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BBF" w:rsidRPr="00A92A2E" w:rsidRDefault="00756B3F">
      <w:pPr>
        <w:rPr>
          <w:rFonts w:asciiTheme="majorHAnsi" w:hAnsiTheme="majorHAnsi"/>
          <w:b/>
          <w:sz w:val="24"/>
          <w:szCs w:val="24"/>
        </w:rPr>
      </w:pPr>
      <w:r w:rsidRPr="00A92A2E">
        <w:rPr>
          <w:rFonts w:asciiTheme="majorHAnsi" w:hAnsiTheme="majorHAnsi"/>
          <w:b/>
          <w:sz w:val="24"/>
          <w:szCs w:val="24"/>
        </w:rPr>
        <w:t>NCCWN – Clare Women’s Network</w:t>
      </w:r>
      <w:r w:rsidR="003860EE" w:rsidRPr="00A92A2E">
        <w:rPr>
          <w:rFonts w:asciiTheme="majorHAnsi" w:hAnsiTheme="majorHAnsi"/>
          <w:b/>
          <w:sz w:val="24"/>
          <w:szCs w:val="24"/>
        </w:rPr>
        <w:t xml:space="preserve"> – To PPN Submission for RSE Plan</w:t>
      </w:r>
    </w:p>
    <w:p w:rsidR="00756B3F" w:rsidRPr="00A92A2E" w:rsidRDefault="00756B3F">
      <w:pPr>
        <w:rPr>
          <w:rFonts w:asciiTheme="majorHAnsi" w:hAnsiTheme="majorHAnsi"/>
          <w:b/>
          <w:sz w:val="24"/>
          <w:szCs w:val="24"/>
        </w:rPr>
      </w:pPr>
      <w:r w:rsidRPr="00A92A2E">
        <w:rPr>
          <w:rFonts w:asciiTheme="majorHAnsi" w:hAnsiTheme="majorHAnsi"/>
          <w:b/>
          <w:sz w:val="24"/>
          <w:szCs w:val="24"/>
        </w:rPr>
        <w:t>March 2019</w:t>
      </w:r>
    </w:p>
    <w:p w:rsidR="003860EE" w:rsidRPr="00A92A2E" w:rsidRDefault="00021593" w:rsidP="003860EE">
      <w:pPr>
        <w:pStyle w:val="ListParagraph"/>
        <w:numPr>
          <w:ilvl w:val="0"/>
          <w:numId w:val="1"/>
        </w:numPr>
        <w:rPr>
          <w:rFonts w:asciiTheme="majorHAnsi" w:hAnsiTheme="majorHAnsi"/>
          <w:sz w:val="24"/>
          <w:szCs w:val="24"/>
        </w:rPr>
      </w:pPr>
      <w:r w:rsidRPr="00A92A2E">
        <w:rPr>
          <w:rFonts w:asciiTheme="majorHAnsi" w:hAnsiTheme="majorHAnsi"/>
          <w:sz w:val="24"/>
          <w:szCs w:val="24"/>
        </w:rPr>
        <w:t>The</w:t>
      </w:r>
      <w:r w:rsidR="00167896" w:rsidRPr="00A92A2E">
        <w:rPr>
          <w:rFonts w:asciiTheme="majorHAnsi" w:hAnsiTheme="majorHAnsi"/>
          <w:sz w:val="24"/>
          <w:szCs w:val="24"/>
        </w:rPr>
        <w:t>re is a</w:t>
      </w:r>
      <w:r w:rsidRPr="00A92A2E">
        <w:rPr>
          <w:rFonts w:asciiTheme="majorHAnsi" w:hAnsiTheme="majorHAnsi"/>
          <w:sz w:val="24"/>
          <w:szCs w:val="24"/>
        </w:rPr>
        <w:t xml:space="preserve"> need for ongoing detailed gender analysis and disaggregated/aggregated data to inform decision making to ensure resources are targeted </w:t>
      </w:r>
      <w:r w:rsidR="00167896" w:rsidRPr="00A92A2E">
        <w:rPr>
          <w:rFonts w:asciiTheme="majorHAnsi" w:hAnsiTheme="majorHAnsi"/>
          <w:sz w:val="24"/>
          <w:szCs w:val="24"/>
        </w:rPr>
        <w:t xml:space="preserve">to where they </w:t>
      </w:r>
      <w:r w:rsidR="00DC1353" w:rsidRPr="00A92A2E">
        <w:rPr>
          <w:rFonts w:asciiTheme="majorHAnsi" w:hAnsiTheme="majorHAnsi"/>
          <w:sz w:val="24"/>
          <w:szCs w:val="24"/>
        </w:rPr>
        <w:t xml:space="preserve">are most needed and </w:t>
      </w:r>
      <w:r w:rsidR="003860EE" w:rsidRPr="00A92A2E">
        <w:rPr>
          <w:rFonts w:asciiTheme="majorHAnsi" w:hAnsiTheme="majorHAnsi"/>
          <w:sz w:val="24"/>
          <w:szCs w:val="24"/>
        </w:rPr>
        <w:t xml:space="preserve">are </w:t>
      </w:r>
      <w:r w:rsidR="00DC1353" w:rsidRPr="00A92A2E">
        <w:rPr>
          <w:rFonts w:asciiTheme="majorHAnsi" w:hAnsiTheme="majorHAnsi"/>
          <w:sz w:val="24"/>
          <w:szCs w:val="24"/>
        </w:rPr>
        <w:t>better value for money.</w:t>
      </w:r>
    </w:p>
    <w:p w:rsidR="003860EE" w:rsidRPr="00A92A2E" w:rsidRDefault="00A5667A" w:rsidP="003860EE">
      <w:pPr>
        <w:pStyle w:val="ListParagraph"/>
        <w:numPr>
          <w:ilvl w:val="0"/>
          <w:numId w:val="1"/>
        </w:numPr>
        <w:rPr>
          <w:rFonts w:asciiTheme="majorHAnsi" w:hAnsiTheme="majorHAnsi"/>
          <w:sz w:val="24"/>
          <w:szCs w:val="24"/>
        </w:rPr>
      </w:pPr>
      <w:r w:rsidRPr="00A92A2E">
        <w:rPr>
          <w:rFonts w:asciiTheme="majorHAnsi" w:hAnsiTheme="majorHAnsi"/>
          <w:sz w:val="24"/>
          <w:szCs w:val="24"/>
        </w:rPr>
        <w:t>The development of gender budgeting in resourcing, targeting and addressing issues of concern, economically</w:t>
      </w:r>
      <w:r w:rsidR="00DC1353" w:rsidRPr="00A92A2E">
        <w:rPr>
          <w:rFonts w:asciiTheme="majorHAnsi" w:hAnsiTheme="majorHAnsi"/>
          <w:sz w:val="24"/>
          <w:szCs w:val="24"/>
        </w:rPr>
        <w:t>, pol</w:t>
      </w:r>
      <w:r w:rsidR="00756B3F" w:rsidRPr="00A92A2E">
        <w:rPr>
          <w:rFonts w:asciiTheme="majorHAnsi" w:hAnsiTheme="majorHAnsi"/>
          <w:sz w:val="24"/>
          <w:szCs w:val="24"/>
        </w:rPr>
        <w:t>itically and socially for women is an essential aspect of addressing the issues and barriers to women’s full participation adequately.</w:t>
      </w:r>
    </w:p>
    <w:p w:rsidR="003860EE" w:rsidRPr="00A92A2E" w:rsidRDefault="00B139AA" w:rsidP="00B139AA">
      <w:pPr>
        <w:pStyle w:val="ListParagraph"/>
        <w:numPr>
          <w:ilvl w:val="0"/>
          <w:numId w:val="1"/>
        </w:numPr>
        <w:rPr>
          <w:rFonts w:asciiTheme="majorHAnsi" w:hAnsiTheme="majorHAnsi"/>
          <w:sz w:val="24"/>
          <w:szCs w:val="24"/>
        </w:rPr>
      </w:pPr>
      <w:r w:rsidRPr="00A92A2E">
        <w:rPr>
          <w:rFonts w:asciiTheme="majorHAnsi" w:hAnsiTheme="majorHAnsi"/>
          <w:sz w:val="24"/>
          <w:szCs w:val="24"/>
        </w:rPr>
        <w:t xml:space="preserve">Ensuring the </w:t>
      </w:r>
      <w:r w:rsidR="00970BBF" w:rsidRPr="00A92A2E">
        <w:rPr>
          <w:rFonts w:asciiTheme="majorHAnsi" w:hAnsiTheme="majorHAnsi"/>
          <w:sz w:val="24"/>
          <w:szCs w:val="24"/>
        </w:rPr>
        <w:t>development of essential primary health</w:t>
      </w:r>
      <w:r w:rsidR="009E308C" w:rsidRPr="00A92A2E">
        <w:rPr>
          <w:rFonts w:asciiTheme="majorHAnsi" w:hAnsiTheme="majorHAnsi"/>
          <w:sz w:val="24"/>
          <w:szCs w:val="24"/>
        </w:rPr>
        <w:t>/</w:t>
      </w:r>
      <w:r w:rsidR="00970BBF" w:rsidRPr="00A92A2E">
        <w:rPr>
          <w:rFonts w:asciiTheme="majorHAnsi" w:hAnsiTheme="majorHAnsi"/>
          <w:sz w:val="24"/>
          <w:szCs w:val="24"/>
        </w:rPr>
        <w:t>medical</w:t>
      </w:r>
      <w:r w:rsidR="009E308C" w:rsidRPr="00A92A2E">
        <w:rPr>
          <w:rFonts w:asciiTheme="majorHAnsi" w:hAnsiTheme="majorHAnsi"/>
          <w:sz w:val="24"/>
          <w:szCs w:val="24"/>
        </w:rPr>
        <w:t>/maternity</w:t>
      </w:r>
      <w:r w:rsidR="00970BBF" w:rsidRPr="00A92A2E">
        <w:rPr>
          <w:rFonts w:asciiTheme="majorHAnsi" w:hAnsiTheme="majorHAnsi"/>
          <w:sz w:val="24"/>
          <w:szCs w:val="24"/>
        </w:rPr>
        <w:t xml:space="preserve"> </w:t>
      </w:r>
      <w:r w:rsidRPr="00A92A2E">
        <w:rPr>
          <w:rFonts w:asciiTheme="majorHAnsi" w:hAnsiTheme="majorHAnsi"/>
          <w:sz w:val="24"/>
          <w:szCs w:val="24"/>
        </w:rPr>
        <w:t>care at local level</w:t>
      </w:r>
      <w:r w:rsidR="009E308C" w:rsidRPr="00A92A2E">
        <w:rPr>
          <w:rFonts w:asciiTheme="majorHAnsi" w:hAnsiTheme="majorHAnsi"/>
          <w:sz w:val="24"/>
          <w:szCs w:val="24"/>
        </w:rPr>
        <w:t xml:space="preserve"> through a variety of services </w:t>
      </w:r>
      <w:r w:rsidRPr="00A92A2E">
        <w:rPr>
          <w:rFonts w:asciiTheme="majorHAnsi" w:hAnsiTheme="majorHAnsi"/>
          <w:sz w:val="24"/>
          <w:szCs w:val="24"/>
        </w:rPr>
        <w:t>including Doula</w:t>
      </w:r>
      <w:r w:rsidR="005B1F7D" w:rsidRPr="00A92A2E">
        <w:rPr>
          <w:rFonts w:asciiTheme="majorHAnsi" w:hAnsiTheme="majorHAnsi"/>
          <w:sz w:val="24"/>
          <w:szCs w:val="24"/>
        </w:rPr>
        <w:t>/Midwifery Services will assist in ensuring women an</w:t>
      </w:r>
      <w:r w:rsidR="009E308C" w:rsidRPr="00A92A2E">
        <w:rPr>
          <w:rFonts w:asciiTheme="majorHAnsi" w:hAnsiTheme="majorHAnsi"/>
          <w:sz w:val="24"/>
          <w:szCs w:val="24"/>
        </w:rPr>
        <w:t>d children are safe in geographically rural areas</w:t>
      </w:r>
      <w:r w:rsidR="005B1F7D" w:rsidRPr="00A92A2E">
        <w:rPr>
          <w:rFonts w:asciiTheme="majorHAnsi" w:hAnsiTheme="majorHAnsi"/>
          <w:sz w:val="24"/>
          <w:szCs w:val="24"/>
        </w:rPr>
        <w:t>.</w:t>
      </w:r>
      <w:r w:rsidRPr="00A92A2E">
        <w:rPr>
          <w:rFonts w:asciiTheme="majorHAnsi" w:hAnsiTheme="majorHAnsi"/>
          <w:sz w:val="24"/>
          <w:szCs w:val="24"/>
        </w:rPr>
        <w:t xml:space="preserve"> Ensuring this and other services are available at local level will increase safety for women and children and avoid long arduous journeys and overcoming childcare and transport</w:t>
      </w:r>
      <w:r w:rsidR="005B1F7D" w:rsidRPr="00A92A2E">
        <w:rPr>
          <w:rFonts w:asciiTheme="majorHAnsi" w:hAnsiTheme="majorHAnsi"/>
          <w:sz w:val="24"/>
          <w:szCs w:val="24"/>
        </w:rPr>
        <w:t xml:space="preserve"> barriers for pregnant women.</w:t>
      </w:r>
    </w:p>
    <w:p w:rsidR="003860EE" w:rsidRPr="00A92A2E" w:rsidRDefault="005B1F7D" w:rsidP="00B139AA">
      <w:pPr>
        <w:pStyle w:val="ListParagraph"/>
        <w:numPr>
          <w:ilvl w:val="0"/>
          <w:numId w:val="1"/>
        </w:numPr>
        <w:rPr>
          <w:rFonts w:asciiTheme="majorHAnsi" w:hAnsiTheme="majorHAnsi"/>
          <w:sz w:val="24"/>
          <w:szCs w:val="24"/>
        </w:rPr>
      </w:pPr>
      <w:r w:rsidRPr="00A92A2E">
        <w:rPr>
          <w:rFonts w:asciiTheme="majorHAnsi" w:hAnsiTheme="majorHAnsi"/>
          <w:sz w:val="24"/>
          <w:szCs w:val="24"/>
        </w:rPr>
        <w:t>There is a</w:t>
      </w:r>
      <w:r w:rsidR="00B139AA" w:rsidRPr="00A92A2E">
        <w:rPr>
          <w:rFonts w:asciiTheme="majorHAnsi" w:hAnsiTheme="majorHAnsi"/>
          <w:sz w:val="24"/>
          <w:szCs w:val="24"/>
        </w:rPr>
        <w:t xml:space="preserve">n urgent need to address poverty among women and have targeted </w:t>
      </w:r>
      <w:r w:rsidRPr="00A92A2E">
        <w:rPr>
          <w:rFonts w:asciiTheme="majorHAnsi" w:hAnsiTheme="majorHAnsi"/>
          <w:sz w:val="24"/>
          <w:szCs w:val="24"/>
        </w:rPr>
        <w:t>approaches to providing</w:t>
      </w:r>
      <w:r w:rsidR="00B139AA" w:rsidRPr="00A92A2E">
        <w:rPr>
          <w:rFonts w:asciiTheme="majorHAnsi" w:hAnsiTheme="majorHAnsi"/>
          <w:sz w:val="24"/>
          <w:szCs w:val="24"/>
        </w:rPr>
        <w:t xml:space="preserve"> supports necessary to reduce significantly. Currently those parenting alone are at the highest risk of poverty in Clare. There are 5053 people parenting alone in Clare, 84% are women. There has been an increase from 1 in 11 lone parents in 2011 to 1 in 5 in 2017 living in poverty</w:t>
      </w:r>
      <w:r w:rsidRPr="00A92A2E">
        <w:rPr>
          <w:rFonts w:asciiTheme="majorHAnsi" w:hAnsiTheme="majorHAnsi"/>
          <w:sz w:val="24"/>
          <w:szCs w:val="24"/>
        </w:rPr>
        <w:t xml:space="preserve"> and</w:t>
      </w:r>
      <w:r w:rsidR="00B139AA" w:rsidRPr="00A92A2E">
        <w:rPr>
          <w:rFonts w:asciiTheme="majorHAnsi" w:hAnsiTheme="majorHAnsi"/>
          <w:sz w:val="24"/>
          <w:szCs w:val="24"/>
        </w:rPr>
        <w:t xml:space="preserve"> experiencing the lowest level of living standards in Europe and the 2</w:t>
      </w:r>
      <w:r w:rsidR="00B139AA" w:rsidRPr="00A92A2E">
        <w:rPr>
          <w:rFonts w:asciiTheme="majorHAnsi" w:hAnsiTheme="majorHAnsi"/>
          <w:sz w:val="24"/>
          <w:szCs w:val="24"/>
          <w:vertAlign w:val="superscript"/>
        </w:rPr>
        <w:t>nd</w:t>
      </w:r>
      <w:r w:rsidR="00B139AA" w:rsidRPr="00A92A2E">
        <w:rPr>
          <w:rFonts w:asciiTheme="majorHAnsi" w:hAnsiTheme="majorHAnsi"/>
          <w:sz w:val="24"/>
          <w:szCs w:val="24"/>
        </w:rPr>
        <w:t xml:space="preserve"> highest rate of income poverty.  18% are in mortgage or rent arrears. Measures must be taken to ensure no more women and children end up homeless and putting supports in place which will assist towards economic independence and quality of life, through childcare supports, social spaces, recreational sp</w:t>
      </w:r>
      <w:r w:rsidRPr="00A92A2E">
        <w:rPr>
          <w:rFonts w:asciiTheme="majorHAnsi" w:hAnsiTheme="majorHAnsi"/>
          <w:sz w:val="24"/>
          <w:szCs w:val="24"/>
        </w:rPr>
        <w:t xml:space="preserve">aces and </w:t>
      </w:r>
      <w:r w:rsidR="00B139AA" w:rsidRPr="00A92A2E">
        <w:rPr>
          <w:rFonts w:asciiTheme="majorHAnsi" w:hAnsiTheme="majorHAnsi"/>
          <w:sz w:val="24"/>
          <w:szCs w:val="24"/>
        </w:rPr>
        <w:t>extracurricular</w:t>
      </w:r>
      <w:r w:rsidRPr="00A92A2E">
        <w:rPr>
          <w:rFonts w:asciiTheme="majorHAnsi" w:hAnsiTheme="majorHAnsi"/>
          <w:sz w:val="24"/>
          <w:szCs w:val="24"/>
        </w:rPr>
        <w:t xml:space="preserve"> activities</w:t>
      </w:r>
      <w:r w:rsidR="00B139AA" w:rsidRPr="00A92A2E">
        <w:rPr>
          <w:rFonts w:asciiTheme="majorHAnsi" w:hAnsiTheme="majorHAnsi"/>
          <w:sz w:val="24"/>
          <w:szCs w:val="24"/>
        </w:rPr>
        <w:t xml:space="preserve"> will support women working </w:t>
      </w:r>
      <w:r w:rsidRPr="00A92A2E">
        <w:rPr>
          <w:rFonts w:asciiTheme="majorHAnsi" w:hAnsiTheme="majorHAnsi"/>
          <w:sz w:val="24"/>
          <w:szCs w:val="24"/>
        </w:rPr>
        <w:t>fulltime and assist</w:t>
      </w:r>
      <w:r w:rsidR="00B139AA" w:rsidRPr="00A92A2E">
        <w:rPr>
          <w:rFonts w:asciiTheme="majorHAnsi" w:hAnsiTheme="majorHAnsi"/>
          <w:sz w:val="24"/>
          <w:szCs w:val="24"/>
        </w:rPr>
        <w:t xml:space="preserve"> in creating social activities and wellbeing for children and parents.</w:t>
      </w:r>
    </w:p>
    <w:p w:rsidR="003860EE" w:rsidRPr="00A92A2E" w:rsidRDefault="00B139AA" w:rsidP="003860EE">
      <w:pPr>
        <w:pStyle w:val="ListParagraph"/>
        <w:numPr>
          <w:ilvl w:val="0"/>
          <w:numId w:val="1"/>
        </w:numPr>
        <w:rPr>
          <w:rFonts w:asciiTheme="majorHAnsi" w:hAnsiTheme="majorHAnsi"/>
          <w:sz w:val="24"/>
          <w:szCs w:val="24"/>
        </w:rPr>
      </w:pPr>
      <w:r w:rsidRPr="00A92A2E">
        <w:rPr>
          <w:rFonts w:asciiTheme="majorHAnsi" w:hAnsiTheme="majorHAnsi"/>
          <w:sz w:val="24"/>
          <w:szCs w:val="24"/>
        </w:rPr>
        <w:t>Development of a cohesive strategy to eradicate violence against women in Clare through development of education programmes in schoo</w:t>
      </w:r>
      <w:r w:rsidR="005B1F7D" w:rsidRPr="00A92A2E">
        <w:rPr>
          <w:rFonts w:asciiTheme="majorHAnsi" w:hAnsiTheme="majorHAnsi"/>
          <w:sz w:val="24"/>
          <w:szCs w:val="24"/>
        </w:rPr>
        <w:t>ls and businesses is essential in creating safe communities throughout Ireland.</w:t>
      </w:r>
      <w:r w:rsidRPr="00A92A2E">
        <w:rPr>
          <w:rFonts w:asciiTheme="majorHAnsi" w:hAnsiTheme="majorHAnsi"/>
          <w:sz w:val="24"/>
          <w:szCs w:val="24"/>
        </w:rPr>
        <w:t xml:space="preserve"> </w:t>
      </w:r>
      <w:r w:rsidR="005B1F7D" w:rsidRPr="00A92A2E">
        <w:rPr>
          <w:rFonts w:asciiTheme="majorHAnsi" w:hAnsiTheme="majorHAnsi"/>
          <w:sz w:val="24"/>
          <w:szCs w:val="24"/>
        </w:rPr>
        <w:t xml:space="preserve"> T</w:t>
      </w:r>
      <w:r w:rsidRPr="00A92A2E">
        <w:rPr>
          <w:rFonts w:asciiTheme="majorHAnsi" w:hAnsiTheme="majorHAnsi"/>
          <w:sz w:val="24"/>
          <w:szCs w:val="24"/>
        </w:rPr>
        <w:t>raining on new legislation relating to coercive control, forced marriages and how the media reports</w:t>
      </w:r>
      <w:r w:rsidR="005B1F7D" w:rsidRPr="00A92A2E">
        <w:rPr>
          <w:rFonts w:asciiTheme="majorHAnsi" w:hAnsiTheme="majorHAnsi"/>
          <w:sz w:val="24"/>
          <w:szCs w:val="24"/>
        </w:rPr>
        <w:t xml:space="preserve"> is essential in order to enact legislation</w:t>
      </w:r>
      <w:r w:rsidRPr="00A92A2E">
        <w:rPr>
          <w:rFonts w:asciiTheme="majorHAnsi" w:hAnsiTheme="majorHAnsi"/>
          <w:sz w:val="24"/>
          <w:szCs w:val="24"/>
        </w:rPr>
        <w:t>. Ensurin</w:t>
      </w:r>
      <w:r w:rsidR="005B1F7D" w:rsidRPr="00A92A2E">
        <w:rPr>
          <w:rFonts w:asciiTheme="majorHAnsi" w:hAnsiTheme="majorHAnsi"/>
          <w:sz w:val="24"/>
          <w:szCs w:val="24"/>
        </w:rPr>
        <w:t>g</w:t>
      </w:r>
      <w:r w:rsidRPr="00A92A2E">
        <w:rPr>
          <w:rFonts w:asciiTheme="majorHAnsi" w:hAnsiTheme="majorHAnsi"/>
          <w:sz w:val="24"/>
          <w:szCs w:val="24"/>
        </w:rPr>
        <w:t xml:space="preserve"> agencies are resourced t</w:t>
      </w:r>
      <w:r w:rsidR="005B1F7D" w:rsidRPr="00A92A2E">
        <w:rPr>
          <w:rFonts w:asciiTheme="majorHAnsi" w:hAnsiTheme="majorHAnsi"/>
          <w:sz w:val="24"/>
          <w:szCs w:val="24"/>
        </w:rPr>
        <w:t>o provide training in identifying new aspects of legislation is essential for it to become effective and create changes in attitude within society</w:t>
      </w:r>
      <w:r w:rsidRPr="00A92A2E">
        <w:rPr>
          <w:rFonts w:asciiTheme="majorHAnsi" w:hAnsiTheme="majorHAnsi"/>
          <w:sz w:val="24"/>
          <w:szCs w:val="24"/>
        </w:rPr>
        <w:t>. The development of panels of counsellors and interpreters to assist migrant women in addressing trauma which they have experienced, legal matters, court accompaniment</w:t>
      </w:r>
      <w:r w:rsidR="005B1F7D" w:rsidRPr="00A92A2E">
        <w:rPr>
          <w:rFonts w:asciiTheme="majorHAnsi" w:hAnsiTheme="majorHAnsi"/>
          <w:sz w:val="24"/>
          <w:szCs w:val="24"/>
        </w:rPr>
        <w:t xml:space="preserve"> will assist in ensuring certain groups of women are not excluded and benefitting from the enactment of the legislation.</w:t>
      </w:r>
    </w:p>
    <w:p w:rsidR="003860EE" w:rsidRPr="00A92A2E" w:rsidRDefault="00703EAC" w:rsidP="00970BBF">
      <w:pPr>
        <w:pStyle w:val="ListParagraph"/>
        <w:numPr>
          <w:ilvl w:val="0"/>
          <w:numId w:val="1"/>
        </w:numPr>
        <w:rPr>
          <w:rFonts w:asciiTheme="majorHAnsi" w:hAnsiTheme="majorHAnsi"/>
          <w:sz w:val="24"/>
          <w:szCs w:val="24"/>
        </w:rPr>
      </w:pPr>
      <w:r w:rsidRPr="00A92A2E">
        <w:rPr>
          <w:rFonts w:asciiTheme="majorHAnsi" w:hAnsiTheme="majorHAnsi"/>
          <w:sz w:val="24"/>
          <w:szCs w:val="24"/>
        </w:rPr>
        <w:t>The necessity of the d</w:t>
      </w:r>
      <w:r w:rsidR="00970BBF" w:rsidRPr="00A92A2E">
        <w:rPr>
          <w:rFonts w:asciiTheme="majorHAnsi" w:hAnsiTheme="majorHAnsi"/>
          <w:sz w:val="24"/>
          <w:szCs w:val="24"/>
        </w:rPr>
        <w:t>evelopment of long term affordable and adequat</w:t>
      </w:r>
      <w:r w:rsidR="009E308C" w:rsidRPr="00A92A2E">
        <w:rPr>
          <w:rFonts w:asciiTheme="majorHAnsi" w:hAnsiTheme="majorHAnsi"/>
          <w:sz w:val="24"/>
          <w:szCs w:val="24"/>
        </w:rPr>
        <w:t>e social housing is</w:t>
      </w:r>
      <w:r w:rsidRPr="00A92A2E">
        <w:rPr>
          <w:rFonts w:asciiTheme="majorHAnsi" w:hAnsiTheme="majorHAnsi"/>
          <w:sz w:val="24"/>
          <w:szCs w:val="24"/>
        </w:rPr>
        <w:t xml:space="preserve"> at a critical point in Ireland with 10,000 people now homeless. There is an urgent need for a</w:t>
      </w:r>
      <w:r w:rsidR="00970BBF" w:rsidRPr="00A92A2E">
        <w:rPr>
          <w:rFonts w:asciiTheme="majorHAnsi" w:hAnsiTheme="majorHAnsi"/>
          <w:sz w:val="24"/>
          <w:szCs w:val="24"/>
        </w:rPr>
        <w:t>n</w:t>
      </w:r>
      <w:r w:rsidRPr="00A92A2E">
        <w:rPr>
          <w:rFonts w:asciiTheme="majorHAnsi" w:hAnsiTheme="majorHAnsi"/>
          <w:sz w:val="24"/>
          <w:szCs w:val="24"/>
        </w:rPr>
        <w:t xml:space="preserve"> in depth analysis of accommodation necessary which will meet the needs of people.   L</w:t>
      </w:r>
      <w:r w:rsidR="00970BBF" w:rsidRPr="00A92A2E">
        <w:rPr>
          <w:rFonts w:asciiTheme="majorHAnsi" w:hAnsiTheme="majorHAnsi"/>
          <w:sz w:val="24"/>
          <w:szCs w:val="24"/>
        </w:rPr>
        <w:t>ocation, services, employment</w:t>
      </w:r>
      <w:r w:rsidRPr="00A92A2E">
        <w:rPr>
          <w:rFonts w:asciiTheme="majorHAnsi" w:hAnsiTheme="majorHAnsi"/>
          <w:sz w:val="24"/>
          <w:szCs w:val="24"/>
        </w:rPr>
        <w:t xml:space="preserve"> opportunities</w:t>
      </w:r>
      <w:r w:rsidR="00970BBF" w:rsidRPr="00A92A2E">
        <w:rPr>
          <w:rFonts w:asciiTheme="majorHAnsi" w:hAnsiTheme="majorHAnsi"/>
          <w:sz w:val="24"/>
          <w:szCs w:val="24"/>
        </w:rPr>
        <w:t>, access to educational facilities, mobility/ability</w:t>
      </w:r>
      <w:r w:rsidRPr="00A92A2E">
        <w:rPr>
          <w:rFonts w:asciiTheme="majorHAnsi" w:hAnsiTheme="majorHAnsi"/>
          <w:sz w:val="24"/>
          <w:szCs w:val="24"/>
        </w:rPr>
        <w:t xml:space="preserve"> are all necessary considerations when housing people. Members of t</w:t>
      </w:r>
      <w:r w:rsidR="00970BBF" w:rsidRPr="00A92A2E">
        <w:rPr>
          <w:rFonts w:asciiTheme="majorHAnsi" w:hAnsiTheme="majorHAnsi"/>
          <w:sz w:val="24"/>
          <w:szCs w:val="24"/>
        </w:rPr>
        <w:t>he traveller community, women exiting violent relationships and other spe</w:t>
      </w:r>
      <w:r w:rsidRPr="00A92A2E">
        <w:rPr>
          <w:rFonts w:asciiTheme="majorHAnsi" w:hAnsiTheme="majorHAnsi"/>
          <w:sz w:val="24"/>
          <w:szCs w:val="24"/>
        </w:rPr>
        <w:t>cific</w:t>
      </w:r>
      <w:r w:rsidR="00970BBF" w:rsidRPr="00A92A2E">
        <w:rPr>
          <w:rFonts w:asciiTheme="majorHAnsi" w:hAnsiTheme="majorHAnsi"/>
          <w:sz w:val="24"/>
          <w:szCs w:val="24"/>
        </w:rPr>
        <w:t xml:space="preserve"> marginalised women</w:t>
      </w:r>
      <w:r w:rsidRPr="00A92A2E">
        <w:rPr>
          <w:rFonts w:asciiTheme="majorHAnsi" w:hAnsiTheme="majorHAnsi"/>
          <w:sz w:val="24"/>
          <w:szCs w:val="24"/>
        </w:rPr>
        <w:t xml:space="preserve"> of Clare should be given particular priority as their </w:t>
      </w:r>
      <w:r w:rsidRPr="00A92A2E">
        <w:rPr>
          <w:rFonts w:asciiTheme="majorHAnsi" w:hAnsiTheme="majorHAnsi"/>
          <w:sz w:val="24"/>
          <w:szCs w:val="24"/>
        </w:rPr>
        <w:lastRenderedPageBreak/>
        <w:t xml:space="preserve">accommodation needs are </w:t>
      </w:r>
      <w:r w:rsidR="009C3EF6" w:rsidRPr="00A92A2E">
        <w:rPr>
          <w:rFonts w:asciiTheme="majorHAnsi" w:hAnsiTheme="majorHAnsi"/>
          <w:sz w:val="24"/>
          <w:szCs w:val="24"/>
        </w:rPr>
        <w:t>almost always overlooked or ignored.</w:t>
      </w:r>
      <w:r w:rsidRPr="00A92A2E">
        <w:rPr>
          <w:rFonts w:asciiTheme="majorHAnsi" w:hAnsiTheme="majorHAnsi"/>
          <w:sz w:val="24"/>
          <w:szCs w:val="24"/>
        </w:rPr>
        <w:t xml:space="preserve"> </w:t>
      </w:r>
      <w:r w:rsidR="00970BBF" w:rsidRPr="00A92A2E">
        <w:rPr>
          <w:rFonts w:asciiTheme="majorHAnsi" w:hAnsiTheme="majorHAnsi"/>
          <w:sz w:val="24"/>
          <w:szCs w:val="24"/>
        </w:rPr>
        <w:t xml:space="preserve"> </w:t>
      </w:r>
      <w:r w:rsidR="009C3EF6" w:rsidRPr="00A92A2E">
        <w:rPr>
          <w:rFonts w:asciiTheme="majorHAnsi" w:hAnsiTheme="majorHAnsi"/>
          <w:sz w:val="24"/>
          <w:szCs w:val="24"/>
        </w:rPr>
        <w:t>There is a need to for the d</w:t>
      </w:r>
      <w:r w:rsidR="00970BBF" w:rsidRPr="00A92A2E">
        <w:rPr>
          <w:rFonts w:asciiTheme="majorHAnsi" w:hAnsiTheme="majorHAnsi"/>
          <w:sz w:val="24"/>
          <w:szCs w:val="24"/>
        </w:rPr>
        <w:t>evelopment of a women’s/</w:t>
      </w:r>
      <w:r w:rsidR="00756B3F" w:rsidRPr="00A92A2E">
        <w:rPr>
          <w:rFonts w:asciiTheme="majorHAnsi" w:hAnsiTheme="majorHAnsi"/>
          <w:sz w:val="24"/>
          <w:szCs w:val="24"/>
        </w:rPr>
        <w:t>children’s</w:t>
      </w:r>
      <w:r w:rsidR="00970BBF" w:rsidRPr="00A92A2E">
        <w:rPr>
          <w:rFonts w:asciiTheme="majorHAnsi" w:hAnsiTheme="majorHAnsi"/>
          <w:sz w:val="24"/>
          <w:szCs w:val="24"/>
        </w:rPr>
        <w:t xml:space="preserve"> </w:t>
      </w:r>
      <w:r w:rsidR="009C3EF6" w:rsidRPr="00A92A2E">
        <w:rPr>
          <w:rFonts w:asciiTheme="majorHAnsi" w:hAnsiTheme="majorHAnsi"/>
          <w:sz w:val="24"/>
          <w:szCs w:val="24"/>
        </w:rPr>
        <w:t xml:space="preserve">permanent </w:t>
      </w:r>
      <w:r w:rsidR="00970BBF" w:rsidRPr="00A92A2E">
        <w:rPr>
          <w:rFonts w:asciiTheme="majorHAnsi" w:hAnsiTheme="majorHAnsi"/>
          <w:sz w:val="24"/>
          <w:szCs w:val="24"/>
        </w:rPr>
        <w:t>homeless unit in Clare.</w:t>
      </w:r>
    </w:p>
    <w:p w:rsidR="003860EE" w:rsidRPr="00A92A2E" w:rsidRDefault="00970BBF" w:rsidP="001717D3">
      <w:pPr>
        <w:pStyle w:val="ListParagraph"/>
        <w:numPr>
          <w:ilvl w:val="0"/>
          <w:numId w:val="1"/>
        </w:numPr>
        <w:rPr>
          <w:rFonts w:asciiTheme="majorHAnsi" w:hAnsiTheme="majorHAnsi"/>
          <w:sz w:val="24"/>
          <w:szCs w:val="24"/>
        </w:rPr>
      </w:pPr>
      <w:r w:rsidRPr="00A92A2E">
        <w:rPr>
          <w:rFonts w:asciiTheme="majorHAnsi" w:hAnsiTheme="majorHAnsi"/>
          <w:sz w:val="24"/>
          <w:szCs w:val="24"/>
        </w:rPr>
        <w:t xml:space="preserve">There are approximately 200 women and children living in Direct Provision Centres in Clare, whose lives are in limbo and are living on 21 euros per week. This system is deeply flawed creating many unnecessary barriers to full participation economically and socially and preventing women from settling into a new life based on good quality living standards and freedom of movement. The system is archaic and reminiscent of institutions of the past and does not reflect the global crisis of refugees and the undiscovered benefits of a fully functioning </w:t>
      </w:r>
      <w:r w:rsidR="00756B3F" w:rsidRPr="00A92A2E">
        <w:rPr>
          <w:rFonts w:asciiTheme="majorHAnsi" w:hAnsiTheme="majorHAnsi"/>
          <w:sz w:val="24"/>
          <w:szCs w:val="24"/>
        </w:rPr>
        <w:t>multi-cultural</w:t>
      </w:r>
      <w:r w:rsidRPr="00A92A2E">
        <w:rPr>
          <w:rFonts w:asciiTheme="majorHAnsi" w:hAnsiTheme="majorHAnsi"/>
          <w:sz w:val="24"/>
          <w:szCs w:val="24"/>
        </w:rPr>
        <w:t xml:space="preserve"> society where all people are valued equally and make a contribution to sustainable communities and economies. Developin</w:t>
      </w:r>
      <w:r w:rsidR="009E308C" w:rsidRPr="00A92A2E">
        <w:rPr>
          <w:rFonts w:asciiTheme="majorHAnsi" w:hAnsiTheme="majorHAnsi"/>
          <w:sz w:val="24"/>
          <w:szCs w:val="24"/>
        </w:rPr>
        <w:t>g strategies to provide training to front line staff is essential in</w:t>
      </w:r>
      <w:r w:rsidRPr="00A92A2E">
        <w:rPr>
          <w:rFonts w:asciiTheme="majorHAnsi" w:hAnsiTheme="majorHAnsi"/>
          <w:sz w:val="24"/>
          <w:szCs w:val="24"/>
        </w:rPr>
        <w:t xml:space="preserve"> meet</w:t>
      </w:r>
      <w:r w:rsidR="009E308C" w:rsidRPr="00A92A2E">
        <w:rPr>
          <w:rFonts w:asciiTheme="majorHAnsi" w:hAnsiTheme="majorHAnsi"/>
          <w:sz w:val="24"/>
          <w:szCs w:val="24"/>
        </w:rPr>
        <w:t>ing</w:t>
      </w:r>
      <w:r w:rsidRPr="00A92A2E">
        <w:rPr>
          <w:rFonts w:asciiTheme="majorHAnsi" w:hAnsiTheme="majorHAnsi"/>
          <w:sz w:val="24"/>
          <w:szCs w:val="24"/>
        </w:rPr>
        <w:t xml:space="preserve"> the needs of women from other countries</w:t>
      </w:r>
      <w:r w:rsidR="009E308C" w:rsidRPr="00A92A2E">
        <w:rPr>
          <w:rFonts w:asciiTheme="majorHAnsi" w:hAnsiTheme="majorHAnsi"/>
          <w:sz w:val="24"/>
          <w:szCs w:val="24"/>
        </w:rPr>
        <w:t xml:space="preserve"> and should include</w:t>
      </w:r>
      <w:r w:rsidRPr="00A92A2E">
        <w:rPr>
          <w:rFonts w:asciiTheme="majorHAnsi" w:hAnsiTheme="majorHAnsi"/>
          <w:sz w:val="24"/>
          <w:szCs w:val="24"/>
        </w:rPr>
        <w:t xml:space="preserve"> anti-racism training, understandings of cultural differences</w:t>
      </w:r>
      <w:r w:rsidR="009E308C" w:rsidRPr="00A92A2E">
        <w:rPr>
          <w:rFonts w:asciiTheme="majorHAnsi" w:hAnsiTheme="majorHAnsi"/>
          <w:sz w:val="24"/>
          <w:szCs w:val="24"/>
        </w:rPr>
        <w:t>,</w:t>
      </w:r>
      <w:r w:rsidRPr="00A92A2E">
        <w:rPr>
          <w:rFonts w:asciiTheme="majorHAnsi" w:hAnsiTheme="majorHAnsi"/>
          <w:sz w:val="24"/>
          <w:szCs w:val="24"/>
        </w:rPr>
        <w:t xml:space="preserve"> addressing stereotyping</w:t>
      </w:r>
      <w:r w:rsidR="009E308C" w:rsidRPr="00A92A2E">
        <w:rPr>
          <w:rFonts w:asciiTheme="majorHAnsi" w:hAnsiTheme="majorHAnsi"/>
          <w:sz w:val="24"/>
          <w:szCs w:val="24"/>
        </w:rPr>
        <w:t xml:space="preserve"> and stigma.</w:t>
      </w:r>
    </w:p>
    <w:p w:rsidR="003860EE" w:rsidRPr="00A92A2E" w:rsidRDefault="001717D3" w:rsidP="00756B3F">
      <w:pPr>
        <w:pStyle w:val="ListParagraph"/>
        <w:numPr>
          <w:ilvl w:val="0"/>
          <w:numId w:val="1"/>
        </w:numPr>
        <w:rPr>
          <w:rFonts w:asciiTheme="majorHAnsi" w:hAnsiTheme="majorHAnsi"/>
          <w:sz w:val="24"/>
          <w:szCs w:val="24"/>
        </w:rPr>
      </w:pPr>
      <w:r w:rsidRPr="00A92A2E">
        <w:rPr>
          <w:rFonts w:asciiTheme="majorHAnsi" w:hAnsiTheme="majorHAnsi"/>
          <w:sz w:val="24"/>
          <w:szCs w:val="24"/>
        </w:rPr>
        <w:t>Developing LGBTQ+ communities, celebrations, networks and supports in rural areas is an essential part of inclusion</w:t>
      </w:r>
      <w:r w:rsidR="009E308C" w:rsidRPr="00A92A2E">
        <w:rPr>
          <w:rFonts w:asciiTheme="majorHAnsi" w:hAnsiTheme="majorHAnsi"/>
          <w:sz w:val="24"/>
          <w:szCs w:val="24"/>
        </w:rPr>
        <w:t xml:space="preserve"> </w:t>
      </w:r>
      <w:r w:rsidR="009B4079" w:rsidRPr="00A92A2E">
        <w:rPr>
          <w:rFonts w:asciiTheme="majorHAnsi" w:hAnsiTheme="majorHAnsi"/>
          <w:sz w:val="24"/>
          <w:szCs w:val="24"/>
        </w:rPr>
        <w:t>and measure in addressing isolation. Lack of visibility of LGBTQ+ friendly spaces and lack of supports, particularly for some young people can lead to social isolation.</w:t>
      </w:r>
    </w:p>
    <w:p w:rsidR="003860EE" w:rsidRPr="00A92A2E" w:rsidRDefault="00756B3F" w:rsidP="00A92A2E">
      <w:pPr>
        <w:pStyle w:val="ListParagraph"/>
        <w:numPr>
          <w:ilvl w:val="0"/>
          <w:numId w:val="1"/>
        </w:numPr>
        <w:rPr>
          <w:rFonts w:asciiTheme="majorHAnsi" w:hAnsiTheme="majorHAnsi"/>
          <w:sz w:val="24"/>
          <w:szCs w:val="24"/>
        </w:rPr>
      </w:pPr>
      <w:r w:rsidRPr="00A92A2E">
        <w:rPr>
          <w:rFonts w:asciiTheme="majorHAnsi" w:hAnsiTheme="majorHAnsi"/>
          <w:sz w:val="24"/>
          <w:szCs w:val="24"/>
        </w:rPr>
        <w:t>Recognition and valuing of the artistic/creative skills within the community, with a particular focus on women in the arts</w:t>
      </w:r>
      <w:r w:rsidR="009E308C" w:rsidRPr="00A92A2E">
        <w:rPr>
          <w:rFonts w:asciiTheme="majorHAnsi" w:hAnsiTheme="majorHAnsi"/>
          <w:sz w:val="24"/>
          <w:szCs w:val="24"/>
        </w:rPr>
        <w:t xml:space="preserve"> is necessary in promoting the arts in </w:t>
      </w:r>
      <w:r w:rsidR="00F155D6" w:rsidRPr="00A92A2E">
        <w:rPr>
          <w:rFonts w:asciiTheme="majorHAnsi" w:hAnsiTheme="majorHAnsi"/>
          <w:sz w:val="24"/>
          <w:szCs w:val="24"/>
        </w:rPr>
        <w:t>Clare and rural areas</w:t>
      </w:r>
      <w:r w:rsidRPr="00A92A2E">
        <w:rPr>
          <w:rFonts w:asciiTheme="majorHAnsi" w:hAnsiTheme="majorHAnsi"/>
          <w:sz w:val="24"/>
          <w:szCs w:val="24"/>
        </w:rPr>
        <w:t xml:space="preserve">. Investment in encouraging young artists/musicians/poets to participate, network and ensuring they are paid for the creative talents which they draw </w:t>
      </w:r>
      <w:r w:rsidR="00A92A2E" w:rsidRPr="00A92A2E">
        <w:rPr>
          <w:rFonts w:asciiTheme="majorHAnsi" w:hAnsiTheme="majorHAnsi"/>
          <w:sz w:val="24"/>
          <w:szCs w:val="24"/>
        </w:rPr>
        <w:t xml:space="preserve">people to the region </w:t>
      </w:r>
      <w:r w:rsidRPr="00A92A2E">
        <w:rPr>
          <w:rFonts w:asciiTheme="majorHAnsi" w:hAnsiTheme="majorHAnsi"/>
          <w:sz w:val="24"/>
          <w:szCs w:val="24"/>
        </w:rPr>
        <w:t>with. Celebration of the wealth of artists should be acknowledged through remuneration, promotion and active engagement. Creating social hubs for local talent</w:t>
      </w:r>
      <w:r w:rsidR="00F155D6" w:rsidRPr="00A92A2E">
        <w:rPr>
          <w:rFonts w:asciiTheme="majorHAnsi" w:hAnsiTheme="majorHAnsi"/>
          <w:sz w:val="24"/>
          <w:szCs w:val="24"/>
        </w:rPr>
        <w:t xml:space="preserve"> could benefit artists</w:t>
      </w:r>
      <w:r w:rsidRPr="00A92A2E">
        <w:rPr>
          <w:rFonts w:asciiTheme="majorHAnsi" w:hAnsiTheme="majorHAnsi"/>
          <w:sz w:val="24"/>
          <w:szCs w:val="24"/>
        </w:rPr>
        <w:t xml:space="preserve">. The under representation of women in the arts should be actively discouraged and addressed through quotas as adopted in parts of the UK. </w:t>
      </w:r>
    </w:p>
    <w:p w:rsidR="003860EE" w:rsidRPr="00A92A2E" w:rsidRDefault="00DC1353" w:rsidP="003860EE">
      <w:pPr>
        <w:pStyle w:val="ListParagraph"/>
        <w:numPr>
          <w:ilvl w:val="0"/>
          <w:numId w:val="1"/>
        </w:numPr>
        <w:rPr>
          <w:rFonts w:asciiTheme="majorHAnsi" w:hAnsiTheme="majorHAnsi"/>
          <w:sz w:val="24"/>
          <w:szCs w:val="24"/>
        </w:rPr>
      </w:pPr>
      <w:r w:rsidRPr="00A92A2E">
        <w:rPr>
          <w:rFonts w:asciiTheme="majorHAnsi" w:hAnsiTheme="majorHAnsi"/>
          <w:sz w:val="24"/>
          <w:szCs w:val="24"/>
        </w:rPr>
        <w:t xml:space="preserve">Resource local women’s organisations with </w:t>
      </w:r>
      <w:r w:rsidR="00F155D6" w:rsidRPr="00A92A2E">
        <w:rPr>
          <w:rFonts w:asciiTheme="majorHAnsi" w:hAnsiTheme="majorHAnsi"/>
          <w:sz w:val="24"/>
          <w:szCs w:val="24"/>
        </w:rPr>
        <w:t xml:space="preserve">a </w:t>
      </w:r>
      <w:r w:rsidRPr="00A92A2E">
        <w:rPr>
          <w:rFonts w:asciiTheme="majorHAnsi" w:hAnsiTheme="majorHAnsi"/>
          <w:sz w:val="24"/>
          <w:szCs w:val="24"/>
        </w:rPr>
        <w:t>gender equality remit to work with women locally in bu</w:t>
      </w:r>
      <w:r w:rsidR="00B139AA" w:rsidRPr="00A92A2E">
        <w:rPr>
          <w:rFonts w:asciiTheme="majorHAnsi" w:hAnsiTheme="majorHAnsi"/>
          <w:sz w:val="24"/>
          <w:szCs w:val="24"/>
        </w:rPr>
        <w:t xml:space="preserve">ilding networks and solidarity. </w:t>
      </w:r>
      <w:r w:rsidRPr="00A92A2E">
        <w:rPr>
          <w:rFonts w:asciiTheme="majorHAnsi" w:hAnsiTheme="majorHAnsi"/>
          <w:sz w:val="24"/>
          <w:szCs w:val="24"/>
        </w:rPr>
        <w:t xml:space="preserve">Volunteers working in communities </w:t>
      </w:r>
      <w:r w:rsidR="00F20F31" w:rsidRPr="00A92A2E">
        <w:rPr>
          <w:rFonts w:asciiTheme="majorHAnsi" w:hAnsiTheme="majorHAnsi"/>
          <w:sz w:val="24"/>
          <w:szCs w:val="24"/>
        </w:rPr>
        <w:t xml:space="preserve">68% of whom are female </w:t>
      </w:r>
      <w:r w:rsidRPr="00A92A2E">
        <w:rPr>
          <w:rFonts w:asciiTheme="majorHAnsi" w:hAnsiTheme="majorHAnsi"/>
          <w:sz w:val="24"/>
          <w:szCs w:val="24"/>
        </w:rPr>
        <w:t xml:space="preserve">should not incur out of pocket expenses and should have childcare and travel expenses </w:t>
      </w:r>
      <w:r w:rsidR="00F20F31" w:rsidRPr="00A92A2E">
        <w:rPr>
          <w:rFonts w:asciiTheme="majorHAnsi" w:hAnsiTheme="majorHAnsi"/>
          <w:sz w:val="24"/>
          <w:szCs w:val="24"/>
        </w:rPr>
        <w:t>reimbursed.</w:t>
      </w:r>
    </w:p>
    <w:p w:rsidR="003860EE" w:rsidRPr="00A92A2E" w:rsidRDefault="00756B3F" w:rsidP="00B139AA">
      <w:pPr>
        <w:pStyle w:val="ListParagraph"/>
        <w:numPr>
          <w:ilvl w:val="0"/>
          <w:numId w:val="1"/>
        </w:numPr>
        <w:rPr>
          <w:rFonts w:asciiTheme="majorHAnsi" w:hAnsiTheme="majorHAnsi"/>
          <w:sz w:val="24"/>
          <w:szCs w:val="24"/>
        </w:rPr>
      </w:pPr>
      <w:r w:rsidRPr="00A92A2E">
        <w:rPr>
          <w:rFonts w:asciiTheme="majorHAnsi" w:hAnsiTheme="majorHAnsi"/>
          <w:sz w:val="24"/>
          <w:szCs w:val="24"/>
        </w:rPr>
        <w:t>S</w:t>
      </w:r>
      <w:r w:rsidR="00A5667A" w:rsidRPr="00A92A2E">
        <w:rPr>
          <w:rFonts w:asciiTheme="majorHAnsi" w:hAnsiTheme="majorHAnsi"/>
          <w:sz w:val="24"/>
          <w:szCs w:val="24"/>
        </w:rPr>
        <w:t xml:space="preserve">trategies </w:t>
      </w:r>
      <w:r w:rsidRPr="00A92A2E">
        <w:rPr>
          <w:rFonts w:asciiTheme="majorHAnsi" w:hAnsiTheme="majorHAnsi"/>
          <w:sz w:val="24"/>
          <w:szCs w:val="24"/>
        </w:rPr>
        <w:t xml:space="preserve">are necessary </w:t>
      </w:r>
      <w:r w:rsidR="00A5667A" w:rsidRPr="00A92A2E">
        <w:rPr>
          <w:rFonts w:asciiTheme="majorHAnsi" w:hAnsiTheme="majorHAnsi"/>
          <w:sz w:val="24"/>
          <w:szCs w:val="24"/>
        </w:rPr>
        <w:t xml:space="preserve">to include women who are </w:t>
      </w:r>
      <w:r w:rsidR="00F20F31" w:rsidRPr="00A92A2E">
        <w:rPr>
          <w:rFonts w:asciiTheme="majorHAnsi" w:hAnsiTheme="majorHAnsi"/>
          <w:sz w:val="24"/>
          <w:szCs w:val="24"/>
        </w:rPr>
        <w:t>non-Irish</w:t>
      </w:r>
      <w:r w:rsidR="00A5667A" w:rsidRPr="00A92A2E">
        <w:rPr>
          <w:rFonts w:asciiTheme="majorHAnsi" w:hAnsiTheme="majorHAnsi"/>
          <w:sz w:val="24"/>
          <w:szCs w:val="24"/>
        </w:rPr>
        <w:t xml:space="preserve"> and create opportunities for participatory learning </w:t>
      </w:r>
      <w:r w:rsidR="00F20F31" w:rsidRPr="00A92A2E">
        <w:rPr>
          <w:rFonts w:asciiTheme="majorHAnsi" w:hAnsiTheme="majorHAnsi"/>
          <w:sz w:val="24"/>
          <w:szCs w:val="24"/>
        </w:rPr>
        <w:t xml:space="preserve">across issues, </w:t>
      </w:r>
      <w:r w:rsidR="00A5667A" w:rsidRPr="00A92A2E">
        <w:rPr>
          <w:rFonts w:asciiTheme="majorHAnsi" w:hAnsiTheme="majorHAnsi"/>
          <w:sz w:val="24"/>
          <w:szCs w:val="24"/>
        </w:rPr>
        <w:t>experiences</w:t>
      </w:r>
      <w:r w:rsidR="00F20F31" w:rsidRPr="00A92A2E">
        <w:rPr>
          <w:rFonts w:asciiTheme="majorHAnsi" w:hAnsiTheme="majorHAnsi"/>
          <w:sz w:val="24"/>
          <w:szCs w:val="24"/>
        </w:rPr>
        <w:t xml:space="preserve"> and culture</w:t>
      </w:r>
      <w:r w:rsidR="00A5667A" w:rsidRPr="00A92A2E">
        <w:rPr>
          <w:rFonts w:asciiTheme="majorHAnsi" w:hAnsiTheme="majorHAnsi"/>
          <w:sz w:val="24"/>
          <w:szCs w:val="24"/>
        </w:rPr>
        <w:t>.  Identification of</w:t>
      </w:r>
      <w:r w:rsidRPr="00A92A2E">
        <w:rPr>
          <w:rFonts w:asciiTheme="majorHAnsi" w:hAnsiTheme="majorHAnsi"/>
          <w:sz w:val="24"/>
          <w:szCs w:val="24"/>
        </w:rPr>
        <w:t xml:space="preserve"> skills locally within communities</w:t>
      </w:r>
      <w:r w:rsidR="00A5667A" w:rsidRPr="00A92A2E">
        <w:rPr>
          <w:rFonts w:asciiTheme="majorHAnsi" w:hAnsiTheme="majorHAnsi"/>
          <w:sz w:val="24"/>
          <w:szCs w:val="24"/>
        </w:rPr>
        <w:t xml:space="preserve"> an</w:t>
      </w:r>
      <w:r w:rsidRPr="00A92A2E">
        <w:rPr>
          <w:rFonts w:asciiTheme="majorHAnsi" w:hAnsiTheme="majorHAnsi"/>
          <w:sz w:val="24"/>
          <w:szCs w:val="24"/>
        </w:rPr>
        <w:t>d resourcing</w:t>
      </w:r>
      <w:r w:rsidR="00A5667A" w:rsidRPr="00A92A2E">
        <w:rPr>
          <w:rFonts w:asciiTheme="majorHAnsi" w:hAnsiTheme="majorHAnsi"/>
          <w:sz w:val="24"/>
          <w:szCs w:val="24"/>
        </w:rPr>
        <w:t xml:space="preserve"> learning and sharing of skills</w:t>
      </w:r>
      <w:r w:rsidRPr="00A92A2E">
        <w:rPr>
          <w:rFonts w:asciiTheme="majorHAnsi" w:hAnsiTheme="majorHAnsi"/>
          <w:sz w:val="24"/>
          <w:szCs w:val="24"/>
        </w:rPr>
        <w:t xml:space="preserve"> will create supports and connection for women in communities</w:t>
      </w:r>
      <w:r w:rsidR="00A5667A" w:rsidRPr="00A92A2E">
        <w:rPr>
          <w:rFonts w:asciiTheme="majorHAnsi" w:hAnsiTheme="majorHAnsi"/>
          <w:sz w:val="24"/>
          <w:szCs w:val="24"/>
        </w:rPr>
        <w:t>.</w:t>
      </w:r>
      <w:r w:rsidR="00F20F31" w:rsidRPr="00A92A2E">
        <w:rPr>
          <w:rFonts w:asciiTheme="majorHAnsi" w:hAnsiTheme="majorHAnsi"/>
          <w:sz w:val="24"/>
          <w:szCs w:val="24"/>
        </w:rPr>
        <w:t xml:space="preserve"> Sharing of cultural exchanges and learning through investment in developing Clare as a multi-cultural centre of diversity and creativity</w:t>
      </w:r>
      <w:r w:rsidR="00F155D6" w:rsidRPr="00A92A2E">
        <w:rPr>
          <w:rFonts w:asciiTheme="majorHAnsi" w:hAnsiTheme="majorHAnsi"/>
          <w:sz w:val="24"/>
          <w:szCs w:val="24"/>
        </w:rPr>
        <w:t xml:space="preserve"> could b</w:t>
      </w:r>
      <w:bookmarkStart w:id="0" w:name="_GoBack"/>
      <w:bookmarkEnd w:id="0"/>
      <w:r w:rsidR="00F155D6" w:rsidRPr="00A92A2E">
        <w:rPr>
          <w:rFonts w:asciiTheme="majorHAnsi" w:hAnsiTheme="majorHAnsi"/>
          <w:sz w:val="24"/>
          <w:szCs w:val="24"/>
        </w:rPr>
        <w:t>enefit and enhance communities.</w:t>
      </w:r>
    </w:p>
    <w:p w:rsidR="003860EE" w:rsidRPr="00A92A2E" w:rsidRDefault="00B139AA" w:rsidP="003860EE">
      <w:pPr>
        <w:pStyle w:val="ListParagraph"/>
        <w:numPr>
          <w:ilvl w:val="0"/>
          <w:numId w:val="1"/>
        </w:numPr>
        <w:rPr>
          <w:rFonts w:asciiTheme="majorHAnsi" w:hAnsiTheme="majorHAnsi"/>
          <w:sz w:val="24"/>
          <w:szCs w:val="24"/>
        </w:rPr>
      </w:pPr>
      <w:r w:rsidRPr="00A92A2E">
        <w:rPr>
          <w:rFonts w:asciiTheme="majorHAnsi" w:hAnsiTheme="majorHAnsi"/>
          <w:sz w:val="24"/>
          <w:szCs w:val="24"/>
        </w:rPr>
        <w:t>Devel</w:t>
      </w:r>
      <w:r w:rsidR="00F155D6" w:rsidRPr="00A92A2E">
        <w:rPr>
          <w:rFonts w:asciiTheme="majorHAnsi" w:hAnsiTheme="majorHAnsi"/>
          <w:sz w:val="24"/>
          <w:szCs w:val="24"/>
        </w:rPr>
        <w:t xml:space="preserve">opment of local networks could be beneficial </w:t>
      </w:r>
      <w:r w:rsidRPr="00A92A2E">
        <w:rPr>
          <w:rFonts w:asciiTheme="majorHAnsi" w:hAnsiTheme="majorHAnsi"/>
          <w:sz w:val="24"/>
          <w:szCs w:val="24"/>
        </w:rPr>
        <w:t>to address</w:t>
      </w:r>
      <w:r w:rsidR="00F155D6" w:rsidRPr="00A92A2E">
        <w:rPr>
          <w:rFonts w:asciiTheme="majorHAnsi" w:hAnsiTheme="majorHAnsi"/>
          <w:sz w:val="24"/>
          <w:szCs w:val="24"/>
        </w:rPr>
        <w:t>ing local</w:t>
      </w:r>
      <w:r w:rsidRPr="00A92A2E">
        <w:rPr>
          <w:rFonts w:asciiTheme="majorHAnsi" w:hAnsiTheme="majorHAnsi"/>
          <w:sz w:val="24"/>
          <w:szCs w:val="24"/>
        </w:rPr>
        <w:t xml:space="preserve"> social care</w:t>
      </w:r>
      <w:r w:rsidR="00F155D6" w:rsidRPr="00A92A2E">
        <w:rPr>
          <w:rFonts w:asciiTheme="majorHAnsi" w:hAnsiTheme="majorHAnsi"/>
          <w:sz w:val="24"/>
          <w:szCs w:val="24"/>
        </w:rPr>
        <w:t xml:space="preserve">/childcare </w:t>
      </w:r>
      <w:r w:rsidR="00A814EC" w:rsidRPr="00A92A2E">
        <w:rPr>
          <w:rFonts w:asciiTheme="majorHAnsi" w:hAnsiTheme="majorHAnsi"/>
          <w:sz w:val="24"/>
          <w:szCs w:val="24"/>
        </w:rPr>
        <w:t>throughout Clare. This would assist in building innovative comm</w:t>
      </w:r>
      <w:r w:rsidRPr="00A92A2E">
        <w:rPr>
          <w:rFonts w:asciiTheme="majorHAnsi" w:hAnsiTheme="majorHAnsi"/>
          <w:sz w:val="24"/>
          <w:szCs w:val="24"/>
        </w:rPr>
        <w:t>unity collaboration whilst impacting on isolation issues and c</w:t>
      </w:r>
      <w:r w:rsidR="00F155D6" w:rsidRPr="00A92A2E">
        <w:rPr>
          <w:rFonts w:asciiTheme="majorHAnsi" w:hAnsiTheme="majorHAnsi"/>
          <w:sz w:val="24"/>
          <w:szCs w:val="24"/>
        </w:rPr>
        <w:t>reating</w:t>
      </w:r>
      <w:r w:rsidR="00A814EC" w:rsidRPr="00A92A2E">
        <w:rPr>
          <w:rFonts w:asciiTheme="majorHAnsi" w:hAnsiTheme="majorHAnsi"/>
          <w:sz w:val="24"/>
          <w:szCs w:val="24"/>
        </w:rPr>
        <w:t xml:space="preserve"> much needed</w:t>
      </w:r>
      <w:r w:rsidR="00F155D6" w:rsidRPr="00A92A2E">
        <w:rPr>
          <w:rFonts w:asciiTheme="majorHAnsi" w:hAnsiTheme="majorHAnsi"/>
          <w:sz w:val="24"/>
          <w:szCs w:val="24"/>
        </w:rPr>
        <w:t xml:space="preserve"> supports </w:t>
      </w:r>
      <w:r w:rsidRPr="00A92A2E">
        <w:rPr>
          <w:rFonts w:asciiTheme="majorHAnsi" w:hAnsiTheme="majorHAnsi"/>
          <w:sz w:val="24"/>
          <w:szCs w:val="24"/>
        </w:rPr>
        <w:t xml:space="preserve">for vulnerable members of the community. </w:t>
      </w:r>
      <w:r w:rsidR="00F155D6" w:rsidRPr="00A92A2E">
        <w:rPr>
          <w:rFonts w:asciiTheme="majorHAnsi" w:hAnsiTheme="majorHAnsi"/>
          <w:sz w:val="24"/>
          <w:szCs w:val="24"/>
        </w:rPr>
        <w:t xml:space="preserve">Resources to create </w:t>
      </w:r>
      <w:r w:rsidR="00970BBF" w:rsidRPr="00A92A2E">
        <w:rPr>
          <w:rFonts w:asciiTheme="majorHAnsi" w:hAnsiTheme="majorHAnsi"/>
          <w:sz w:val="24"/>
          <w:szCs w:val="24"/>
        </w:rPr>
        <w:t>working</w:t>
      </w:r>
      <w:r w:rsidR="00F155D6" w:rsidRPr="00A92A2E">
        <w:rPr>
          <w:rFonts w:asciiTheme="majorHAnsi" w:hAnsiTheme="majorHAnsi"/>
          <w:sz w:val="24"/>
          <w:szCs w:val="24"/>
        </w:rPr>
        <w:t xml:space="preserve"> groups </w:t>
      </w:r>
      <w:r w:rsidR="00970BBF" w:rsidRPr="00A92A2E">
        <w:rPr>
          <w:rFonts w:asciiTheme="majorHAnsi" w:hAnsiTheme="majorHAnsi"/>
          <w:sz w:val="24"/>
          <w:szCs w:val="24"/>
        </w:rPr>
        <w:t>across v</w:t>
      </w:r>
      <w:r w:rsidR="00F155D6" w:rsidRPr="00A92A2E">
        <w:rPr>
          <w:rFonts w:asciiTheme="majorHAnsi" w:hAnsiTheme="majorHAnsi"/>
          <w:sz w:val="24"/>
          <w:szCs w:val="24"/>
        </w:rPr>
        <w:t>arying issues has the capacity to create better communit</w:t>
      </w:r>
      <w:r w:rsidR="00A814EC" w:rsidRPr="00A92A2E">
        <w:rPr>
          <w:rFonts w:asciiTheme="majorHAnsi" w:hAnsiTheme="majorHAnsi"/>
          <w:sz w:val="24"/>
          <w:szCs w:val="24"/>
        </w:rPr>
        <w:t>y connections and relationships and sustainability.</w:t>
      </w:r>
      <w:r w:rsidR="00F155D6" w:rsidRPr="00A92A2E">
        <w:rPr>
          <w:rFonts w:asciiTheme="majorHAnsi" w:hAnsiTheme="majorHAnsi"/>
          <w:sz w:val="24"/>
          <w:szCs w:val="24"/>
        </w:rPr>
        <w:t xml:space="preserve">  </w:t>
      </w:r>
    </w:p>
    <w:p w:rsidR="003860EE" w:rsidRPr="00A92A2E" w:rsidRDefault="00167896" w:rsidP="003860EE">
      <w:pPr>
        <w:pStyle w:val="ListParagraph"/>
        <w:numPr>
          <w:ilvl w:val="0"/>
          <w:numId w:val="1"/>
        </w:numPr>
        <w:rPr>
          <w:rFonts w:asciiTheme="majorHAnsi" w:hAnsiTheme="majorHAnsi"/>
          <w:sz w:val="24"/>
          <w:szCs w:val="24"/>
        </w:rPr>
      </w:pPr>
      <w:r w:rsidRPr="00A92A2E">
        <w:rPr>
          <w:rFonts w:asciiTheme="majorHAnsi" w:hAnsiTheme="majorHAnsi"/>
          <w:sz w:val="24"/>
          <w:szCs w:val="24"/>
        </w:rPr>
        <w:t>Transport is by far one of the greatest barriers for women in rural Ireland and considered ‘poor’ by 70% of those living in rural areas</w:t>
      </w:r>
      <w:r w:rsidR="001717D3" w:rsidRPr="00A92A2E">
        <w:rPr>
          <w:rFonts w:asciiTheme="majorHAnsi" w:hAnsiTheme="majorHAnsi"/>
          <w:sz w:val="24"/>
          <w:szCs w:val="24"/>
        </w:rPr>
        <w:t xml:space="preserve"> throughout Ireland</w:t>
      </w:r>
      <w:r w:rsidR="00756B3F" w:rsidRPr="00A92A2E">
        <w:rPr>
          <w:rFonts w:asciiTheme="majorHAnsi" w:hAnsiTheme="majorHAnsi"/>
          <w:sz w:val="24"/>
          <w:szCs w:val="24"/>
        </w:rPr>
        <w:t>. I</w:t>
      </w:r>
      <w:r w:rsidRPr="00A92A2E">
        <w:rPr>
          <w:rFonts w:asciiTheme="majorHAnsi" w:hAnsiTheme="majorHAnsi"/>
          <w:sz w:val="24"/>
          <w:szCs w:val="24"/>
        </w:rPr>
        <w:t xml:space="preserve">nitiatives </w:t>
      </w:r>
      <w:r w:rsidRPr="00A92A2E">
        <w:rPr>
          <w:rFonts w:asciiTheme="majorHAnsi" w:hAnsiTheme="majorHAnsi"/>
          <w:sz w:val="24"/>
          <w:szCs w:val="24"/>
        </w:rPr>
        <w:lastRenderedPageBreak/>
        <w:t>are essential to addressing this ongoing issue</w:t>
      </w:r>
      <w:r w:rsidR="001717D3" w:rsidRPr="00A92A2E">
        <w:rPr>
          <w:rFonts w:asciiTheme="majorHAnsi" w:hAnsiTheme="majorHAnsi"/>
          <w:sz w:val="24"/>
          <w:szCs w:val="24"/>
        </w:rPr>
        <w:t xml:space="preserve"> which creates much isolation and acts as a barrier to employment education and social interaction.</w:t>
      </w:r>
      <w:r w:rsidR="00A2256A" w:rsidRPr="00A92A2E">
        <w:rPr>
          <w:rFonts w:asciiTheme="majorHAnsi" w:hAnsiTheme="majorHAnsi"/>
          <w:sz w:val="24"/>
          <w:szCs w:val="24"/>
        </w:rPr>
        <w:t xml:space="preserve"> Developing transport initiatives which are well functioning and less carbon intensive is an essential aspect of resolving the crisis in public transport in rural areas. Investment and development of adequate/frequent public transport is essential for those living in isolated areas far away from essential services such as hospitals and basic medical care.</w:t>
      </w:r>
    </w:p>
    <w:p w:rsidR="003860EE" w:rsidRPr="00A92A2E" w:rsidRDefault="00FD5ABA" w:rsidP="003860EE">
      <w:pPr>
        <w:pStyle w:val="ListParagraph"/>
        <w:numPr>
          <w:ilvl w:val="0"/>
          <w:numId w:val="1"/>
        </w:numPr>
        <w:rPr>
          <w:rFonts w:asciiTheme="majorHAnsi" w:hAnsiTheme="majorHAnsi"/>
          <w:sz w:val="24"/>
          <w:szCs w:val="24"/>
        </w:rPr>
      </w:pPr>
      <w:r w:rsidRPr="00A92A2E">
        <w:rPr>
          <w:rFonts w:asciiTheme="majorHAnsi" w:hAnsiTheme="majorHAnsi"/>
          <w:sz w:val="24"/>
          <w:szCs w:val="24"/>
        </w:rPr>
        <w:t>Development of high speed broad band in r</w:t>
      </w:r>
      <w:r w:rsidR="00A2256A" w:rsidRPr="00A92A2E">
        <w:rPr>
          <w:rFonts w:asciiTheme="majorHAnsi" w:hAnsiTheme="majorHAnsi"/>
          <w:sz w:val="24"/>
          <w:szCs w:val="24"/>
        </w:rPr>
        <w:t>ural and urban areas of Clare will assist women by facilitating</w:t>
      </w:r>
      <w:r w:rsidR="00B830A5" w:rsidRPr="00A92A2E">
        <w:rPr>
          <w:rFonts w:asciiTheme="majorHAnsi" w:hAnsiTheme="majorHAnsi"/>
          <w:sz w:val="24"/>
          <w:szCs w:val="24"/>
        </w:rPr>
        <w:t xml:space="preserve"> entrepreneurship/working from home/ access to </w:t>
      </w:r>
      <w:r w:rsidR="00A2256A" w:rsidRPr="00A92A2E">
        <w:rPr>
          <w:rFonts w:asciiTheme="majorHAnsi" w:hAnsiTheme="majorHAnsi"/>
          <w:sz w:val="24"/>
          <w:szCs w:val="24"/>
        </w:rPr>
        <w:t xml:space="preserve">third level education. It will assist in </w:t>
      </w:r>
      <w:r w:rsidR="00F20F31" w:rsidRPr="00A92A2E">
        <w:rPr>
          <w:rFonts w:asciiTheme="majorHAnsi" w:hAnsiTheme="majorHAnsi"/>
          <w:sz w:val="24"/>
          <w:szCs w:val="24"/>
        </w:rPr>
        <w:t>address</w:t>
      </w:r>
      <w:r w:rsidR="00A2256A" w:rsidRPr="00A92A2E">
        <w:rPr>
          <w:rFonts w:asciiTheme="majorHAnsi" w:hAnsiTheme="majorHAnsi"/>
          <w:sz w:val="24"/>
          <w:szCs w:val="24"/>
        </w:rPr>
        <w:t>ing the</w:t>
      </w:r>
      <w:r w:rsidR="00B830A5" w:rsidRPr="00A92A2E">
        <w:rPr>
          <w:rFonts w:asciiTheme="majorHAnsi" w:hAnsiTheme="majorHAnsi"/>
          <w:sz w:val="24"/>
          <w:szCs w:val="24"/>
        </w:rPr>
        <w:t xml:space="preserve"> lack of meaningful </w:t>
      </w:r>
      <w:r w:rsidR="00F20F31" w:rsidRPr="00A92A2E">
        <w:rPr>
          <w:rFonts w:asciiTheme="majorHAnsi" w:hAnsiTheme="majorHAnsi"/>
          <w:sz w:val="24"/>
          <w:szCs w:val="24"/>
        </w:rPr>
        <w:t xml:space="preserve">well paid </w:t>
      </w:r>
      <w:r w:rsidR="00B830A5" w:rsidRPr="00A92A2E">
        <w:rPr>
          <w:rFonts w:asciiTheme="majorHAnsi" w:hAnsiTheme="majorHAnsi"/>
          <w:sz w:val="24"/>
          <w:szCs w:val="24"/>
        </w:rPr>
        <w:t>employment/</w:t>
      </w:r>
      <w:r w:rsidR="00A2256A" w:rsidRPr="00A92A2E">
        <w:rPr>
          <w:rFonts w:asciiTheme="majorHAnsi" w:hAnsiTheme="majorHAnsi"/>
          <w:sz w:val="24"/>
          <w:szCs w:val="24"/>
        </w:rPr>
        <w:t xml:space="preserve">access to </w:t>
      </w:r>
      <w:r w:rsidR="00B830A5" w:rsidRPr="00A92A2E">
        <w:rPr>
          <w:rFonts w:asciiTheme="majorHAnsi" w:hAnsiTheme="majorHAnsi"/>
          <w:sz w:val="24"/>
          <w:szCs w:val="24"/>
        </w:rPr>
        <w:t>tra</w:t>
      </w:r>
      <w:r w:rsidR="00A2256A" w:rsidRPr="00A92A2E">
        <w:rPr>
          <w:rFonts w:asciiTheme="majorHAnsi" w:hAnsiTheme="majorHAnsi"/>
          <w:sz w:val="24"/>
          <w:szCs w:val="24"/>
        </w:rPr>
        <w:t>nsport/</w:t>
      </w:r>
      <w:r w:rsidR="00F20F31" w:rsidRPr="00A92A2E">
        <w:rPr>
          <w:rFonts w:asciiTheme="majorHAnsi" w:hAnsiTheme="majorHAnsi"/>
          <w:sz w:val="24"/>
          <w:szCs w:val="24"/>
        </w:rPr>
        <w:t>geographical locations</w:t>
      </w:r>
      <w:r w:rsidR="00B830A5" w:rsidRPr="00A92A2E">
        <w:rPr>
          <w:rFonts w:asciiTheme="majorHAnsi" w:hAnsiTheme="majorHAnsi"/>
          <w:sz w:val="24"/>
          <w:szCs w:val="24"/>
        </w:rPr>
        <w:t>/</w:t>
      </w:r>
      <w:r w:rsidR="00A2256A" w:rsidRPr="00A92A2E">
        <w:rPr>
          <w:rFonts w:asciiTheme="majorHAnsi" w:hAnsiTheme="majorHAnsi"/>
          <w:sz w:val="24"/>
          <w:szCs w:val="24"/>
        </w:rPr>
        <w:t xml:space="preserve">lack of affordable </w:t>
      </w:r>
      <w:r w:rsidR="00B830A5" w:rsidRPr="00A92A2E">
        <w:rPr>
          <w:rFonts w:asciiTheme="majorHAnsi" w:hAnsiTheme="majorHAnsi"/>
          <w:sz w:val="24"/>
          <w:szCs w:val="24"/>
        </w:rPr>
        <w:t>child and social care res</w:t>
      </w:r>
      <w:r w:rsidR="00A2256A" w:rsidRPr="00A92A2E">
        <w:rPr>
          <w:rFonts w:asciiTheme="majorHAnsi" w:hAnsiTheme="majorHAnsi"/>
          <w:sz w:val="24"/>
          <w:szCs w:val="24"/>
        </w:rPr>
        <w:t xml:space="preserve">ponsibilities and structures. </w:t>
      </w:r>
    </w:p>
    <w:p w:rsidR="00B830A5" w:rsidRPr="00A92A2E" w:rsidRDefault="00386D1D" w:rsidP="003860EE">
      <w:pPr>
        <w:pStyle w:val="ListParagraph"/>
        <w:numPr>
          <w:ilvl w:val="0"/>
          <w:numId w:val="1"/>
        </w:numPr>
        <w:rPr>
          <w:rFonts w:asciiTheme="majorHAnsi" w:hAnsiTheme="majorHAnsi"/>
          <w:sz w:val="24"/>
          <w:szCs w:val="24"/>
        </w:rPr>
      </w:pPr>
      <w:r w:rsidRPr="00A92A2E">
        <w:rPr>
          <w:rFonts w:asciiTheme="majorHAnsi" w:hAnsiTheme="majorHAnsi"/>
          <w:sz w:val="24"/>
          <w:szCs w:val="24"/>
        </w:rPr>
        <w:t>Investments in small and local towns and development of</w:t>
      </w:r>
      <w:r w:rsidR="00B139AA" w:rsidRPr="00A92A2E">
        <w:rPr>
          <w:rFonts w:asciiTheme="majorHAnsi" w:hAnsiTheme="majorHAnsi"/>
          <w:sz w:val="24"/>
          <w:szCs w:val="24"/>
        </w:rPr>
        <w:t xml:space="preserve"> a full range of</w:t>
      </w:r>
      <w:r w:rsidRPr="00A92A2E">
        <w:rPr>
          <w:rFonts w:asciiTheme="majorHAnsi" w:hAnsiTheme="majorHAnsi"/>
          <w:sz w:val="24"/>
          <w:szCs w:val="24"/>
        </w:rPr>
        <w:t xml:space="preserve"> local services is a necessary prerequisite to increasing rural population, addressing rural dec</w:t>
      </w:r>
      <w:r w:rsidR="001717D3" w:rsidRPr="00A92A2E">
        <w:rPr>
          <w:rFonts w:asciiTheme="majorHAnsi" w:hAnsiTheme="majorHAnsi"/>
          <w:sz w:val="24"/>
          <w:szCs w:val="24"/>
        </w:rPr>
        <w:t>line and developing economic</w:t>
      </w:r>
      <w:r w:rsidR="00A2256A" w:rsidRPr="00A92A2E">
        <w:rPr>
          <w:rFonts w:asciiTheme="majorHAnsi" w:hAnsiTheme="majorHAnsi"/>
          <w:sz w:val="24"/>
          <w:szCs w:val="24"/>
        </w:rPr>
        <w:t xml:space="preserve"> activity</w:t>
      </w:r>
      <w:r w:rsidRPr="00A92A2E">
        <w:rPr>
          <w:rFonts w:asciiTheme="majorHAnsi" w:hAnsiTheme="majorHAnsi"/>
          <w:sz w:val="24"/>
          <w:szCs w:val="24"/>
        </w:rPr>
        <w:t xml:space="preserve"> and soc</w:t>
      </w:r>
      <w:r w:rsidR="00B139AA" w:rsidRPr="00A92A2E">
        <w:rPr>
          <w:rFonts w:asciiTheme="majorHAnsi" w:hAnsiTheme="majorHAnsi"/>
          <w:sz w:val="24"/>
          <w:szCs w:val="24"/>
        </w:rPr>
        <w:t>ial engagement in isolated</w:t>
      </w:r>
      <w:r w:rsidR="00756B3F" w:rsidRPr="00A92A2E">
        <w:rPr>
          <w:rFonts w:asciiTheme="majorHAnsi" w:hAnsiTheme="majorHAnsi"/>
          <w:sz w:val="24"/>
          <w:szCs w:val="24"/>
        </w:rPr>
        <w:t xml:space="preserve"> rural locations</w:t>
      </w:r>
      <w:r w:rsidRPr="00A92A2E">
        <w:rPr>
          <w:rFonts w:asciiTheme="majorHAnsi" w:hAnsiTheme="majorHAnsi"/>
          <w:sz w:val="24"/>
          <w:szCs w:val="24"/>
        </w:rPr>
        <w:t>.</w:t>
      </w:r>
    </w:p>
    <w:p w:rsidR="00386D1D" w:rsidRPr="003860EE" w:rsidRDefault="00386D1D">
      <w:pPr>
        <w:rPr>
          <w:rFonts w:asciiTheme="majorHAnsi" w:hAnsiTheme="majorHAnsi"/>
          <w:sz w:val="20"/>
          <w:szCs w:val="20"/>
        </w:rPr>
      </w:pPr>
    </w:p>
    <w:p w:rsidR="00A14309" w:rsidRPr="003860EE" w:rsidRDefault="00A14309">
      <w:pPr>
        <w:rPr>
          <w:rFonts w:asciiTheme="majorHAnsi" w:hAnsiTheme="majorHAnsi"/>
          <w:sz w:val="20"/>
          <w:szCs w:val="20"/>
        </w:rPr>
      </w:pPr>
      <w:r w:rsidRPr="003860EE">
        <w:rPr>
          <w:rFonts w:asciiTheme="majorHAnsi" w:hAnsiTheme="majorHAnsi"/>
          <w:sz w:val="20"/>
          <w:szCs w:val="20"/>
        </w:rPr>
        <w:t>.</w:t>
      </w:r>
    </w:p>
    <w:p w:rsidR="00381875" w:rsidRPr="003860EE" w:rsidRDefault="00381875">
      <w:pPr>
        <w:rPr>
          <w:rFonts w:asciiTheme="majorHAnsi" w:hAnsiTheme="majorHAnsi"/>
          <w:sz w:val="20"/>
          <w:szCs w:val="20"/>
        </w:rPr>
      </w:pPr>
    </w:p>
    <w:p w:rsidR="00381875" w:rsidRPr="003860EE" w:rsidRDefault="002D1E0B">
      <w:pPr>
        <w:rPr>
          <w:rFonts w:asciiTheme="majorHAnsi" w:hAnsiTheme="majorHAnsi"/>
          <w:sz w:val="20"/>
          <w:szCs w:val="20"/>
        </w:rPr>
      </w:pPr>
      <w:r w:rsidRPr="003860EE">
        <w:rPr>
          <w:rFonts w:asciiTheme="majorHAnsi" w:hAnsiTheme="majorHAnsi"/>
          <w:sz w:val="20"/>
          <w:szCs w:val="20"/>
        </w:rPr>
        <w:t>.</w:t>
      </w:r>
    </w:p>
    <w:p w:rsidR="00CF733A" w:rsidRPr="003860EE" w:rsidRDefault="00CF733A">
      <w:pPr>
        <w:rPr>
          <w:rFonts w:asciiTheme="majorHAnsi" w:hAnsiTheme="majorHAnsi"/>
          <w:sz w:val="20"/>
          <w:szCs w:val="20"/>
        </w:rPr>
      </w:pPr>
    </w:p>
    <w:p w:rsidR="00381875" w:rsidRPr="003860EE" w:rsidRDefault="00381875">
      <w:pPr>
        <w:rPr>
          <w:rFonts w:asciiTheme="majorHAnsi" w:hAnsiTheme="majorHAnsi"/>
          <w:sz w:val="20"/>
          <w:szCs w:val="20"/>
        </w:rPr>
      </w:pPr>
    </w:p>
    <w:p w:rsidR="00386D1D" w:rsidRPr="003860EE" w:rsidRDefault="00386D1D">
      <w:pPr>
        <w:rPr>
          <w:rFonts w:asciiTheme="majorHAnsi" w:hAnsiTheme="majorHAnsi"/>
          <w:sz w:val="20"/>
          <w:szCs w:val="20"/>
        </w:rPr>
      </w:pPr>
    </w:p>
    <w:p w:rsidR="00FD5ABA" w:rsidRPr="003860EE" w:rsidRDefault="00B830A5">
      <w:pPr>
        <w:rPr>
          <w:rFonts w:asciiTheme="majorHAnsi" w:hAnsiTheme="majorHAnsi"/>
          <w:sz w:val="20"/>
          <w:szCs w:val="20"/>
        </w:rPr>
      </w:pPr>
      <w:r w:rsidRPr="003860EE">
        <w:rPr>
          <w:rFonts w:asciiTheme="majorHAnsi" w:hAnsiTheme="majorHAnsi"/>
          <w:sz w:val="20"/>
          <w:szCs w:val="20"/>
        </w:rPr>
        <w:t xml:space="preserve"> </w:t>
      </w:r>
    </w:p>
    <w:sectPr w:rsidR="00FD5ABA" w:rsidRPr="003860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214B9"/>
    <w:multiLevelType w:val="hybridMultilevel"/>
    <w:tmpl w:val="661EE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93"/>
    <w:rsid w:val="00021593"/>
    <w:rsid w:val="00167896"/>
    <w:rsid w:val="001717D3"/>
    <w:rsid w:val="00227BE9"/>
    <w:rsid w:val="002D1E0B"/>
    <w:rsid w:val="00381875"/>
    <w:rsid w:val="003860EE"/>
    <w:rsid w:val="00386D1D"/>
    <w:rsid w:val="005B1F7D"/>
    <w:rsid w:val="00703EAC"/>
    <w:rsid w:val="00756B3F"/>
    <w:rsid w:val="00970BBF"/>
    <w:rsid w:val="009B4079"/>
    <w:rsid w:val="009C3EF6"/>
    <w:rsid w:val="009E308C"/>
    <w:rsid w:val="00A14309"/>
    <w:rsid w:val="00A2256A"/>
    <w:rsid w:val="00A5667A"/>
    <w:rsid w:val="00A814EC"/>
    <w:rsid w:val="00A92A2E"/>
    <w:rsid w:val="00AB3CE7"/>
    <w:rsid w:val="00B139AA"/>
    <w:rsid w:val="00B80DE8"/>
    <w:rsid w:val="00B830A5"/>
    <w:rsid w:val="00CD4104"/>
    <w:rsid w:val="00CF733A"/>
    <w:rsid w:val="00DC1353"/>
    <w:rsid w:val="00E02F2C"/>
    <w:rsid w:val="00EB2F7E"/>
    <w:rsid w:val="00F155D6"/>
    <w:rsid w:val="00F20F31"/>
    <w:rsid w:val="00FD5A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26AA0-75D6-4AE3-8188-3869E9AE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dalton</dc:creator>
  <cp:keywords/>
  <dc:description/>
  <cp:lastModifiedBy>Sarah Clancy</cp:lastModifiedBy>
  <cp:revision>2</cp:revision>
  <dcterms:created xsi:type="dcterms:W3CDTF">2019-03-08T12:23:00Z</dcterms:created>
  <dcterms:modified xsi:type="dcterms:W3CDTF">2019-03-08T12:23:00Z</dcterms:modified>
</cp:coreProperties>
</file>