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7" w:type="pct"/>
        <w:tblCellMar>
          <w:left w:w="0" w:type="dxa"/>
          <w:right w:w="0" w:type="dxa"/>
        </w:tblCellMar>
        <w:tblLook w:val="04A0" w:firstRow="1" w:lastRow="0" w:firstColumn="1" w:lastColumn="0" w:noHBand="0" w:noVBand="1"/>
        <w:tblDescription w:val="Header layout table"/>
      </w:tblPr>
      <w:tblGrid>
        <w:gridCol w:w="235"/>
        <w:gridCol w:w="6749"/>
        <w:gridCol w:w="4379"/>
        <w:gridCol w:w="158"/>
        <w:gridCol w:w="15"/>
      </w:tblGrid>
      <w:tr w:rsidR="00D4533A" w:rsidRPr="00EA44C7" w14:paraId="7039C53E" w14:textId="77777777" w:rsidTr="00356BB9">
        <w:trPr>
          <w:gridAfter w:val="1"/>
          <w:wAfter w:w="16" w:type="dxa"/>
          <w:trHeight w:val="1617"/>
        </w:trPr>
        <w:tc>
          <w:tcPr>
            <w:tcW w:w="270" w:type="dxa"/>
            <w:shd w:val="clear" w:color="auto" w:fill="5D739A" w:themeFill="accent3"/>
          </w:tcPr>
          <w:p w14:paraId="65D76005" w14:textId="77777777" w:rsidR="00356BB9" w:rsidRPr="00EA44C7" w:rsidRDefault="00356BB9" w:rsidP="00356BB9">
            <w:pPr>
              <w:rPr>
                <w:lang w:val="en-IE"/>
              </w:rPr>
            </w:pPr>
          </w:p>
        </w:tc>
        <w:tc>
          <w:tcPr>
            <w:tcW w:w="7740" w:type="dxa"/>
            <w:tcBorders>
              <w:right w:val="single" w:sz="36" w:space="0" w:color="FFFFFF" w:themeColor="background1"/>
            </w:tcBorders>
            <w:shd w:val="clear" w:color="auto" w:fill="5D739A" w:themeFill="accent3"/>
            <w:vAlign w:val="center"/>
          </w:tcPr>
          <w:p w14:paraId="128B88F2" w14:textId="77777777" w:rsidR="00356BB9" w:rsidRPr="00EA44C7" w:rsidRDefault="00356BB9" w:rsidP="00E00939">
            <w:pPr>
              <w:pStyle w:val="Title"/>
              <w:jc w:val="left"/>
              <w:rPr>
                <w:color w:val="FFFFFF" w:themeColor="background1"/>
                <w:sz w:val="32"/>
                <w:szCs w:val="32"/>
                <w:lang w:val="en-IE"/>
              </w:rPr>
            </w:pPr>
          </w:p>
        </w:tc>
        <w:tc>
          <w:tcPr>
            <w:tcW w:w="3330" w:type="dxa"/>
            <w:tcBorders>
              <w:left w:val="single" w:sz="36" w:space="0" w:color="FFFFFF" w:themeColor="background1"/>
            </w:tcBorders>
            <w:shd w:val="clear" w:color="auto" w:fill="5D739A" w:themeFill="accent3"/>
            <w:vAlign w:val="center"/>
          </w:tcPr>
          <w:p w14:paraId="0E115953" w14:textId="77777777" w:rsidR="00356BB9" w:rsidRPr="00EA44C7" w:rsidRDefault="00D4533A" w:rsidP="00356BB9">
            <w:pPr>
              <w:pStyle w:val="Graphic"/>
              <w:rPr>
                <w:lang w:val="en-IE"/>
              </w:rPr>
            </w:pPr>
            <w:r w:rsidRPr="00EA44C7">
              <w:rPr>
                <w:lang w:val="en-IE" w:eastAsia="en-IE"/>
              </w:rPr>
              <w:drawing>
                <wp:inline distT="0" distB="0" distL="0" distR="0" wp14:anchorId="693F0762" wp14:editId="320B3B1B">
                  <wp:extent cx="2427444" cy="913765"/>
                  <wp:effectExtent l="152400" t="152400" r="163830" b="153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2427444" cy="91376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180" w:type="dxa"/>
            <w:shd w:val="clear" w:color="auto" w:fill="5D739A" w:themeFill="accent3"/>
          </w:tcPr>
          <w:p w14:paraId="4A9C7B7A" w14:textId="77777777" w:rsidR="00356BB9" w:rsidRPr="00EA44C7" w:rsidRDefault="00356BB9" w:rsidP="001A58E9">
            <w:pPr>
              <w:pStyle w:val="Graphic"/>
              <w:rPr>
                <w:color w:val="5D739A" w:themeColor="accent3"/>
                <w:lang w:val="en-IE"/>
              </w:rPr>
            </w:pPr>
          </w:p>
        </w:tc>
      </w:tr>
      <w:tr w:rsidR="001A58E9" w:rsidRPr="00EA44C7" w14:paraId="7F804685" w14:textId="77777777" w:rsidTr="00A87814">
        <w:trPr>
          <w:trHeight w:val="1167"/>
        </w:trPr>
        <w:tc>
          <w:tcPr>
            <w:tcW w:w="11536" w:type="dxa"/>
            <w:gridSpan w:val="5"/>
            <w:vAlign w:val="bottom"/>
          </w:tcPr>
          <w:p w14:paraId="7350D820" w14:textId="77777777" w:rsidR="001A58E9" w:rsidRPr="00EA44C7" w:rsidRDefault="00472A82" w:rsidP="00472A82">
            <w:pPr>
              <w:pStyle w:val="Title"/>
              <w:jc w:val="left"/>
              <w:rPr>
                <w:lang w:val="en-IE"/>
              </w:rPr>
            </w:pPr>
            <w:r w:rsidRPr="00EA44C7">
              <w:rPr>
                <w:lang w:val="en-IE"/>
              </w:rPr>
              <w:t>SECTION 25A REPORT</w:t>
            </w:r>
          </w:p>
        </w:tc>
      </w:tr>
      <w:tr w:rsidR="001A58E9" w:rsidRPr="00EA44C7" w14:paraId="64B31656" w14:textId="77777777" w:rsidTr="001960E4">
        <w:trPr>
          <w:trHeight w:val="864"/>
        </w:trPr>
        <w:tc>
          <w:tcPr>
            <w:tcW w:w="11536" w:type="dxa"/>
            <w:gridSpan w:val="5"/>
            <w:tcBorders>
              <w:bottom w:val="single" w:sz="18" w:space="0" w:color="8784C7" w:themeColor="accent2"/>
            </w:tcBorders>
            <w:vAlign w:val="bottom"/>
          </w:tcPr>
          <w:p w14:paraId="771E691B" w14:textId="77777777" w:rsidR="001A58E9" w:rsidRPr="00EA44C7" w:rsidRDefault="001A58E9" w:rsidP="001960E4">
            <w:pPr>
              <w:pStyle w:val="Heading1"/>
              <w:rPr>
                <w:lang w:val="en-IE"/>
              </w:rPr>
            </w:pPr>
          </w:p>
        </w:tc>
      </w:tr>
      <w:tr w:rsidR="001A58E9" w:rsidRPr="00EA44C7" w14:paraId="7809DE05" w14:textId="77777777" w:rsidTr="00356BB9">
        <w:trPr>
          <w:trHeight w:hRule="exact" w:val="216"/>
        </w:trPr>
        <w:tc>
          <w:tcPr>
            <w:tcW w:w="11536" w:type="dxa"/>
            <w:gridSpan w:val="5"/>
            <w:tcBorders>
              <w:top w:val="single" w:sz="18" w:space="0" w:color="8784C7" w:themeColor="accent2"/>
            </w:tcBorders>
          </w:tcPr>
          <w:p w14:paraId="456CBFE0" w14:textId="77777777" w:rsidR="001A58E9" w:rsidRPr="00EA44C7" w:rsidRDefault="001A58E9" w:rsidP="001A58E9">
            <w:pPr>
              <w:rPr>
                <w:lang w:val="en-IE"/>
              </w:rPr>
            </w:pPr>
          </w:p>
        </w:tc>
      </w:tr>
    </w:tbl>
    <w:tbl>
      <w:tblPr>
        <w:tblStyle w:val="StatusReportTable"/>
        <w:tblW w:w="5000" w:type="pct"/>
        <w:tblLook w:val="0620" w:firstRow="1" w:lastRow="0" w:firstColumn="0" w:lastColumn="0" w:noHBand="1" w:noVBand="1"/>
        <w:tblDescription w:val="Header layout table"/>
      </w:tblPr>
      <w:tblGrid>
        <w:gridCol w:w="3142"/>
        <w:gridCol w:w="4181"/>
        <w:gridCol w:w="4197"/>
      </w:tblGrid>
      <w:tr w:rsidR="00E219DC" w:rsidRPr="00EA44C7" w14:paraId="0185B75A" w14:textId="77777777" w:rsidTr="004257E0">
        <w:trPr>
          <w:cnfStyle w:val="100000000000" w:firstRow="1" w:lastRow="0" w:firstColumn="0" w:lastColumn="0" w:oddVBand="0" w:evenVBand="0" w:oddHBand="0" w:evenHBand="0" w:firstRowFirstColumn="0" w:firstRowLastColumn="0" w:lastRowFirstColumn="0" w:lastRowLastColumn="0"/>
          <w:trHeight w:val="331"/>
        </w:trPr>
        <w:tc>
          <w:tcPr>
            <w:tcW w:w="3142" w:type="dxa"/>
          </w:tcPr>
          <w:p w14:paraId="2D976A5E" w14:textId="77777777" w:rsidR="00E219DC" w:rsidRPr="00EA44C7" w:rsidRDefault="00A515E7" w:rsidP="001A58E9">
            <w:pPr>
              <w:pStyle w:val="Heading2"/>
              <w:outlineLvl w:val="1"/>
              <w:rPr>
                <w:lang w:val="en-IE"/>
              </w:rPr>
            </w:pPr>
            <w:sdt>
              <w:sdtPr>
                <w:rPr>
                  <w:lang w:val="en-IE"/>
                </w:rPr>
                <w:id w:val="-1450397053"/>
                <w:placeholder>
                  <w:docPart w:val="E678A290F2184012A9D22BEF7EC69B4C"/>
                </w:placeholder>
                <w:temporary/>
                <w:showingPlcHdr/>
                <w15:appearance w15:val="hidden"/>
              </w:sdtPr>
              <w:sdtContent>
                <w:r w:rsidR="004257E0" w:rsidRPr="00EA44C7">
                  <w:rPr>
                    <w:lang w:val="en-IE"/>
                  </w:rPr>
                  <w:t>Report Date</w:t>
                </w:r>
              </w:sdtContent>
            </w:sdt>
          </w:p>
        </w:tc>
        <w:tc>
          <w:tcPr>
            <w:tcW w:w="4181" w:type="dxa"/>
          </w:tcPr>
          <w:p w14:paraId="24D85810" w14:textId="77777777" w:rsidR="00E219DC" w:rsidRPr="00EA44C7" w:rsidRDefault="00472A82" w:rsidP="001A58E9">
            <w:pPr>
              <w:pStyle w:val="Heading2"/>
              <w:outlineLvl w:val="1"/>
              <w:rPr>
                <w:lang w:val="en-IE"/>
              </w:rPr>
            </w:pPr>
            <w:r w:rsidRPr="00EA44C7">
              <w:rPr>
                <w:lang w:val="en-IE"/>
              </w:rPr>
              <w:t xml:space="preserve">Local Authority </w:t>
            </w:r>
          </w:p>
        </w:tc>
        <w:tc>
          <w:tcPr>
            <w:tcW w:w="4197" w:type="dxa"/>
          </w:tcPr>
          <w:p w14:paraId="1AB73555" w14:textId="77777777" w:rsidR="00E219DC" w:rsidRPr="00EA44C7" w:rsidRDefault="00A515E7" w:rsidP="001A58E9">
            <w:pPr>
              <w:pStyle w:val="Heading2"/>
              <w:outlineLvl w:val="1"/>
              <w:rPr>
                <w:lang w:val="en-IE"/>
              </w:rPr>
            </w:pPr>
            <w:sdt>
              <w:sdtPr>
                <w:rPr>
                  <w:lang w:val="en-IE"/>
                </w:rPr>
                <w:id w:val="-722589363"/>
                <w:placeholder>
                  <w:docPart w:val="DEB2036D34DD43B68DD280AEA4561489"/>
                </w:placeholder>
                <w:temporary/>
                <w:showingPlcHdr/>
                <w15:appearance w15:val="hidden"/>
              </w:sdtPr>
              <w:sdtContent>
                <w:r w:rsidR="004257E0" w:rsidRPr="00EA44C7">
                  <w:rPr>
                    <w:lang w:val="en-IE"/>
                  </w:rPr>
                  <w:t>Prepared By</w:t>
                </w:r>
              </w:sdtContent>
            </w:sdt>
          </w:p>
        </w:tc>
      </w:tr>
      <w:tr w:rsidR="00E219DC" w:rsidRPr="00EA44C7" w14:paraId="43B2A620" w14:textId="77777777" w:rsidTr="004257E0">
        <w:trPr>
          <w:trHeight w:val="331"/>
        </w:trPr>
        <w:tc>
          <w:tcPr>
            <w:tcW w:w="3142" w:type="dxa"/>
          </w:tcPr>
          <w:p w14:paraId="01D7B763" w14:textId="002F983B" w:rsidR="00E219DC" w:rsidRPr="00EA44C7" w:rsidRDefault="000A0A51" w:rsidP="000A0A51">
            <w:pPr>
              <w:rPr>
                <w:lang w:val="en-IE"/>
              </w:rPr>
            </w:pPr>
            <w:r w:rsidRPr="00B73E2F">
              <w:rPr>
                <w:lang w:val="en-IE"/>
              </w:rPr>
              <w:t>2</w:t>
            </w:r>
            <w:r w:rsidR="00B73E2F" w:rsidRPr="00B73E2F">
              <w:rPr>
                <w:lang w:val="en-IE"/>
              </w:rPr>
              <w:t>0</w:t>
            </w:r>
            <w:r w:rsidRPr="00B73E2F">
              <w:rPr>
                <w:lang w:val="en-IE"/>
              </w:rPr>
              <w:t>/01/2022</w:t>
            </w:r>
          </w:p>
        </w:tc>
        <w:tc>
          <w:tcPr>
            <w:tcW w:w="4181" w:type="dxa"/>
          </w:tcPr>
          <w:p w14:paraId="4BA31394" w14:textId="77777777" w:rsidR="00E219DC" w:rsidRPr="00EA44C7" w:rsidRDefault="00D75FB6" w:rsidP="006B7FF7">
            <w:pPr>
              <w:rPr>
                <w:lang w:val="en-IE"/>
              </w:rPr>
            </w:pPr>
            <w:r w:rsidRPr="00EA44C7">
              <w:rPr>
                <w:lang w:val="en-IE"/>
              </w:rPr>
              <w:t xml:space="preserve">Kerry </w:t>
            </w:r>
            <w:r w:rsidR="00642A36" w:rsidRPr="00EA44C7">
              <w:rPr>
                <w:lang w:val="en-IE"/>
              </w:rPr>
              <w:t>County</w:t>
            </w:r>
            <w:r w:rsidR="00472A82" w:rsidRPr="00EA44C7">
              <w:rPr>
                <w:lang w:val="en-IE"/>
              </w:rPr>
              <w:t xml:space="preserve"> Council </w:t>
            </w:r>
          </w:p>
        </w:tc>
        <w:tc>
          <w:tcPr>
            <w:tcW w:w="4197" w:type="dxa"/>
          </w:tcPr>
          <w:p w14:paraId="4A32E619" w14:textId="77777777" w:rsidR="00875F19" w:rsidRPr="00EA44C7" w:rsidRDefault="00875F19" w:rsidP="004257E0">
            <w:pPr>
              <w:rPr>
                <w:lang w:val="en-IE"/>
              </w:rPr>
            </w:pPr>
            <w:r w:rsidRPr="00EA44C7">
              <w:rPr>
                <w:lang w:val="en-IE"/>
              </w:rPr>
              <w:t>Damien Ginty SP</w:t>
            </w:r>
          </w:p>
          <w:p w14:paraId="1DB229B2" w14:textId="77777777" w:rsidR="00E219DC" w:rsidRPr="00EA44C7" w:rsidRDefault="00875F19" w:rsidP="004257E0">
            <w:pPr>
              <w:rPr>
                <w:lang w:val="en-IE"/>
              </w:rPr>
            </w:pPr>
            <w:r w:rsidRPr="00EA44C7">
              <w:rPr>
                <w:lang w:val="en-IE"/>
              </w:rPr>
              <w:t>Declan O’Malley SEP</w:t>
            </w:r>
          </w:p>
          <w:p w14:paraId="56F6589F" w14:textId="77777777" w:rsidR="00875F19" w:rsidRPr="00EA44C7" w:rsidRDefault="00875F19" w:rsidP="004257E0">
            <w:pPr>
              <w:rPr>
                <w:lang w:val="en-IE"/>
              </w:rPr>
            </w:pPr>
            <w:r w:rsidRPr="00EA44C7">
              <w:rPr>
                <w:lang w:val="en-IE"/>
              </w:rPr>
              <w:t>Darren Burke EP</w:t>
            </w:r>
          </w:p>
        </w:tc>
      </w:tr>
    </w:tbl>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11536"/>
      </w:tblGrid>
      <w:tr w:rsidR="00825C42" w:rsidRPr="00EA44C7" w14:paraId="752E2A05" w14:textId="77777777" w:rsidTr="001960E4">
        <w:trPr>
          <w:trHeight w:val="720"/>
        </w:trPr>
        <w:tc>
          <w:tcPr>
            <w:tcW w:w="11536" w:type="dxa"/>
            <w:tcBorders>
              <w:bottom w:val="single" w:sz="18" w:space="0" w:color="8784C7" w:themeColor="accent2"/>
            </w:tcBorders>
            <w:shd w:val="clear" w:color="auto" w:fill="auto"/>
            <w:vAlign w:val="bottom"/>
          </w:tcPr>
          <w:p w14:paraId="379BF5B6" w14:textId="77777777" w:rsidR="00825C42" w:rsidRPr="00EA44C7" w:rsidRDefault="00472A82" w:rsidP="001960E4">
            <w:pPr>
              <w:pStyle w:val="Heading1"/>
              <w:outlineLvl w:val="0"/>
              <w:rPr>
                <w:lang w:val="en-IE"/>
              </w:rPr>
            </w:pPr>
            <w:r w:rsidRPr="00EA44C7">
              <w:rPr>
                <w:lang w:val="en-IE"/>
              </w:rPr>
              <w:t xml:space="preserve">Summary </w:t>
            </w:r>
          </w:p>
        </w:tc>
      </w:tr>
      <w:tr w:rsidR="00825C42" w:rsidRPr="00EA44C7" w14:paraId="64745B15" w14:textId="77777777" w:rsidTr="00825C42">
        <w:trPr>
          <w:trHeight w:hRule="exact" w:val="216"/>
        </w:trPr>
        <w:tc>
          <w:tcPr>
            <w:tcW w:w="11536" w:type="dxa"/>
            <w:tcBorders>
              <w:top w:val="single" w:sz="18" w:space="0" w:color="8784C7" w:themeColor="accent2"/>
            </w:tcBorders>
            <w:shd w:val="clear" w:color="auto" w:fill="auto"/>
            <w:vAlign w:val="center"/>
          </w:tcPr>
          <w:p w14:paraId="070EF908" w14:textId="77777777" w:rsidR="00825C42" w:rsidRPr="00EA44C7" w:rsidRDefault="00825C42" w:rsidP="00363706">
            <w:pPr>
              <w:rPr>
                <w:lang w:val="en-IE"/>
              </w:rPr>
            </w:pPr>
          </w:p>
        </w:tc>
      </w:tr>
    </w:tbl>
    <w:p w14:paraId="5ED710CA" w14:textId="77777777" w:rsidR="00703BE0" w:rsidRPr="00EA44C7" w:rsidRDefault="00703BE0" w:rsidP="00703BE0">
      <w:pPr>
        <w:rPr>
          <w:sz w:val="24"/>
          <w:szCs w:val="24"/>
          <w:lang w:val="en-IE"/>
        </w:rPr>
      </w:pPr>
      <w:r w:rsidRPr="00EA44C7">
        <w:rPr>
          <w:sz w:val="24"/>
          <w:szCs w:val="24"/>
          <w:lang w:val="en-IE"/>
        </w:rPr>
        <w:t>The purpose of the table below is to assist the local authority in completing the Section 25A (1) report to the Regional Assembly. This report will be used by the Regional Assembly to complete the Section 25</w:t>
      </w:r>
      <w:proofErr w:type="gramStart"/>
      <w:r w:rsidRPr="00EA44C7">
        <w:rPr>
          <w:sz w:val="24"/>
          <w:szCs w:val="24"/>
          <w:lang w:val="en-IE"/>
        </w:rPr>
        <w:t>A(</w:t>
      </w:r>
      <w:proofErr w:type="gramEnd"/>
      <w:r w:rsidRPr="00EA44C7">
        <w:rPr>
          <w:sz w:val="24"/>
          <w:szCs w:val="24"/>
          <w:lang w:val="en-IE"/>
        </w:rPr>
        <w:t>2) Monitoring Report to be submitted to NOAC and which will focus on progress made in securing the overall objectives of the RSES.</w:t>
      </w:r>
    </w:p>
    <w:p w14:paraId="7BABFF41" w14:textId="77777777" w:rsidR="00703BE0" w:rsidRPr="00EA44C7" w:rsidRDefault="00703BE0" w:rsidP="00703BE0">
      <w:pPr>
        <w:rPr>
          <w:sz w:val="24"/>
          <w:szCs w:val="24"/>
          <w:lang w:val="en-IE"/>
        </w:rPr>
      </w:pPr>
      <w:r w:rsidRPr="00EA44C7">
        <w:rPr>
          <w:sz w:val="24"/>
          <w:szCs w:val="24"/>
          <w:lang w:val="en-IE"/>
        </w:rPr>
        <w:t xml:space="preserve">It is intended that the Monitoring Report will be succinct and therefore we would ask that the response to the questions </w:t>
      </w:r>
      <w:proofErr w:type="gramStart"/>
      <w:r w:rsidRPr="00EA44C7">
        <w:rPr>
          <w:sz w:val="24"/>
          <w:szCs w:val="24"/>
          <w:lang w:val="en-IE"/>
        </w:rPr>
        <w:t>are</w:t>
      </w:r>
      <w:proofErr w:type="gramEnd"/>
      <w:r w:rsidRPr="00EA44C7">
        <w:rPr>
          <w:sz w:val="24"/>
          <w:szCs w:val="24"/>
          <w:lang w:val="en-IE"/>
        </w:rPr>
        <w:t xml:space="preserve"> as short as possible and for example we do not need the full detail of each policy or programme outlined.</w:t>
      </w:r>
    </w:p>
    <w:p w14:paraId="106C53B5" w14:textId="77777777" w:rsidR="00703BE0" w:rsidRPr="00EA44C7" w:rsidRDefault="00703BE0" w:rsidP="00703BE0">
      <w:pPr>
        <w:rPr>
          <w:sz w:val="24"/>
          <w:szCs w:val="24"/>
          <w:lang w:val="en-IE"/>
        </w:rPr>
      </w:pPr>
      <w:r w:rsidRPr="00EA44C7">
        <w:rPr>
          <w:sz w:val="24"/>
          <w:szCs w:val="24"/>
          <w:lang w:val="en-IE"/>
        </w:rPr>
        <w:t xml:space="preserve">The Regional Assembly is keen to capture examples of good practice initiatives and actions undertaken by the Local Authority which relate to the objectives of RSES and would welcome the inclusion of such examples where appropriate. </w:t>
      </w:r>
    </w:p>
    <w:p w14:paraId="26D3FA3B" w14:textId="77777777" w:rsidR="00703BE0" w:rsidRPr="00EA44C7" w:rsidRDefault="00703BE0" w:rsidP="00703BE0">
      <w:pPr>
        <w:rPr>
          <w:sz w:val="24"/>
          <w:szCs w:val="24"/>
          <w:lang w:val="en-IE"/>
        </w:rPr>
      </w:pPr>
      <w:r w:rsidRPr="00EA44C7">
        <w:rPr>
          <w:sz w:val="24"/>
          <w:szCs w:val="24"/>
          <w:lang w:val="en-IE"/>
        </w:rPr>
        <w:t xml:space="preserve">For further information, please contact Dominic Walsh at dwalsh@southernassembly.ie or Alice Byrne Kelly at </w:t>
      </w:r>
      <w:proofErr w:type="gramStart"/>
      <w:r w:rsidRPr="00EA44C7">
        <w:rPr>
          <w:sz w:val="24"/>
          <w:szCs w:val="24"/>
          <w:lang w:val="en-IE"/>
        </w:rPr>
        <w:t>abyrnekelly@southernassembly.ie;</w:t>
      </w:r>
      <w:proofErr w:type="gramEnd"/>
      <w:r w:rsidRPr="00EA44C7">
        <w:rPr>
          <w:sz w:val="24"/>
          <w:szCs w:val="24"/>
          <w:lang w:val="en-IE"/>
        </w:rPr>
        <w:t xml:space="preserve"> </w:t>
      </w:r>
    </w:p>
    <w:p w14:paraId="2D337B1B" w14:textId="77777777" w:rsidR="00703BE0" w:rsidRPr="00EA44C7" w:rsidRDefault="00703BE0" w:rsidP="00703BE0">
      <w:pPr>
        <w:rPr>
          <w:sz w:val="24"/>
          <w:szCs w:val="24"/>
          <w:lang w:val="en-IE"/>
        </w:rPr>
      </w:pPr>
      <w:r w:rsidRPr="00EA44C7">
        <w:rPr>
          <w:sz w:val="24"/>
          <w:szCs w:val="24"/>
          <w:lang w:val="en-IE"/>
        </w:rPr>
        <w:t xml:space="preserve">Please return the report to this office by Friday, 21st </w:t>
      </w:r>
      <w:proofErr w:type="gramStart"/>
      <w:r w:rsidRPr="00EA44C7">
        <w:rPr>
          <w:sz w:val="24"/>
          <w:szCs w:val="24"/>
          <w:lang w:val="en-IE"/>
        </w:rPr>
        <w:t>January,</w:t>
      </w:r>
      <w:proofErr w:type="gramEnd"/>
      <w:r w:rsidRPr="00EA44C7">
        <w:rPr>
          <w:sz w:val="24"/>
          <w:szCs w:val="24"/>
          <w:lang w:val="en-IE"/>
        </w:rPr>
        <w:t xml:space="preserve"> 2022. </w:t>
      </w:r>
    </w:p>
    <w:p w14:paraId="2B069433" w14:textId="77777777" w:rsidR="00FF7EBE" w:rsidRPr="00EA44C7" w:rsidRDefault="00703BE0" w:rsidP="00703BE0">
      <w:pPr>
        <w:rPr>
          <w:sz w:val="24"/>
          <w:szCs w:val="24"/>
          <w:lang w:val="en-IE"/>
        </w:rPr>
      </w:pPr>
      <w:r w:rsidRPr="00EA44C7">
        <w:rPr>
          <w:sz w:val="24"/>
          <w:szCs w:val="24"/>
          <w:lang w:val="en-IE"/>
        </w:rPr>
        <w:t xml:space="preserve">This can be submitted by email to </w:t>
      </w:r>
      <w:proofErr w:type="gramStart"/>
      <w:r w:rsidRPr="00EA44C7">
        <w:rPr>
          <w:sz w:val="24"/>
          <w:szCs w:val="24"/>
          <w:lang w:val="en-IE"/>
        </w:rPr>
        <w:t>twoyearreport@southernassembly.ie;</w:t>
      </w:r>
      <w:proofErr w:type="gramEnd"/>
    </w:p>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11536"/>
      </w:tblGrid>
      <w:tr w:rsidR="00825C42" w:rsidRPr="00EA44C7" w14:paraId="09F155DF" w14:textId="77777777" w:rsidTr="001960E4">
        <w:trPr>
          <w:trHeight w:val="720"/>
        </w:trPr>
        <w:tc>
          <w:tcPr>
            <w:tcW w:w="11536" w:type="dxa"/>
            <w:tcBorders>
              <w:bottom w:val="single" w:sz="18" w:space="0" w:color="8784C7" w:themeColor="accent2"/>
            </w:tcBorders>
            <w:shd w:val="clear" w:color="auto" w:fill="auto"/>
            <w:vAlign w:val="bottom"/>
          </w:tcPr>
          <w:p w14:paraId="367036C1" w14:textId="77777777" w:rsidR="00825C42" w:rsidRPr="00EA44C7" w:rsidRDefault="00825C42" w:rsidP="001960E4">
            <w:pPr>
              <w:pStyle w:val="Heading1"/>
              <w:outlineLvl w:val="0"/>
              <w:rPr>
                <w:szCs w:val="24"/>
                <w:lang w:val="en-IE"/>
              </w:rPr>
            </w:pPr>
          </w:p>
        </w:tc>
      </w:tr>
      <w:tr w:rsidR="00825C42" w:rsidRPr="00EA44C7" w14:paraId="367D6802" w14:textId="77777777" w:rsidTr="00825C42">
        <w:trPr>
          <w:trHeight w:hRule="exact" w:val="216"/>
        </w:trPr>
        <w:tc>
          <w:tcPr>
            <w:tcW w:w="11536" w:type="dxa"/>
            <w:tcBorders>
              <w:top w:val="single" w:sz="18" w:space="0" w:color="8784C7" w:themeColor="accent2"/>
            </w:tcBorders>
            <w:shd w:val="clear" w:color="auto" w:fill="auto"/>
            <w:vAlign w:val="center"/>
          </w:tcPr>
          <w:p w14:paraId="0A77F1A1" w14:textId="77777777" w:rsidR="00825C42" w:rsidRPr="00EA44C7" w:rsidRDefault="00825C42" w:rsidP="00363706">
            <w:pPr>
              <w:rPr>
                <w:lang w:val="en-IE"/>
              </w:rPr>
            </w:pPr>
          </w:p>
        </w:tc>
      </w:tr>
    </w:tbl>
    <w:tbl>
      <w:tblPr>
        <w:tblStyle w:val="StatusReportTable"/>
        <w:tblW w:w="5000" w:type="pct"/>
        <w:tblLook w:val="04A0" w:firstRow="1" w:lastRow="0" w:firstColumn="1" w:lastColumn="0" w:noHBand="0" w:noVBand="1"/>
        <w:tblDescription w:val="Header layout table"/>
      </w:tblPr>
      <w:tblGrid>
        <w:gridCol w:w="2892"/>
        <w:gridCol w:w="8628"/>
      </w:tblGrid>
      <w:tr w:rsidR="00E00939" w:rsidRPr="00EA44C7" w14:paraId="0FFB8B7D" w14:textId="77777777" w:rsidTr="00703BE0">
        <w:trPr>
          <w:cnfStyle w:val="100000000000" w:firstRow="1" w:lastRow="0" w:firstColumn="0" w:lastColumn="0" w:oddVBand="0" w:evenVBand="0" w:oddHBand="0" w:evenHBand="0" w:firstRowFirstColumn="0" w:firstRowLastColumn="0" w:lastRowFirstColumn="0" w:lastRowLastColumn="0"/>
          <w:trHeight w:val="331"/>
        </w:trPr>
        <w:tc>
          <w:tcPr>
            <w:tcW w:w="2892" w:type="dxa"/>
          </w:tcPr>
          <w:p w14:paraId="040BE940" w14:textId="77777777" w:rsidR="00E00939" w:rsidRPr="00EA44C7" w:rsidRDefault="00E00939" w:rsidP="001A58E9">
            <w:pPr>
              <w:pStyle w:val="Heading2"/>
              <w:outlineLvl w:val="1"/>
              <w:rPr>
                <w:lang w:val="en-IE"/>
              </w:rPr>
            </w:pPr>
            <w:r w:rsidRPr="00EA44C7">
              <w:rPr>
                <w:lang w:val="en-IE"/>
              </w:rPr>
              <w:t xml:space="preserve">RSES tHEME </w:t>
            </w:r>
            <w:r w:rsidR="00703BE0" w:rsidRPr="00EA44C7">
              <w:rPr>
                <w:lang w:val="en-IE"/>
              </w:rPr>
              <w:t xml:space="preserve">&amp; rpo Reference </w:t>
            </w:r>
          </w:p>
        </w:tc>
        <w:tc>
          <w:tcPr>
            <w:tcW w:w="8628" w:type="dxa"/>
          </w:tcPr>
          <w:p w14:paraId="57FFEB87" w14:textId="77777777" w:rsidR="00E00939" w:rsidRPr="00EA44C7" w:rsidRDefault="00E00939" w:rsidP="001A58E9">
            <w:pPr>
              <w:pStyle w:val="Heading2"/>
              <w:outlineLvl w:val="1"/>
              <w:rPr>
                <w:lang w:val="en-IE"/>
              </w:rPr>
            </w:pPr>
            <w:r w:rsidRPr="00EA44C7">
              <w:rPr>
                <w:lang w:val="en-IE"/>
              </w:rPr>
              <w:t>RSES IMPLEMENTATION IN DEVELOPMENT PLAN POLICY &amp; SUPPORTING PROJECTS/INITIATIVES</w:t>
            </w:r>
          </w:p>
        </w:tc>
      </w:tr>
      <w:tr w:rsidR="00E00939" w:rsidRPr="00EA44C7" w14:paraId="0DB088C3" w14:textId="77777777" w:rsidTr="00703BE0">
        <w:trPr>
          <w:trHeight w:val="331"/>
        </w:trPr>
        <w:tc>
          <w:tcPr>
            <w:tcW w:w="2892" w:type="dxa"/>
          </w:tcPr>
          <w:p w14:paraId="4022EE09" w14:textId="77777777" w:rsidR="00E00939" w:rsidRPr="00EA44C7" w:rsidRDefault="00E00939" w:rsidP="00E00939">
            <w:pPr>
              <w:rPr>
                <w:b/>
                <w:lang w:val="en-IE"/>
              </w:rPr>
            </w:pPr>
            <w:r w:rsidRPr="00EA44C7">
              <w:rPr>
                <w:b/>
                <w:lang w:val="en-IE"/>
              </w:rPr>
              <w:t xml:space="preserve">SUSTAINABLE PLACE FRAMEWORK &amp; A TAILORED APPROACH </w:t>
            </w:r>
          </w:p>
          <w:p w14:paraId="1712AEE1" w14:textId="77777777" w:rsidR="00E00939" w:rsidRPr="00EA44C7" w:rsidRDefault="00E00939" w:rsidP="00E00939">
            <w:pPr>
              <w:rPr>
                <w:bCs/>
                <w:sz w:val="16"/>
                <w:szCs w:val="16"/>
                <w:lang w:val="en-IE"/>
              </w:rPr>
            </w:pPr>
            <w:r w:rsidRPr="00EA44C7">
              <w:rPr>
                <w:bCs/>
                <w:sz w:val="16"/>
                <w:szCs w:val="16"/>
                <w:lang w:val="en-IE"/>
              </w:rPr>
              <w:t>RPOS 2 TO 30</w:t>
            </w:r>
          </w:p>
        </w:tc>
        <w:tc>
          <w:tcPr>
            <w:tcW w:w="8628" w:type="dxa"/>
          </w:tcPr>
          <w:p w14:paraId="42CBBEE3" w14:textId="77777777" w:rsidR="00E00939" w:rsidRPr="00EA44C7" w:rsidRDefault="00E00939" w:rsidP="00E00939">
            <w:pPr>
              <w:rPr>
                <w:bCs/>
                <w:lang w:val="en-IE"/>
              </w:rPr>
            </w:pPr>
            <w:r w:rsidRPr="00EA44C7">
              <w:rPr>
                <w:b/>
                <w:lang w:val="en-IE"/>
              </w:rPr>
              <w:t>Has the Core Strategy been prepared in accordance with the guiding principles and typology of settlement contained in the RSES</w:t>
            </w:r>
            <w:r w:rsidRPr="00EA44C7">
              <w:rPr>
                <w:bCs/>
                <w:lang w:val="en-IE"/>
              </w:rPr>
              <w:t xml:space="preserve">? Please provide </w:t>
            </w:r>
            <w:proofErr w:type="gramStart"/>
            <w:r w:rsidRPr="00EA44C7">
              <w:rPr>
                <w:bCs/>
                <w:lang w:val="en-IE"/>
              </w:rPr>
              <w:t>a brief summary</w:t>
            </w:r>
            <w:proofErr w:type="gramEnd"/>
            <w:r w:rsidRPr="00EA44C7">
              <w:rPr>
                <w:bCs/>
                <w:lang w:val="en-IE"/>
              </w:rPr>
              <w:t>.</w:t>
            </w:r>
          </w:p>
          <w:p w14:paraId="1D66D971" w14:textId="77777777" w:rsidR="00E00939" w:rsidRPr="00EA44C7" w:rsidRDefault="00E00939" w:rsidP="0013652A">
            <w:pPr>
              <w:rPr>
                <w:b/>
                <w:lang w:val="en-IE"/>
              </w:rPr>
            </w:pPr>
          </w:p>
        </w:tc>
      </w:tr>
      <w:tr w:rsidR="00E00939" w:rsidRPr="00EA44C7" w14:paraId="24F407F5" w14:textId="77777777" w:rsidTr="00703BE0">
        <w:trPr>
          <w:trHeight w:val="331"/>
        </w:trPr>
        <w:tc>
          <w:tcPr>
            <w:tcW w:w="2892" w:type="dxa"/>
          </w:tcPr>
          <w:p w14:paraId="487B69F8" w14:textId="77777777" w:rsidR="00E00939" w:rsidRPr="00EA44C7" w:rsidRDefault="00E00939" w:rsidP="0013652A">
            <w:pPr>
              <w:rPr>
                <w:b/>
                <w:lang w:val="en-IE"/>
              </w:rPr>
            </w:pPr>
          </w:p>
        </w:tc>
        <w:tc>
          <w:tcPr>
            <w:tcW w:w="8628" w:type="dxa"/>
          </w:tcPr>
          <w:p w14:paraId="419D33B9" w14:textId="3800457F" w:rsidR="001347E3" w:rsidRPr="00EA44C7" w:rsidRDefault="00875F19" w:rsidP="0013652A">
            <w:pPr>
              <w:rPr>
                <w:bCs/>
                <w:lang w:val="en-IE"/>
              </w:rPr>
            </w:pPr>
            <w:r w:rsidRPr="00EA44C7">
              <w:rPr>
                <w:bCs/>
                <w:lang w:val="en-IE"/>
              </w:rPr>
              <w:t xml:space="preserve">The Draft </w:t>
            </w:r>
            <w:r w:rsidR="001347E3" w:rsidRPr="00EA44C7">
              <w:rPr>
                <w:bCs/>
                <w:lang w:val="en-IE"/>
              </w:rPr>
              <w:t xml:space="preserve">Kerry </w:t>
            </w:r>
            <w:r w:rsidRPr="00EA44C7">
              <w:rPr>
                <w:bCs/>
                <w:lang w:val="en-IE"/>
              </w:rPr>
              <w:t>County Development Plan 2022-</w:t>
            </w:r>
            <w:r w:rsidR="00F70120" w:rsidRPr="00EA44C7">
              <w:rPr>
                <w:bCs/>
                <w:lang w:val="en-IE"/>
              </w:rPr>
              <w:t>20</w:t>
            </w:r>
            <w:r w:rsidRPr="00EA44C7">
              <w:rPr>
                <w:bCs/>
                <w:lang w:val="en-IE"/>
              </w:rPr>
              <w:t>28 has been prepared in accordance</w:t>
            </w:r>
            <w:r w:rsidR="00A74CA7" w:rsidRPr="00EA44C7">
              <w:rPr>
                <w:bCs/>
                <w:lang w:val="en-IE"/>
              </w:rPr>
              <w:t xml:space="preserve"> </w:t>
            </w:r>
            <w:r w:rsidR="00CB1FE2" w:rsidRPr="00EA44C7">
              <w:rPr>
                <w:bCs/>
                <w:lang w:val="en-IE"/>
              </w:rPr>
              <w:t>with and</w:t>
            </w:r>
            <w:r w:rsidRPr="00EA44C7">
              <w:rPr>
                <w:bCs/>
                <w:lang w:val="en-IE"/>
              </w:rPr>
              <w:t xml:space="preserve"> is in full compliance with the</w:t>
            </w:r>
            <w:r w:rsidRPr="00EA44C7">
              <w:rPr>
                <w:lang w:val="en-IE"/>
              </w:rPr>
              <w:t xml:space="preserve"> </w:t>
            </w:r>
            <w:r w:rsidRPr="00EA44C7">
              <w:rPr>
                <w:bCs/>
                <w:lang w:val="en-IE"/>
              </w:rPr>
              <w:t>guiding principles</w:t>
            </w:r>
            <w:r w:rsidR="001347E3" w:rsidRPr="00EA44C7">
              <w:rPr>
                <w:bCs/>
                <w:lang w:val="en-IE"/>
              </w:rPr>
              <w:t xml:space="preserve"> of RSES as set out in </w:t>
            </w:r>
            <w:r w:rsidR="00CB1FE2">
              <w:rPr>
                <w:bCs/>
                <w:lang w:val="en-IE"/>
              </w:rPr>
              <w:t>Chapter</w:t>
            </w:r>
            <w:r w:rsidR="001347E3" w:rsidRPr="00EA44C7">
              <w:rPr>
                <w:bCs/>
                <w:lang w:val="en-IE"/>
              </w:rPr>
              <w:t xml:space="preserve"> 3.2</w:t>
            </w:r>
            <w:r w:rsidR="00A74CA7" w:rsidRPr="00EA44C7">
              <w:rPr>
                <w:bCs/>
                <w:lang w:val="en-IE"/>
              </w:rPr>
              <w:t>.</w:t>
            </w:r>
            <w:r w:rsidR="001347E3" w:rsidRPr="00EA44C7">
              <w:rPr>
                <w:bCs/>
                <w:lang w:val="en-IE"/>
              </w:rPr>
              <w:t xml:space="preserve"> </w:t>
            </w:r>
            <w:r w:rsidR="00A74CA7" w:rsidRPr="00EA44C7">
              <w:rPr>
                <w:bCs/>
                <w:lang w:val="en-IE"/>
              </w:rPr>
              <w:t xml:space="preserve">This is reflected in </w:t>
            </w:r>
            <w:r w:rsidR="001347E3" w:rsidRPr="00EA44C7">
              <w:rPr>
                <w:bCs/>
                <w:lang w:val="en-IE"/>
              </w:rPr>
              <w:t>policies and objectives throughout the plan.</w:t>
            </w:r>
          </w:p>
          <w:p w14:paraId="46D617DF" w14:textId="77777777" w:rsidR="007808C1" w:rsidRDefault="007808C1" w:rsidP="00804D10">
            <w:pPr>
              <w:rPr>
                <w:bCs/>
                <w:lang w:val="en-IE"/>
              </w:rPr>
            </w:pPr>
          </w:p>
          <w:p w14:paraId="1E5EB3C9" w14:textId="77777777" w:rsidR="00F41CBB" w:rsidRDefault="001347E3" w:rsidP="00804D10">
            <w:pPr>
              <w:rPr>
                <w:bCs/>
                <w:lang w:val="en-IE"/>
              </w:rPr>
            </w:pPr>
            <w:r w:rsidRPr="00EA44C7">
              <w:rPr>
                <w:bCs/>
                <w:lang w:val="en-IE"/>
              </w:rPr>
              <w:t>Section 3.10 of the Draft Plan has regard to the typ</w:t>
            </w:r>
            <w:r w:rsidR="00875F19" w:rsidRPr="00EA44C7">
              <w:rPr>
                <w:bCs/>
                <w:lang w:val="en-IE"/>
              </w:rPr>
              <w:t>ology of settlement</w:t>
            </w:r>
            <w:r w:rsidR="00804D10" w:rsidRPr="00EA44C7">
              <w:rPr>
                <w:bCs/>
                <w:lang w:val="en-IE"/>
              </w:rPr>
              <w:t xml:space="preserve">s as set out in RSES, </w:t>
            </w:r>
            <w:r w:rsidRPr="00EA44C7">
              <w:rPr>
                <w:bCs/>
                <w:lang w:val="en-IE"/>
              </w:rPr>
              <w:t>with Tralee and Killarney identified as Key Towns.</w:t>
            </w:r>
          </w:p>
          <w:p w14:paraId="3223DD78" w14:textId="77777777" w:rsidR="00EA44C7" w:rsidRPr="00EA44C7" w:rsidRDefault="00EA44C7" w:rsidP="00804D10">
            <w:pPr>
              <w:rPr>
                <w:b/>
                <w:lang w:val="en-IE"/>
              </w:rPr>
            </w:pPr>
          </w:p>
        </w:tc>
      </w:tr>
      <w:tr w:rsidR="00E00939" w:rsidRPr="00EA44C7" w14:paraId="3862D586" w14:textId="77777777" w:rsidTr="00703BE0">
        <w:trPr>
          <w:trHeight w:val="331"/>
        </w:trPr>
        <w:tc>
          <w:tcPr>
            <w:tcW w:w="2892" w:type="dxa"/>
          </w:tcPr>
          <w:p w14:paraId="40E200CB" w14:textId="77777777" w:rsidR="00D75FB6" w:rsidRPr="00EA44C7" w:rsidRDefault="00D75FB6" w:rsidP="00D75FB6">
            <w:pPr>
              <w:rPr>
                <w:b/>
                <w:bCs/>
                <w:lang w:val="en-IE"/>
              </w:rPr>
            </w:pPr>
            <w:r w:rsidRPr="00EA44C7">
              <w:rPr>
                <w:b/>
                <w:bCs/>
                <w:lang w:val="en-IE"/>
              </w:rPr>
              <w:t>SUPPORTING GROWTH / DEVELOPMENT OF KEY TOWNS</w:t>
            </w:r>
          </w:p>
          <w:p w14:paraId="39454DD4" w14:textId="77777777" w:rsidR="00D75FB6" w:rsidRPr="00EA44C7" w:rsidRDefault="00D75FB6" w:rsidP="00D75FB6">
            <w:pPr>
              <w:rPr>
                <w:sz w:val="18"/>
                <w:szCs w:val="18"/>
                <w:lang w:val="en-IE"/>
              </w:rPr>
            </w:pPr>
            <w:r w:rsidRPr="00EA44C7">
              <w:rPr>
                <w:sz w:val="18"/>
                <w:szCs w:val="18"/>
                <w:lang w:val="en-IE"/>
              </w:rPr>
              <w:t>RPO 11 Key Towns</w:t>
            </w:r>
          </w:p>
          <w:p w14:paraId="32C78EF0" w14:textId="77777777" w:rsidR="00D75FB6" w:rsidRPr="00EA44C7" w:rsidRDefault="00D75FB6" w:rsidP="00D75FB6">
            <w:pPr>
              <w:rPr>
                <w:sz w:val="18"/>
                <w:szCs w:val="18"/>
                <w:lang w:val="en-IE"/>
              </w:rPr>
            </w:pPr>
            <w:r w:rsidRPr="00EA44C7">
              <w:rPr>
                <w:sz w:val="18"/>
                <w:szCs w:val="18"/>
                <w:lang w:val="en-IE"/>
              </w:rPr>
              <w:t>RPO 15: Tralee</w:t>
            </w:r>
          </w:p>
          <w:p w14:paraId="2CC36D9F" w14:textId="77777777" w:rsidR="00E00939" w:rsidRPr="00EA44C7" w:rsidRDefault="00D75FB6" w:rsidP="00D75FB6">
            <w:pPr>
              <w:rPr>
                <w:b/>
                <w:lang w:val="en-IE"/>
              </w:rPr>
            </w:pPr>
            <w:r w:rsidRPr="00EA44C7">
              <w:rPr>
                <w:sz w:val="18"/>
                <w:szCs w:val="18"/>
                <w:lang w:val="en-IE"/>
              </w:rPr>
              <w:t>RPO 18: Killarney</w:t>
            </w:r>
          </w:p>
        </w:tc>
        <w:tc>
          <w:tcPr>
            <w:tcW w:w="8628" w:type="dxa"/>
          </w:tcPr>
          <w:p w14:paraId="60513DD5" w14:textId="77777777" w:rsidR="00D75FB6" w:rsidRPr="00EA44C7" w:rsidRDefault="00D75FB6" w:rsidP="00D75FB6">
            <w:pPr>
              <w:rPr>
                <w:b/>
                <w:bCs/>
                <w:lang w:val="en-IE"/>
              </w:rPr>
            </w:pPr>
            <w:r w:rsidRPr="00EA44C7">
              <w:rPr>
                <w:b/>
                <w:bCs/>
                <w:lang w:val="en-IE"/>
              </w:rPr>
              <w:t xml:space="preserve">KEY TOWNS </w:t>
            </w:r>
          </w:p>
          <w:p w14:paraId="27BE02C0" w14:textId="77777777" w:rsidR="00D75FB6" w:rsidRPr="00EA44C7" w:rsidRDefault="00D75FB6" w:rsidP="00D75FB6">
            <w:pPr>
              <w:rPr>
                <w:b/>
                <w:bCs/>
                <w:lang w:val="en-IE"/>
              </w:rPr>
            </w:pPr>
            <w:r w:rsidRPr="00EA44C7">
              <w:rPr>
                <w:b/>
                <w:bCs/>
                <w:lang w:val="en-IE"/>
              </w:rPr>
              <w:t xml:space="preserve">Please outline progress made in developing Tralee &amp; Killarney in their Role as Key Towns as envisaged in RPO 11 Key Towns, RPO 15 Tralee &amp; RPO 18 Killarney </w:t>
            </w:r>
          </w:p>
          <w:p w14:paraId="3F7C4895" w14:textId="77777777" w:rsidR="00D75FB6" w:rsidRPr="00EA44C7" w:rsidRDefault="00D75FB6" w:rsidP="00D75FB6">
            <w:pPr>
              <w:rPr>
                <w:color w:val="000000" w:themeColor="text1"/>
                <w:lang w:val="en-IE"/>
              </w:rPr>
            </w:pPr>
          </w:p>
          <w:p w14:paraId="1DF944E3" w14:textId="77777777" w:rsidR="00D616D9" w:rsidRPr="00EA44C7" w:rsidRDefault="00D616D9" w:rsidP="00D616D9">
            <w:pPr>
              <w:rPr>
                <w:bCs/>
                <w:color w:val="000000" w:themeColor="text1"/>
                <w:lang w:val="en-IE"/>
              </w:rPr>
            </w:pPr>
            <w:r w:rsidRPr="00EA44C7">
              <w:rPr>
                <w:bCs/>
                <w:color w:val="000000" w:themeColor="text1"/>
                <w:lang w:val="en-IE"/>
              </w:rPr>
              <w:t xml:space="preserve">Please identify any examples of planned/completed projects, good </w:t>
            </w:r>
            <w:proofErr w:type="gramStart"/>
            <w:r w:rsidRPr="00EA44C7">
              <w:rPr>
                <w:bCs/>
                <w:color w:val="000000" w:themeColor="text1"/>
                <w:lang w:val="en-IE"/>
              </w:rPr>
              <w:t>practice</w:t>
            </w:r>
            <w:proofErr w:type="gramEnd"/>
            <w:r w:rsidRPr="00EA44C7">
              <w:rPr>
                <w:bCs/>
                <w:color w:val="000000" w:themeColor="text1"/>
                <w:lang w:val="en-IE"/>
              </w:rPr>
              <w:t xml:space="preserve"> and other actions which you may wish to highlight in support of this theme.</w:t>
            </w:r>
          </w:p>
          <w:p w14:paraId="7ED47A40" w14:textId="77777777" w:rsidR="00E00939" w:rsidRPr="00EA44C7" w:rsidRDefault="00E00939" w:rsidP="00875F19">
            <w:pPr>
              <w:rPr>
                <w:b/>
                <w:lang w:val="en-IE"/>
              </w:rPr>
            </w:pPr>
          </w:p>
        </w:tc>
      </w:tr>
      <w:tr w:rsidR="00E00939" w:rsidRPr="00EA44C7" w14:paraId="37FD5E77" w14:textId="77777777" w:rsidTr="00703BE0">
        <w:trPr>
          <w:trHeight w:val="331"/>
        </w:trPr>
        <w:tc>
          <w:tcPr>
            <w:tcW w:w="2892" w:type="dxa"/>
          </w:tcPr>
          <w:p w14:paraId="42A63B4A" w14:textId="77777777" w:rsidR="00E00939" w:rsidRPr="00EA44C7" w:rsidRDefault="00E00939" w:rsidP="00E00939">
            <w:pPr>
              <w:rPr>
                <w:b/>
                <w:lang w:val="en-IE"/>
              </w:rPr>
            </w:pPr>
          </w:p>
        </w:tc>
        <w:tc>
          <w:tcPr>
            <w:tcW w:w="8628" w:type="dxa"/>
          </w:tcPr>
          <w:p w14:paraId="5DAF1A86" w14:textId="4CE1790B" w:rsidR="009E2031" w:rsidRPr="00EA44C7" w:rsidRDefault="003662D4" w:rsidP="009E2031">
            <w:pPr>
              <w:rPr>
                <w:bCs/>
                <w:i/>
                <w:iCs/>
                <w:lang w:val="en-IE"/>
              </w:rPr>
            </w:pPr>
            <w:r w:rsidRPr="00EA44C7">
              <w:rPr>
                <w:bCs/>
                <w:lang w:val="en-IE"/>
              </w:rPr>
              <w:t>Tralee and Killarney are identified in</w:t>
            </w:r>
            <w:r w:rsidR="00CB1FE2">
              <w:rPr>
                <w:bCs/>
                <w:lang w:val="en-IE"/>
              </w:rPr>
              <w:t xml:space="preserve"> the settlement hierarchy in Chapter 3.10</w:t>
            </w:r>
            <w:r w:rsidRPr="00EA44C7">
              <w:rPr>
                <w:bCs/>
                <w:lang w:val="en-IE"/>
              </w:rPr>
              <w:t xml:space="preserve"> </w:t>
            </w:r>
            <w:r w:rsidR="0057050D" w:rsidRPr="00EA44C7">
              <w:rPr>
                <w:bCs/>
                <w:lang w:val="en-IE"/>
              </w:rPr>
              <w:t xml:space="preserve">as </w:t>
            </w:r>
            <w:r w:rsidR="00C96E27" w:rsidRPr="00EA44C7">
              <w:rPr>
                <w:bCs/>
                <w:lang w:val="en-IE"/>
              </w:rPr>
              <w:t>K</w:t>
            </w:r>
            <w:r w:rsidR="0057050D" w:rsidRPr="00EA44C7">
              <w:rPr>
                <w:bCs/>
                <w:lang w:val="en-IE"/>
              </w:rPr>
              <w:t xml:space="preserve">ey Towns. Objective </w:t>
            </w:r>
            <w:r w:rsidRPr="00EA44C7">
              <w:rPr>
                <w:bCs/>
                <w:lang w:val="en-IE"/>
              </w:rPr>
              <w:t>KCDP 3-2</w:t>
            </w:r>
            <w:r w:rsidR="009E2031" w:rsidRPr="00EA44C7">
              <w:rPr>
                <w:bCs/>
                <w:lang w:val="en-IE"/>
              </w:rPr>
              <w:t xml:space="preserve"> seeks to</w:t>
            </w:r>
            <w:r w:rsidR="0057050D" w:rsidRPr="00EA44C7">
              <w:rPr>
                <w:lang w:val="en-IE"/>
              </w:rPr>
              <w:t xml:space="preserve"> </w:t>
            </w:r>
            <w:r w:rsidR="00C96E27" w:rsidRPr="00EA44C7">
              <w:rPr>
                <w:bCs/>
                <w:i/>
                <w:iCs/>
                <w:lang w:val="en-IE"/>
              </w:rPr>
              <w:t>s</w:t>
            </w:r>
            <w:r w:rsidR="0057050D" w:rsidRPr="00EA44C7">
              <w:rPr>
                <w:bCs/>
                <w:i/>
                <w:iCs/>
                <w:lang w:val="en-IE"/>
              </w:rPr>
              <w:t>upport the sustainable growth and prioritise development of the county’s settlements in accordance with the Settlement Hierarchy and the Core Strategy</w:t>
            </w:r>
            <w:r w:rsidR="00CB1FE2">
              <w:rPr>
                <w:bCs/>
                <w:i/>
                <w:iCs/>
                <w:lang w:val="en-IE"/>
              </w:rPr>
              <w:t xml:space="preserve"> and o</w:t>
            </w:r>
            <w:r w:rsidR="00C96E27" w:rsidRPr="00EA44C7">
              <w:rPr>
                <w:lang w:val="en-IE"/>
              </w:rPr>
              <w:t xml:space="preserve">bjective </w:t>
            </w:r>
            <w:r w:rsidR="009E2031" w:rsidRPr="00EA44C7">
              <w:rPr>
                <w:bCs/>
                <w:i/>
                <w:iCs/>
                <w:lang w:val="en-IE"/>
              </w:rPr>
              <w:t>KCDP 3-4</w:t>
            </w:r>
            <w:r w:rsidR="00C96E27" w:rsidRPr="00EA44C7">
              <w:rPr>
                <w:bCs/>
                <w:i/>
                <w:iCs/>
                <w:lang w:val="en-IE"/>
              </w:rPr>
              <w:t xml:space="preserve"> seeks to d</w:t>
            </w:r>
            <w:r w:rsidR="009E2031" w:rsidRPr="00EA44C7">
              <w:rPr>
                <w:bCs/>
                <w:i/>
                <w:iCs/>
                <w:lang w:val="en-IE"/>
              </w:rPr>
              <w:t>eliver at least 30% of all new homes in the Key Towns of Tralee and Killarney within the existing built-up footprint of the settlements.</w:t>
            </w:r>
          </w:p>
          <w:p w14:paraId="21997786" w14:textId="77777777" w:rsidR="009E2031" w:rsidRPr="00EA44C7" w:rsidRDefault="009E2031" w:rsidP="009E2031">
            <w:pPr>
              <w:rPr>
                <w:bCs/>
                <w:i/>
                <w:iCs/>
                <w:lang w:val="en-IE"/>
              </w:rPr>
            </w:pPr>
          </w:p>
          <w:p w14:paraId="178B184A" w14:textId="761AE7A4" w:rsidR="00F23E16" w:rsidRPr="00EA44C7" w:rsidRDefault="009E2031" w:rsidP="009E2031">
            <w:pPr>
              <w:rPr>
                <w:bCs/>
                <w:lang w:val="en-IE"/>
              </w:rPr>
            </w:pPr>
            <w:r w:rsidRPr="00EA44C7">
              <w:rPr>
                <w:bCs/>
                <w:lang w:val="en-IE"/>
              </w:rPr>
              <w:t>Vol</w:t>
            </w:r>
            <w:r w:rsidR="00C96E27" w:rsidRPr="00EA44C7">
              <w:rPr>
                <w:bCs/>
                <w:lang w:val="en-IE"/>
              </w:rPr>
              <w:t>ume 2 of the Draft Plan includes Town Plans for Tral</w:t>
            </w:r>
            <w:r w:rsidRPr="00EA44C7">
              <w:rPr>
                <w:bCs/>
                <w:lang w:val="en-IE"/>
              </w:rPr>
              <w:t xml:space="preserve">ee and </w:t>
            </w:r>
            <w:r w:rsidR="00CB1FE2" w:rsidRPr="00EA44C7">
              <w:rPr>
                <w:bCs/>
                <w:lang w:val="en-IE"/>
              </w:rPr>
              <w:t>Killarney and</w:t>
            </w:r>
            <w:r w:rsidR="007808C1">
              <w:rPr>
                <w:bCs/>
                <w:lang w:val="en-IE"/>
              </w:rPr>
              <w:t xml:space="preserve"> contains the following relevant objectives and examples of projects.</w:t>
            </w:r>
          </w:p>
          <w:p w14:paraId="4E2F82BC" w14:textId="77777777" w:rsidR="00D616D9" w:rsidRPr="00EA44C7" w:rsidRDefault="00D616D9" w:rsidP="009E2031">
            <w:pPr>
              <w:rPr>
                <w:bCs/>
                <w:iCs/>
                <w:lang w:val="en-IE"/>
              </w:rPr>
            </w:pPr>
          </w:p>
          <w:p w14:paraId="0FB73473" w14:textId="01358843" w:rsidR="00F23E16" w:rsidRPr="000A5D9D" w:rsidRDefault="00242FF1" w:rsidP="009E2031">
            <w:pPr>
              <w:rPr>
                <w:b/>
                <w:iCs/>
                <w:lang w:val="en-IE"/>
              </w:rPr>
            </w:pPr>
            <w:proofErr w:type="gramStart"/>
            <w:r w:rsidRPr="000A5D9D">
              <w:rPr>
                <w:b/>
                <w:iCs/>
                <w:lang w:val="en-IE"/>
              </w:rPr>
              <w:t>Tralee</w:t>
            </w:r>
            <w:r w:rsidR="00CB1FE2">
              <w:rPr>
                <w:b/>
                <w:iCs/>
                <w:lang w:val="en-IE"/>
              </w:rPr>
              <w:t>;</w:t>
            </w:r>
            <w:proofErr w:type="gramEnd"/>
          </w:p>
          <w:p w14:paraId="4D443869" w14:textId="1E75D7A5" w:rsidR="00242FF1" w:rsidRPr="000A5D9D" w:rsidRDefault="00242FF1" w:rsidP="009E2031">
            <w:pPr>
              <w:rPr>
                <w:bCs/>
                <w:i/>
                <w:iCs/>
                <w:color w:val="000000" w:themeColor="text1"/>
                <w:szCs w:val="22"/>
                <w:lang w:val="en-IE"/>
              </w:rPr>
            </w:pPr>
            <w:r w:rsidRPr="000A5D9D">
              <w:rPr>
                <w:bCs/>
                <w:iCs/>
                <w:color w:val="000000" w:themeColor="text1"/>
                <w:szCs w:val="22"/>
                <w:lang w:val="en-IE"/>
              </w:rPr>
              <w:t>Objective TR 1</w:t>
            </w:r>
            <w:r w:rsidR="00CB1FE2">
              <w:rPr>
                <w:bCs/>
                <w:iCs/>
                <w:color w:val="000000" w:themeColor="text1"/>
                <w:szCs w:val="22"/>
                <w:lang w:val="en-IE"/>
              </w:rPr>
              <w:t xml:space="preserve">; </w:t>
            </w:r>
            <w:r w:rsidR="009E2031" w:rsidRPr="000A5D9D">
              <w:rPr>
                <w:bCs/>
                <w:i/>
                <w:iCs/>
                <w:color w:val="000000" w:themeColor="text1"/>
                <w:szCs w:val="22"/>
                <w:lang w:val="en-IE"/>
              </w:rPr>
              <w:t>Plan for and facilitate the development of Tralee in accordance with RSES RPO 11 &amp; RPO</w:t>
            </w:r>
            <w:r w:rsidRPr="000A5D9D">
              <w:rPr>
                <w:bCs/>
                <w:i/>
                <w:iCs/>
                <w:color w:val="000000" w:themeColor="text1"/>
                <w:szCs w:val="22"/>
                <w:lang w:val="en-IE"/>
              </w:rPr>
              <w:t xml:space="preserve"> </w:t>
            </w:r>
            <w:r w:rsidR="009E2031" w:rsidRPr="000A5D9D">
              <w:rPr>
                <w:bCs/>
                <w:i/>
                <w:iCs/>
                <w:color w:val="000000" w:themeColor="text1"/>
                <w:szCs w:val="22"/>
                <w:lang w:val="en-IE"/>
              </w:rPr>
              <w:t>15</w:t>
            </w:r>
            <w:r w:rsidRPr="000A5D9D">
              <w:rPr>
                <w:bCs/>
                <w:i/>
                <w:iCs/>
                <w:color w:val="000000" w:themeColor="text1"/>
                <w:szCs w:val="22"/>
                <w:lang w:val="en-IE"/>
              </w:rPr>
              <w:t>.</w:t>
            </w:r>
          </w:p>
          <w:p w14:paraId="4D34F4A7" w14:textId="77777777" w:rsidR="000A5D9D" w:rsidRDefault="000A5D9D" w:rsidP="000A5D9D">
            <w:pPr>
              <w:rPr>
                <w:bCs/>
                <w:i/>
                <w:iCs/>
                <w:color w:val="000000" w:themeColor="text1"/>
                <w:szCs w:val="22"/>
                <w:lang w:val="en-IE"/>
              </w:rPr>
            </w:pPr>
          </w:p>
          <w:p w14:paraId="039A99B7" w14:textId="77777777" w:rsidR="00242FF1" w:rsidRPr="000A5D9D" w:rsidRDefault="00242FF1" w:rsidP="000A5D9D">
            <w:pPr>
              <w:rPr>
                <w:rFonts w:cs="Calibri"/>
                <w:color w:val="000000" w:themeColor="text1"/>
                <w:kern w:val="0"/>
                <w:szCs w:val="22"/>
                <w:lang w:val="en-IE"/>
              </w:rPr>
            </w:pPr>
            <w:r w:rsidRPr="000A5D9D">
              <w:rPr>
                <w:rFonts w:cs="Calibri"/>
                <w:color w:val="000000" w:themeColor="text1"/>
                <w:kern w:val="0"/>
                <w:szCs w:val="22"/>
                <w:lang w:val="en-IE"/>
              </w:rPr>
              <w:t>Kerry County Council has been successful in securing funds under the Urban Regeneration Development Fund</w:t>
            </w:r>
            <w:r w:rsidR="00200EB6" w:rsidRPr="000A5D9D">
              <w:rPr>
                <w:rFonts w:cs="Calibri"/>
                <w:color w:val="000000" w:themeColor="text1"/>
                <w:kern w:val="0"/>
                <w:szCs w:val="22"/>
                <w:lang w:val="en-IE"/>
              </w:rPr>
              <w:t xml:space="preserve"> </w:t>
            </w:r>
            <w:r w:rsidRPr="000A5D9D">
              <w:rPr>
                <w:rFonts w:cs="Calibri"/>
                <w:color w:val="000000" w:themeColor="text1"/>
                <w:kern w:val="0"/>
                <w:szCs w:val="22"/>
                <w:lang w:val="en-IE"/>
              </w:rPr>
              <w:t>(URDF) 2020. This funding goes towards key town centre projects that will enable the town to achieve its</w:t>
            </w:r>
            <w:r w:rsidR="00200EB6" w:rsidRPr="000A5D9D">
              <w:rPr>
                <w:rFonts w:cs="Calibri"/>
                <w:color w:val="000000" w:themeColor="text1"/>
                <w:kern w:val="0"/>
                <w:szCs w:val="22"/>
                <w:lang w:val="en-IE"/>
              </w:rPr>
              <w:t xml:space="preserve"> </w:t>
            </w:r>
            <w:r w:rsidRPr="000A5D9D">
              <w:rPr>
                <w:rFonts w:cs="Calibri"/>
                <w:color w:val="000000" w:themeColor="text1"/>
                <w:kern w:val="0"/>
                <w:szCs w:val="22"/>
                <w:lang w:val="en-IE"/>
              </w:rPr>
              <w:t>overall aim of becoming a Key Regional Economic Driver and ‘Destination Town’.</w:t>
            </w:r>
          </w:p>
          <w:p w14:paraId="5D07BC4C" w14:textId="77777777" w:rsidR="00200EB6" w:rsidRPr="000A5D9D" w:rsidRDefault="00200EB6" w:rsidP="000A5D9D">
            <w:pPr>
              <w:rPr>
                <w:rFonts w:cs="Calibri"/>
                <w:color w:val="000000" w:themeColor="text1"/>
                <w:kern w:val="0"/>
                <w:szCs w:val="22"/>
                <w:lang w:val="en-IE"/>
              </w:rPr>
            </w:pPr>
          </w:p>
          <w:p w14:paraId="0CCFA001" w14:textId="3912C14B" w:rsidR="00200EB6" w:rsidRPr="000A5D9D" w:rsidRDefault="00200EB6" w:rsidP="00200EB6">
            <w:pPr>
              <w:autoSpaceDE w:val="0"/>
              <w:autoSpaceDN w:val="0"/>
              <w:adjustRightInd w:val="0"/>
              <w:spacing w:before="0" w:after="0"/>
              <w:rPr>
                <w:rFonts w:cs="Calibri"/>
                <w:color w:val="000000" w:themeColor="text1"/>
                <w:kern w:val="0"/>
                <w:szCs w:val="22"/>
                <w:lang w:val="en-IE"/>
              </w:rPr>
            </w:pPr>
            <w:r w:rsidRPr="000A5D9D">
              <w:rPr>
                <w:rFonts w:cs="Calibri"/>
                <w:color w:val="000000" w:themeColor="text1"/>
                <w:kern w:val="0"/>
                <w:szCs w:val="22"/>
                <w:lang w:val="en-IE"/>
              </w:rPr>
              <w:t>In addition to identifying</w:t>
            </w:r>
            <w:r w:rsidR="000512FD">
              <w:rPr>
                <w:rFonts w:cs="Calibri"/>
                <w:color w:val="000000" w:themeColor="text1"/>
                <w:kern w:val="0"/>
                <w:szCs w:val="22"/>
                <w:lang w:val="en-IE"/>
              </w:rPr>
              <w:t xml:space="preserve"> brownfield sites (identified and delineated as regeneration</w:t>
            </w:r>
            <w:r w:rsidRPr="000A5D9D">
              <w:rPr>
                <w:rFonts w:cs="Calibri"/>
                <w:color w:val="000000" w:themeColor="text1"/>
                <w:kern w:val="0"/>
                <w:szCs w:val="22"/>
                <w:lang w:val="en-IE"/>
              </w:rPr>
              <w:t xml:space="preserve"> sites and opportunity sites in the plan</w:t>
            </w:r>
            <w:r w:rsidR="000512FD">
              <w:rPr>
                <w:rFonts w:cs="Calibri"/>
                <w:color w:val="000000" w:themeColor="text1"/>
                <w:kern w:val="0"/>
                <w:szCs w:val="22"/>
                <w:lang w:val="en-IE"/>
              </w:rPr>
              <w:t>)</w:t>
            </w:r>
            <w:r w:rsidRPr="000A5D9D">
              <w:rPr>
                <w:rFonts w:cs="Calibri"/>
                <w:color w:val="000000" w:themeColor="text1"/>
                <w:kern w:val="0"/>
                <w:szCs w:val="22"/>
                <w:lang w:val="en-IE"/>
              </w:rPr>
              <w:t xml:space="preserve"> and providing a significant incentive through development contributions reductions; Kerry County Council has been very pro-active in</w:t>
            </w:r>
            <w:r w:rsidR="00840B3A" w:rsidRPr="000A5D9D">
              <w:rPr>
                <w:rFonts w:cs="Calibri"/>
                <w:color w:val="000000" w:themeColor="text1"/>
                <w:kern w:val="0"/>
                <w:szCs w:val="22"/>
                <w:lang w:val="en-IE"/>
              </w:rPr>
              <w:t xml:space="preserve"> </w:t>
            </w:r>
            <w:r w:rsidRPr="000A5D9D">
              <w:rPr>
                <w:rFonts w:cs="Calibri"/>
                <w:color w:val="000000" w:themeColor="text1"/>
                <w:kern w:val="0"/>
                <w:szCs w:val="22"/>
                <w:lang w:val="en-IE"/>
              </w:rPr>
              <w:t xml:space="preserve">developing and advancing </w:t>
            </w:r>
            <w:proofErr w:type="gramStart"/>
            <w:r w:rsidRPr="000A5D9D">
              <w:rPr>
                <w:rFonts w:cs="Calibri"/>
                <w:color w:val="000000" w:themeColor="text1"/>
                <w:kern w:val="0"/>
                <w:szCs w:val="22"/>
                <w:lang w:val="en-IE"/>
              </w:rPr>
              <w:t>a number of</w:t>
            </w:r>
            <w:proofErr w:type="gramEnd"/>
            <w:r w:rsidRPr="000A5D9D">
              <w:rPr>
                <w:rFonts w:cs="Calibri"/>
                <w:color w:val="000000" w:themeColor="text1"/>
                <w:kern w:val="0"/>
                <w:szCs w:val="22"/>
                <w:lang w:val="en-IE"/>
              </w:rPr>
              <w:t xml:space="preserve"> projects and plans for Tralee. These are outlined below:</w:t>
            </w:r>
          </w:p>
          <w:p w14:paraId="143A0B86" w14:textId="77777777" w:rsidR="00200EB6" w:rsidRPr="000A5D9D" w:rsidRDefault="00200EB6" w:rsidP="00200EB6">
            <w:pPr>
              <w:autoSpaceDE w:val="0"/>
              <w:autoSpaceDN w:val="0"/>
              <w:adjustRightInd w:val="0"/>
              <w:spacing w:before="0" w:after="0"/>
              <w:rPr>
                <w:rFonts w:cs="Calibri"/>
                <w:color w:val="000000" w:themeColor="text1"/>
                <w:kern w:val="0"/>
                <w:szCs w:val="22"/>
                <w:lang w:val="en-IE"/>
              </w:rPr>
            </w:pPr>
            <w:r w:rsidRPr="000A5D9D">
              <w:rPr>
                <w:rFonts w:cs="SymbolMT"/>
                <w:color w:val="000000" w:themeColor="text1"/>
                <w:kern w:val="0"/>
                <w:szCs w:val="22"/>
                <w:lang w:val="en-IE"/>
              </w:rPr>
              <w:t xml:space="preserve">• </w:t>
            </w:r>
            <w:r w:rsidRPr="000A5D9D">
              <w:rPr>
                <w:rFonts w:cs="Calibri"/>
                <w:color w:val="000000" w:themeColor="text1"/>
                <w:kern w:val="0"/>
                <w:szCs w:val="22"/>
                <w:lang w:val="en-IE"/>
              </w:rPr>
              <w:t>Position Tralee as a Regional Economic Driver and Destination Town</w:t>
            </w:r>
          </w:p>
          <w:p w14:paraId="11D8E042" w14:textId="77777777" w:rsidR="00200EB6" w:rsidRPr="000A5D9D" w:rsidRDefault="00200EB6" w:rsidP="00200EB6">
            <w:pPr>
              <w:autoSpaceDE w:val="0"/>
              <w:autoSpaceDN w:val="0"/>
              <w:adjustRightInd w:val="0"/>
              <w:spacing w:before="0" w:after="0"/>
              <w:rPr>
                <w:rFonts w:cs="Calibri"/>
                <w:color w:val="000000" w:themeColor="text1"/>
                <w:kern w:val="0"/>
                <w:szCs w:val="22"/>
                <w:lang w:val="en-IE"/>
              </w:rPr>
            </w:pPr>
            <w:r w:rsidRPr="000A5D9D">
              <w:rPr>
                <w:rFonts w:cs="SymbolMT"/>
                <w:color w:val="000000" w:themeColor="text1"/>
                <w:kern w:val="0"/>
                <w:szCs w:val="22"/>
                <w:lang w:val="en-IE"/>
              </w:rPr>
              <w:t xml:space="preserve">• </w:t>
            </w:r>
            <w:r w:rsidRPr="000A5D9D">
              <w:rPr>
                <w:rFonts w:cs="Calibri"/>
                <w:color w:val="000000" w:themeColor="text1"/>
                <w:kern w:val="0"/>
                <w:szCs w:val="22"/>
                <w:lang w:val="en-IE"/>
              </w:rPr>
              <w:t>Tralee Public Realm Strategy</w:t>
            </w:r>
          </w:p>
          <w:p w14:paraId="48200FE1" w14:textId="77777777" w:rsidR="00200EB6" w:rsidRPr="000A5D9D" w:rsidRDefault="00200EB6" w:rsidP="00200EB6">
            <w:pPr>
              <w:autoSpaceDE w:val="0"/>
              <w:autoSpaceDN w:val="0"/>
              <w:adjustRightInd w:val="0"/>
              <w:spacing w:before="0" w:after="0"/>
              <w:rPr>
                <w:rFonts w:cs="Calibri"/>
                <w:color w:val="000000" w:themeColor="text1"/>
                <w:kern w:val="0"/>
                <w:szCs w:val="22"/>
                <w:lang w:val="en-IE"/>
              </w:rPr>
            </w:pPr>
            <w:r w:rsidRPr="000A5D9D">
              <w:rPr>
                <w:rFonts w:cs="SymbolMT"/>
                <w:color w:val="000000" w:themeColor="text1"/>
                <w:kern w:val="0"/>
                <w:szCs w:val="22"/>
                <w:lang w:val="en-IE"/>
              </w:rPr>
              <w:t xml:space="preserve">• </w:t>
            </w:r>
            <w:r w:rsidRPr="000A5D9D">
              <w:rPr>
                <w:rFonts w:cs="Calibri"/>
                <w:color w:val="000000" w:themeColor="text1"/>
                <w:kern w:val="0"/>
                <w:szCs w:val="22"/>
                <w:lang w:val="en-IE"/>
              </w:rPr>
              <w:t>Regeneration Neighbourhoods</w:t>
            </w:r>
          </w:p>
          <w:p w14:paraId="110E04A8" w14:textId="77777777" w:rsidR="00200EB6" w:rsidRPr="000A5D9D" w:rsidRDefault="00200EB6" w:rsidP="00200EB6">
            <w:pPr>
              <w:autoSpaceDE w:val="0"/>
              <w:autoSpaceDN w:val="0"/>
              <w:adjustRightInd w:val="0"/>
              <w:spacing w:before="0" w:after="0"/>
              <w:rPr>
                <w:rFonts w:cs="Calibri"/>
                <w:color w:val="000000" w:themeColor="text1"/>
                <w:kern w:val="0"/>
                <w:szCs w:val="22"/>
                <w:lang w:val="en-IE"/>
              </w:rPr>
            </w:pPr>
            <w:r w:rsidRPr="000A5D9D">
              <w:rPr>
                <w:rFonts w:cs="SymbolMT"/>
                <w:color w:val="000000" w:themeColor="text1"/>
                <w:kern w:val="0"/>
                <w:szCs w:val="22"/>
                <w:lang w:val="en-IE"/>
              </w:rPr>
              <w:t xml:space="preserve">• </w:t>
            </w:r>
            <w:r w:rsidRPr="000A5D9D">
              <w:rPr>
                <w:rFonts w:cs="Calibri"/>
                <w:color w:val="000000" w:themeColor="text1"/>
                <w:kern w:val="0"/>
                <w:szCs w:val="22"/>
                <w:lang w:val="en-IE"/>
              </w:rPr>
              <w:t>The Island of Geese</w:t>
            </w:r>
          </w:p>
          <w:p w14:paraId="61D5534E" w14:textId="77777777" w:rsidR="00200EB6" w:rsidRPr="000A5D9D" w:rsidRDefault="00200EB6" w:rsidP="00200EB6">
            <w:pPr>
              <w:autoSpaceDE w:val="0"/>
              <w:autoSpaceDN w:val="0"/>
              <w:adjustRightInd w:val="0"/>
              <w:spacing w:before="0" w:after="0"/>
              <w:rPr>
                <w:rFonts w:cs="Calibri"/>
                <w:color w:val="000000" w:themeColor="text1"/>
                <w:kern w:val="0"/>
                <w:szCs w:val="22"/>
                <w:lang w:val="en-IE"/>
              </w:rPr>
            </w:pPr>
            <w:r w:rsidRPr="000A5D9D">
              <w:rPr>
                <w:rFonts w:cs="SymbolMT"/>
                <w:color w:val="000000" w:themeColor="text1"/>
                <w:kern w:val="0"/>
                <w:szCs w:val="22"/>
                <w:lang w:val="en-IE"/>
              </w:rPr>
              <w:t xml:space="preserve">• </w:t>
            </w:r>
            <w:r w:rsidRPr="000A5D9D">
              <w:rPr>
                <w:rFonts w:cs="Calibri"/>
                <w:color w:val="000000" w:themeColor="text1"/>
                <w:kern w:val="0"/>
                <w:szCs w:val="22"/>
                <w:lang w:val="en-IE"/>
              </w:rPr>
              <w:t>Mitchel’s Regeneration</w:t>
            </w:r>
          </w:p>
          <w:p w14:paraId="4FE9D2F8" w14:textId="77777777" w:rsidR="00200EB6" w:rsidRPr="000A5D9D" w:rsidRDefault="00200EB6" w:rsidP="00200EB6">
            <w:pPr>
              <w:autoSpaceDE w:val="0"/>
              <w:autoSpaceDN w:val="0"/>
              <w:adjustRightInd w:val="0"/>
              <w:spacing w:before="0" w:after="0"/>
              <w:rPr>
                <w:bCs/>
                <w:iCs/>
                <w:color w:val="000000" w:themeColor="text1"/>
                <w:szCs w:val="22"/>
                <w:lang w:val="en-IE"/>
              </w:rPr>
            </w:pPr>
            <w:r w:rsidRPr="000A5D9D">
              <w:rPr>
                <w:rFonts w:cs="SymbolMT"/>
                <w:color w:val="000000" w:themeColor="text1"/>
                <w:kern w:val="0"/>
                <w:szCs w:val="22"/>
                <w:lang w:val="en-IE"/>
              </w:rPr>
              <w:t xml:space="preserve">• </w:t>
            </w:r>
            <w:r w:rsidRPr="000A5D9D">
              <w:rPr>
                <w:rFonts w:cs="Calibri"/>
                <w:color w:val="000000" w:themeColor="text1"/>
                <w:kern w:val="0"/>
                <w:szCs w:val="22"/>
                <w:lang w:val="en-IE"/>
              </w:rPr>
              <w:t>Plan for Growth</w:t>
            </w:r>
          </w:p>
          <w:p w14:paraId="584F42B1" w14:textId="77777777" w:rsidR="00242FF1" w:rsidRPr="000A5D9D" w:rsidRDefault="00242FF1" w:rsidP="009E2031">
            <w:pPr>
              <w:rPr>
                <w:bCs/>
                <w:iCs/>
                <w:color w:val="000000" w:themeColor="text1"/>
                <w:szCs w:val="22"/>
                <w:lang w:val="en-IE"/>
              </w:rPr>
            </w:pPr>
          </w:p>
          <w:p w14:paraId="73BE6EE4" w14:textId="77777777" w:rsidR="00F23E16" w:rsidRPr="000A5D9D" w:rsidRDefault="00F23E16" w:rsidP="006F548A">
            <w:pPr>
              <w:rPr>
                <w:bCs/>
                <w:iCs/>
                <w:color w:val="000000" w:themeColor="text1"/>
                <w:szCs w:val="22"/>
                <w:lang w:val="en-IE"/>
              </w:rPr>
            </w:pPr>
            <w:r w:rsidRPr="000A5D9D">
              <w:rPr>
                <w:bCs/>
                <w:iCs/>
                <w:color w:val="000000" w:themeColor="text1"/>
                <w:szCs w:val="22"/>
                <w:lang w:val="en-IE"/>
              </w:rPr>
              <w:t xml:space="preserve">Fundamental to the creation of a new identity and regeneration of Tralee Town Centre is the requirement to improve the condition of its public realm – its streets, footpaths, </w:t>
            </w:r>
            <w:proofErr w:type="gramStart"/>
            <w:r w:rsidRPr="000A5D9D">
              <w:rPr>
                <w:bCs/>
                <w:iCs/>
                <w:color w:val="000000" w:themeColor="text1"/>
                <w:szCs w:val="22"/>
                <w:lang w:val="en-IE"/>
              </w:rPr>
              <w:t>cycleways</w:t>
            </w:r>
            <w:proofErr w:type="gramEnd"/>
            <w:r w:rsidRPr="000A5D9D">
              <w:rPr>
                <w:bCs/>
                <w:iCs/>
                <w:color w:val="000000" w:themeColor="text1"/>
                <w:szCs w:val="22"/>
                <w:lang w:val="en-IE"/>
              </w:rPr>
              <w:t xml:space="preserve"> and laneways. The Local Authority is seeking to address this issue in a coordinated, </w:t>
            </w:r>
            <w:proofErr w:type="gramStart"/>
            <w:r w:rsidRPr="000A5D9D">
              <w:rPr>
                <w:bCs/>
                <w:iCs/>
                <w:color w:val="000000" w:themeColor="text1"/>
                <w:szCs w:val="22"/>
                <w:lang w:val="en-IE"/>
              </w:rPr>
              <w:t>integrated</w:t>
            </w:r>
            <w:proofErr w:type="gramEnd"/>
            <w:r w:rsidRPr="000A5D9D">
              <w:rPr>
                <w:bCs/>
                <w:iCs/>
                <w:color w:val="000000" w:themeColor="text1"/>
                <w:szCs w:val="22"/>
                <w:lang w:val="en-IE"/>
              </w:rPr>
              <w:t xml:space="preserve"> and comprehensive manner. The vision for Tralee Town Centre’s public realm is now expressed in the Tralee Public Realm Strategy 2018:</w:t>
            </w:r>
            <w:r w:rsidR="00242FF1" w:rsidRPr="000A5D9D">
              <w:rPr>
                <w:bCs/>
                <w:iCs/>
                <w:color w:val="000000" w:themeColor="text1"/>
                <w:szCs w:val="22"/>
                <w:lang w:val="en-IE"/>
              </w:rPr>
              <w:t xml:space="preserve"> </w:t>
            </w:r>
            <w:r w:rsidRPr="000A5D9D">
              <w:rPr>
                <w:bCs/>
                <w:iCs/>
                <w:color w:val="000000" w:themeColor="text1"/>
                <w:szCs w:val="22"/>
                <w:lang w:val="en-IE"/>
              </w:rPr>
              <w:t>Tralee Town Centre Public Realm Improvements</w:t>
            </w:r>
            <w:r w:rsidR="006F548A" w:rsidRPr="000A5D9D">
              <w:rPr>
                <w:bCs/>
                <w:iCs/>
                <w:color w:val="000000" w:themeColor="text1"/>
                <w:szCs w:val="22"/>
                <w:lang w:val="en-IE"/>
              </w:rPr>
              <w:t xml:space="preserve">. </w:t>
            </w:r>
            <w:r w:rsidRPr="000A5D9D">
              <w:rPr>
                <w:bCs/>
                <w:iCs/>
                <w:color w:val="000000" w:themeColor="text1"/>
                <w:szCs w:val="22"/>
                <w:lang w:val="en-IE"/>
              </w:rPr>
              <w:t>Phases I-II are complete with phase III ongoing.</w:t>
            </w:r>
            <w:r w:rsidR="006F548A" w:rsidRPr="000A5D9D">
              <w:rPr>
                <w:bCs/>
                <w:iCs/>
                <w:color w:val="000000" w:themeColor="text1"/>
                <w:szCs w:val="22"/>
                <w:lang w:val="en-IE"/>
              </w:rPr>
              <w:t xml:space="preserve"> </w:t>
            </w:r>
            <w:r w:rsidR="006F548A" w:rsidRPr="000A5D9D">
              <w:rPr>
                <w:rFonts w:cs="Calibri"/>
                <w:color w:val="000000" w:themeColor="text1"/>
                <w:kern w:val="0"/>
                <w:szCs w:val="22"/>
                <w:lang w:val="en-IE"/>
              </w:rPr>
              <w:t>Phase II (Russell/Bridge Street) will see a total of investment of €3.4 m on top of the €3.5m investment of Phase I (The Mall).</w:t>
            </w:r>
          </w:p>
          <w:p w14:paraId="6BB124ED" w14:textId="77777777" w:rsidR="006F548A" w:rsidRPr="000A5D9D" w:rsidRDefault="006F548A" w:rsidP="009E2031">
            <w:pPr>
              <w:rPr>
                <w:bCs/>
                <w:iCs/>
                <w:color w:val="000000" w:themeColor="text1"/>
                <w:szCs w:val="22"/>
                <w:lang w:val="en-IE"/>
              </w:rPr>
            </w:pPr>
          </w:p>
          <w:p w14:paraId="05E27AEF" w14:textId="77777777" w:rsidR="00F23E16" w:rsidRPr="000A5D9D" w:rsidRDefault="00334BB8" w:rsidP="009E2031">
            <w:pPr>
              <w:rPr>
                <w:bCs/>
                <w:iCs/>
                <w:color w:val="000000" w:themeColor="text1"/>
                <w:szCs w:val="22"/>
                <w:lang w:val="en-IE"/>
              </w:rPr>
            </w:pPr>
            <w:r w:rsidRPr="000A5D9D">
              <w:rPr>
                <w:bCs/>
                <w:iCs/>
                <w:color w:val="000000" w:themeColor="text1"/>
                <w:szCs w:val="22"/>
                <w:lang w:val="en-IE"/>
              </w:rPr>
              <w:t xml:space="preserve">The Island of Geese project represents a potentially significant transformation to the town centre of Tralee and is co-funded by the ERDF (through the ROP 2014 – 2020, Designated Urban Centre </w:t>
            </w:r>
            <w:r w:rsidRPr="000A5D9D">
              <w:rPr>
                <w:bCs/>
                <w:iCs/>
                <w:color w:val="000000" w:themeColor="text1"/>
                <w:szCs w:val="22"/>
                <w:lang w:val="en-IE"/>
              </w:rPr>
              <w:lastRenderedPageBreak/>
              <w:t>Grant Scheme) and Kerry County Council. The area is undergoing a €3m transformation from the derelict old Denny Bacon factory site to an architecturally designed urban linear public realm space. Work on this project is ongoing</w:t>
            </w:r>
          </w:p>
          <w:p w14:paraId="5C92C66A" w14:textId="77777777" w:rsidR="006F548A" w:rsidRPr="000A5D9D" w:rsidRDefault="006F548A" w:rsidP="009E2031">
            <w:pPr>
              <w:rPr>
                <w:bCs/>
                <w:iCs/>
                <w:color w:val="000000" w:themeColor="text1"/>
                <w:szCs w:val="22"/>
                <w:lang w:val="en-IE"/>
              </w:rPr>
            </w:pPr>
          </w:p>
          <w:p w14:paraId="05D2B511" w14:textId="63A79FCC" w:rsidR="00F23E16" w:rsidRPr="000A5D9D" w:rsidRDefault="000512FD" w:rsidP="009E2031">
            <w:pPr>
              <w:rPr>
                <w:bCs/>
                <w:iCs/>
                <w:color w:val="000000" w:themeColor="text1"/>
                <w:szCs w:val="22"/>
                <w:lang w:val="en-IE"/>
              </w:rPr>
            </w:pPr>
            <w:r>
              <w:rPr>
                <w:bCs/>
                <w:iCs/>
                <w:color w:val="000000" w:themeColor="text1"/>
                <w:szCs w:val="22"/>
                <w:lang w:val="en-IE"/>
              </w:rPr>
              <w:t xml:space="preserve">The </w:t>
            </w:r>
            <w:proofErr w:type="spellStart"/>
            <w:r w:rsidR="006F548A" w:rsidRPr="000A5D9D">
              <w:rPr>
                <w:bCs/>
                <w:iCs/>
                <w:color w:val="000000" w:themeColor="text1"/>
                <w:szCs w:val="22"/>
                <w:lang w:val="en-IE"/>
              </w:rPr>
              <w:t>Mitchels</w:t>
            </w:r>
            <w:proofErr w:type="spellEnd"/>
            <w:r w:rsidR="006F548A" w:rsidRPr="000A5D9D">
              <w:rPr>
                <w:bCs/>
                <w:iCs/>
                <w:color w:val="000000" w:themeColor="text1"/>
                <w:szCs w:val="22"/>
                <w:lang w:val="en-IE"/>
              </w:rPr>
              <w:t xml:space="preserve"> Regeneration</w:t>
            </w:r>
            <w:r w:rsidR="00334BB8" w:rsidRPr="000A5D9D">
              <w:rPr>
                <w:bCs/>
                <w:iCs/>
                <w:color w:val="000000" w:themeColor="text1"/>
                <w:szCs w:val="22"/>
                <w:lang w:val="en-IE"/>
              </w:rPr>
              <w:t xml:space="preserve"> project with €45m expenditure to date has and will continue to define a standard for best practice in regeneration.</w:t>
            </w:r>
            <w:r w:rsidR="00334BB8" w:rsidRPr="000A5D9D">
              <w:rPr>
                <w:color w:val="000000" w:themeColor="text1"/>
                <w:szCs w:val="22"/>
                <w:lang w:val="en-IE"/>
              </w:rPr>
              <w:t xml:space="preserve"> </w:t>
            </w:r>
            <w:r w:rsidR="00334BB8" w:rsidRPr="000A5D9D">
              <w:rPr>
                <w:bCs/>
                <w:iCs/>
                <w:color w:val="000000" w:themeColor="text1"/>
                <w:szCs w:val="22"/>
                <w:lang w:val="en-IE"/>
              </w:rPr>
              <w:t xml:space="preserve">To date the Regeneration Project has delivered a suite of community, social and residential property solutions, through new build, </w:t>
            </w:r>
            <w:proofErr w:type="gramStart"/>
            <w:r w:rsidR="00334BB8" w:rsidRPr="000A5D9D">
              <w:rPr>
                <w:bCs/>
                <w:iCs/>
                <w:color w:val="000000" w:themeColor="text1"/>
                <w:szCs w:val="22"/>
                <w:lang w:val="en-IE"/>
              </w:rPr>
              <w:t>refurbishment</w:t>
            </w:r>
            <w:proofErr w:type="gramEnd"/>
            <w:r w:rsidR="00334BB8" w:rsidRPr="000A5D9D">
              <w:rPr>
                <w:bCs/>
                <w:iCs/>
                <w:color w:val="000000" w:themeColor="text1"/>
                <w:szCs w:val="22"/>
                <w:lang w:val="en-IE"/>
              </w:rPr>
              <w:t xml:space="preserve"> and energy upgrades. The refurbishment of </w:t>
            </w:r>
            <w:proofErr w:type="spellStart"/>
            <w:r w:rsidR="00334BB8" w:rsidRPr="000A5D9D">
              <w:rPr>
                <w:bCs/>
                <w:iCs/>
                <w:color w:val="000000" w:themeColor="text1"/>
                <w:szCs w:val="22"/>
                <w:lang w:val="en-IE"/>
              </w:rPr>
              <w:t>Moyderwell</w:t>
            </w:r>
            <w:proofErr w:type="spellEnd"/>
            <w:r w:rsidR="00334BB8" w:rsidRPr="000A5D9D">
              <w:rPr>
                <w:bCs/>
                <w:iCs/>
                <w:color w:val="000000" w:themeColor="text1"/>
                <w:szCs w:val="22"/>
                <w:lang w:val="en-IE"/>
              </w:rPr>
              <w:t xml:space="preserve"> Convent as a Day Care Centre, with an accompanying sheltered housing complex of 56 apartments has ensured a long-term sustainable use of this historic protected structure. The development of </w:t>
            </w:r>
            <w:proofErr w:type="spellStart"/>
            <w:r w:rsidR="00334BB8" w:rsidRPr="000A5D9D">
              <w:rPr>
                <w:bCs/>
                <w:iCs/>
                <w:color w:val="000000" w:themeColor="text1"/>
                <w:szCs w:val="22"/>
                <w:lang w:val="en-IE"/>
              </w:rPr>
              <w:t>Áras</w:t>
            </w:r>
            <w:proofErr w:type="spellEnd"/>
            <w:r w:rsidR="00334BB8" w:rsidRPr="000A5D9D">
              <w:rPr>
                <w:bCs/>
                <w:iCs/>
                <w:color w:val="000000" w:themeColor="text1"/>
                <w:szCs w:val="22"/>
                <w:lang w:val="en-IE"/>
              </w:rPr>
              <w:t xml:space="preserve"> an </w:t>
            </w:r>
            <w:proofErr w:type="spellStart"/>
            <w:r w:rsidR="00334BB8" w:rsidRPr="000A5D9D">
              <w:rPr>
                <w:bCs/>
                <w:iCs/>
                <w:color w:val="000000" w:themeColor="text1"/>
                <w:szCs w:val="22"/>
                <w:lang w:val="en-IE"/>
              </w:rPr>
              <w:t>Phobal</w:t>
            </w:r>
            <w:proofErr w:type="spellEnd"/>
            <w:r w:rsidR="00334BB8" w:rsidRPr="000A5D9D">
              <w:rPr>
                <w:bCs/>
                <w:iCs/>
                <w:color w:val="000000" w:themeColor="text1"/>
                <w:szCs w:val="22"/>
                <w:lang w:val="en-IE"/>
              </w:rPr>
              <w:t xml:space="preserve"> provides a community and service resource for the wider population and has helped in transforming the image of the area.</w:t>
            </w:r>
            <w:r>
              <w:rPr>
                <w:bCs/>
                <w:iCs/>
                <w:color w:val="000000" w:themeColor="text1"/>
                <w:szCs w:val="22"/>
                <w:lang w:val="en-IE"/>
              </w:rPr>
              <w:t xml:space="preserve"> There are two housing schemes being constructed on brownfield lands within the </w:t>
            </w:r>
            <w:proofErr w:type="spellStart"/>
            <w:r>
              <w:rPr>
                <w:bCs/>
                <w:iCs/>
                <w:color w:val="000000" w:themeColor="text1"/>
                <w:szCs w:val="22"/>
                <w:lang w:val="en-IE"/>
              </w:rPr>
              <w:t>Mitchels</w:t>
            </w:r>
            <w:proofErr w:type="spellEnd"/>
            <w:r>
              <w:rPr>
                <w:bCs/>
                <w:iCs/>
                <w:color w:val="000000" w:themeColor="text1"/>
                <w:szCs w:val="22"/>
                <w:lang w:val="en-IE"/>
              </w:rPr>
              <w:t>, one local authority scheme and the other by an approved housing body.</w:t>
            </w:r>
          </w:p>
          <w:p w14:paraId="7F78F782" w14:textId="77777777" w:rsidR="00334BB8" w:rsidRPr="000A5D9D" w:rsidRDefault="00334BB8" w:rsidP="009E2031">
            <w:pPr>
              <w:rPr>
                <w:bCs/>
                <w:iCs/>
                <w:color w:val="000000" w:themeColor="text1"/>
                <w:szCs w:val="22"/>
                <w:lang w:val="en-IE"/>
              </w:rPr>
            </w:pPr>
          </w:p>
          <w:p w14:paraId="5EBC281E" w14:textId="77777777" w:rsidR="006F548A" w:rsidRPr="000A5D9D" w:rsidRDefault="006F548A" w:rsidP="009E2031">
            <w:pPr>
              <w:rPr>
                <w:bCs/>
                <w:iCs/>
                <w:color w:val="000000" w:themeColor="text1"/>
                <w:szCs w:val="22"/>
                <w:lang w:val="en-IE"/>
              </w:rPr>
            </w:pPr>
            <w:r w:rsidRPr="000A5D9D">
              <w:rPr>
                <w:bCs/>
                <w:iCs/>
                <w:color w:val="000000" w:themeColor="text1"/>
                <w:szCs w:val="22"/>
                <w:lang w:val="en-IE"/>
              </w:rPr>
              <w:t>Other identified public realm and regeneration projects for Tralee in the Draft Plan include:</w:t>
            </w:r>
          </w:p>
          <w:p w14:paraId="735BE455" w14:textId="77777777" w:rsidR="006F548A" w:rsidRPr="000A5D9D" w:rsidRDefault="006F548A" w:rsidP="006F548A">
            <w:pPr>
              <w:pStyle w:val="ListParagraph"/>
              <w:numPr>
                <w:ilvl w:val="0"/>
                <w:numId w:val="9"/>
              </w:numPr>
              <w:rPr>
                <w:bCs/>
                <w:iCs/>
                <w:color w:val="000000" w:themeColor="text1"/>
                <w:szCs w:val="22"/>
                <w:lang w:val="en-IE"/>
              </w:rPr>
            </w:pPr>
            <w:r w:rsidRPr="000A5D9D">
              <w:rPr>
                <w:bCs/>
                <w:iCs/>
                <w:color w:val="000000" w:themeColor="text1"/>
                <w:szCs w:val="22"/>
                <w:lang w:val="en-IE"/>
              </w:rPr>
              <w:t>Tralee T</w:t>
            </w:r>
            <w:r w:rsidR="00334BB8" w:rsidRPr="000A5D9D">
              <w:rPr>
                <w:bCs/>
                <w:iCs/>
                <w:color w:val="000000" w:themeColor="text1"/>
                <w:szCs w:val="22"/>
                <w:lang w:val="en-IE"/>
              </w:rPr>
              <w:t xml:space="preserve">own </w:t>
            </w:r>
            <w:r w:rsidRPr="000A5D9D">
              <w:rPr>
                <w:bCs/>
                <w:iCs/>
                <w:color w:val="000000" w:themeColor="text1"/>
                <w:szCs w:val="22"/>
                <w:lang w:val="en-IE"/>
              </w:rPr>
              <w:t>S</w:t>
            </w:r>
            <w:r w:rsidR="00334BB8" w:rsidRPr="000A5D9D">
              <w:rPr>
                <w:bCs/>
                <w:iCs/>
                <w:color w:val="000000" w:themeColor="text1"/>
                <w:szCs w:val="22"/>
                <w:lang w:val="en-IE"/>
              </w:rPr>
              <w:t>quare</w:t>
            </w:r>
          </w:p>
          <w:p w14:paraId="27537E20" w14:textId="77777777" w:rsidR="006F548A" w:rsidRPr="000A5D9D" w:rsidRDefault="006F548A" w:rsidP="006F548A">
            <w:pPr>
              <w:pStyle w:val="ListParagraph"/>
              <w:numPr>
                <w:ilvl w:val="0"/>
                <w:numId w:val="9"/>
              </w:numPr>
              <w:rPr>
                <w:bCs/>
                <w:iCs/>
                <w:color w:val="000000" w:themeColor="text1"/>
                <w:szCs w:val="22"/>
                <w:lang w:val="en-IE"/>
              </w:rPr>
            </w:pPr>
            <w:r w:rsidRPr="000A5D9D">
              <w:rPr>
                <w:bCs/>
                <w:iCs/>
                <w:color w:val="000000" w:themeColor="text1"/>
                <w:szCs w:val="22"/>
                <w:lang w:val="en-IE"/>
              </w:rPr>
              <w:t>Market Quarter</w:t>
            </w:r>
          </w:p>
          <w:p w14:paraId="491A652B" w14:textId="77777777" w:rsidR="006F548A" w:rsidRPr="000A5D9D" w:rsidRDefault="006F548A" w:rsidP="006F548A">
            <w:pPr>
              <w:pStyle w:val="ListParagraph"/>
              <w:numPr>
                <w:ilvl w:val="0"/>
                <w:numId w:val="9"/>
              </w:numPr>
              <w:rPr>
                <w:bCs/>
                <w:iCs/>
                <w:color w:val="000000" w:themeColor="text1"/>
                <w:szCs w:val="22"/>
                <w:lang w:val="en-IE"/>
              </w:rPr>
            </w:pPr>
            <w:r w:rsidRPr="000A5D9D">
              <w:rPr>
                <w:bCs/>
                <w:iCs/>
                <w:color w:val="000000" w:themeColor="text1"/>
                <w:szCs w:val="22"/>
                <w:lang w:val="en-IE"/>
              </w:rPr>
              <w:t>C</w:t>
            </w:r>
            <w:r w:rsidR="00F23E16" w:rsidRPr="000A5D9D">
              <w:rPr>
                <w:bCs/>
                <w:iCs/>
                <w:color w:val="000000" w:themeColor="text1"/>
                <w:szCs w:val="22"/>
                <w:lang w:val="en-IE"/>
              </w:rPr>
              <w:t>asement Plaza</w:t>
            </w:r>
          </w:p>
          <w:p w14:paraId="14A810C5" w14:textId="77777777" w:rsidR="006F548A" w:rsidRPr="000A5D9D" w:rsidRDefault="006F548A" w:rsidP="00FC30FE">
            <w:pPr>
              <w:pStyle w:val="ListParagraph"/>
              <w:numPr>
                <w:ilvl w:val="0"/>
                <w:numId w:val="9"/>
              </w:numPr>
              <w:rPr>
                <w:bCs/>
                <w:iCs/>
                <w:color w:val="000000" w:themeColor="text1"/>
                <w:szCs w:val="22"/>
                <w:lang w:val="en-IE"/>
              </w:rPr>
            </w:pPr>
            <w:r w:rsidRPr="000A5D9D">
              <w:rPr>
                <w:bCs/>
                <w:iCs/>
                <w:color w:val="000000" w:themeColor="text1"/>
                <w:szCs w:val="22"/>
                <w:lang w:val="en-IE"/>
              </w:rPr>
              <w:t>Austin Stack Plaza</w:t>
            </w:r>
          </w:p>
          <w:p w14:paraId="0E98097F" w14:textId="77777777" w:rsidR="00F23E16" w:rsidRPr="000A5D9D" w:rsidRDefault="00F23E16" w:rsidP="00FC30FE">
            <w:pPr>
              <w:pStyle w:val="ListParagraph"/>
              <w:numPr>
                <w:ilvl w:val="0"/>
                <w:numId w:val="9"/>
              </w:numPr>
              <w:rPr>
                <w:bCs/>
                <w:iCs/>
                <w:color w:val="000000" w:themeColor="text1"/>
                <w:szCs w:val="22"/>
                <w:lang w:val="en-IE"/>
              </w:rPr>
            </w:pPr>
            <w:r w:rsidRPr="000A5D9D">
              <w:rPr>
                <w:bCs/>
                <w:iCs/>
                <w:color w:val="000000" w:themeColor="text1"/>
                <w:szCs w:val="22"/>
                <w:lang w:val="en-IE"/>
              </w:rPr>
              <w:t xml:space="preserve">John Joe Sheehy Road </w:t>
            </w:r>
            <w:r w:rsidR="006F548A" w:rsidRPr="000A5D9D">
              <w:rPr>
                <w:bCs/>
                <w:iCs/>
                <w:color w:val="000000" w:themeColor="text1"/>
                <w:szCs w:val="22"/>
                <w:lang w:val="en-IE"/>
              </w:rPr>
              <w:t>M</w:t>
            </w:r>
            <w:r w:rsidRPr="000A5D9D">
              <w:rPr>
                <w:bCs/>
                <w:iCs/>
                <w:color w:val="000000" w:themeColor="text1"/>
                <w:szCs w:val="22"/>
                <w:lang w:val="en-IE"/>
              </w:rPr>
              <w:t xml:space="preserve">asterplan </w:t>
            </w:r>
            <w:r w:rsidR="006F548A" w:rsidRPr="000A5D9D">
              <w:rPr>
                <w:bCs/>
                <w:iCs/>
                <w:color w:val="000000" w:themeColor="text1"/>
                <w:szCs w:val="22"/>
                <w:lang w:val="en-IE"/>
              </w:rPr>
              <w:t>A</w:t>
            </w:r>
            <w:r w:rsidRPr="000A5D9D">
              <w:rPr>
                <w:bCs/>
                <w:iCs/>
                <w:color w:val="000000" w:themeColor="text1"/>
                <w:szCs w:val="22"/>
                <w:lang w:val="en-IE"/>
              </w:rPr>
              <w:t>rea</w:t>
            </w:r>
          </w:p>
          <w:p w14:paraId="79B0FBE4" w14:textId="77777777" w:rsidR="00F23E16" w:rsidRPr="000A5D9D" w:rsidRDefault="00F23E16" w:rsidP="009E2031">
            <w:pPr>
              <w:rPr>
                <w:bCs/>
                <w:iCs/>
                <w:color w:val="000000" w:themeColor="text1"/>
                <w:szCs w:val="22"/>
                <w:lang w:val="en-IE"/>
              </w:rPr>
            </w:pPr>
          </w:p>
          <w:p w14:paraId="15BC40DC" w14:textId="29DE8858" w:rsidR="009E2031" w:rsidRPr="000A5D9D" w:rsidRDefault="006F548A" w:rsidP="009E2031">
            <w:pPr>
              <w:rPr>
                <w:b/>
                <w:iCs/>
                <w:color w:val="000000" w:themeColor="text1"/>
                <w:szCs w:val="22"/>
                <w:lang w:val="en-IE"/>
              </w:rPr>
            </w:pPr>
            <w:proofErr w:type="gramStart"/>
            <w:r w:rsidRPr="000A5D9D">
              <w:rPr>
                <w:b/>
                <w:iCs/>
                <w:color w:val="000000" w:themeColor="text1"/>
                <w:szCs w:val="22"/>
                <w:lang w:val="en-IE"/>
              </w:rPr>
              <w:t>Killarney</w:t>
            </w:r>
            <w:r w:rsidR="00CB1FE2">
              <w:rPr>
                <w:b/>
                <w:iCs/>
                <w:color w:val="000000" w:themeColor="text1"/>
                <w:szCs w:val="22"/>
                <w:lang w:val="en-IE"/>
              </w:rPr>
              <w:t>;</w:t>
            </w:r>
            <w:proofErr w:type="gramEnd"/>
          </w:p>
          <w:p w14:paraId="0CBF09C4" w14:textId="70D33DFE" w:rsidR="009E2031" w:rsidRPr="000A5D9D" w:rsidRDefault="006F548A" w:rsidP="009E2031">
            <w:pPr>
              <w:rPr>
                <w:bCs/>
                <w:i/>
                <w:iCs/>
                <w:color w:val="000000" w:themeColor="text1"/>
                <w:szCs w:val="22"/>
                <w:lang w:val="en-IE"/>
              </w:rPr>
            </w:pPr>
            <w:r w:rsidRPr="000A5D9D">
              <w:rPr>
                <w:bCs/>
                <w:iCs/>
                <w:color w:val="000000" w:themeColor="text1"/>
                <w:szCs w:val="22"/>
                <w:lang w:val="en-IE"/>
              </w:rPr>
              <w:t xml:space="preserve">Objective </w:t>
            </w:r>
            <w:r w:rsidR="000A5D9D" w:rsidRPr="000A5D9D">
              <w:rPr>
                <w:bCs/>
                <w:iCs/>
                <w:color w:val="000000" w:themeColor="text1"/>
                <w:szCs w:val="22"/>
                <w:lang w:val="en-IE"/>
              </w:rPr>
              <w:t>KA 1</w:t>
            </w:r>
            <w:r w:rsidR="00CB1FE2">
              <w:rPr>
                <w:bCs/>
                <w:iCs/>
                <w:color w:val="000000" w:themeColor="text1"/>
                <w:szCs w:val="22"/>
                <w:lang w:val="en-IE"/>
              </w:rPr>
              <w:t xml:space="preserve"> </w:t>
            </w:r>
            <w:r w:rsidR="009E2031" w:rsidRPr="000A5D9D">
              <w:rPr>
                <w:bCs/>
                <w:i/>
                <w:iCs/>
                <w:color w:val="000000" w:themeColor="text1"/>
                <w:szCs w:val="22"/>
                <w:lang w:val="en-IE"/>
              </w:rPr>
              <w:t>Plan for and facilitate the development of Killarney in accordance with RSES RPO 11 &amp; RPO18</w:t>
            </w:r>
            <w:r w:rsidR="00F76CA7">
              <w:rPr>
                <w:bCs/>
                <w:i/>
                <w:iCs/>
                <w:color w:val="000000" w:themeColor="text1"/>
                <w:szCs w:val="22"/>
                <w:lang w:val="en-IE"/>
              </w:rPr>
              <w:t>.</w:t>
            </w:r>
          </w:p>
          <w:p w14:paraId="17E663AC" w14:textId="77777777" w:rsidR="00337C12" w:rsidRPr="007808C1" w:rsidRDefault="00337C12" w:rsidP="009E2031">
            <w:pPr>
              <w:rPr>
                <w:bCs/>
                <w:iCs/>
                <w:color w:val="000000" w:themeColor="text1"/>
                <w:szCs w:val="22"/>
                <w:lang w:val="en-IE"/>
              </w:rPr>
            </w:pPr>
          </w:p>
          <w:p w14:paraId="7C8A6B30" w14:textId="77777777" w:rsidR="00337C12" w:rsidRPr="000A5D9D" w:rsidRDefault="00337C12" w:rsidP="00E00939">
            <w:pPr>
              <w:rPr>
                <w:bCs/>
                <w:color w:val="000000" w:themeColor="text1"/>
                <w:szCs w:val="22"/>
                <w:lang w:val="en-IE"/>
              </w:rPr>
            </w:pPr>
            <w:r w:rsidRPr="000A5D9D">
              <w:rPr>
                <w:bCs/>
                <w:color w:val="000000" w:themeColor="text1"/>
                <w:szCs w:val="22"/>
                <w:lang w:val="en-IE"/>
              </w:rPr>
              <w:t xml:space="preserve">Kerry County Council has been very pro-active in developing and advancing </w:t>
            </w:r>
            <w:proofErr w:type="gramStart"/>
            <w:r w:rsidRPr="000A5D9D">
              <w:rPr>
                <w:bCs/>
                <w:color w:val="000000" w:themeColor="text1"/>
                <w:szCs w:val="22"/>
                <w:lang w:val="en-IE"/>
              </w:rPr>
              <w:t>a number of</w:t>
            </w:r>
            <w:proofErr w:type="gramEnd"/>
            <w:r w:rsidRPr="000A5D9D">
              <w:rPr>
                <w:bCs/>
                <w:color w:val="000000" w:themeColor="text1"/>
                <w:szCs w:val="22"/>
                <w:lang w:val="en-IE"/>
              </w:rPr>
              <w:t xml:space="preserve"> projects and plans for Killarney.</w:t>
            </w:r>
            <w:r w:rsidRPr="000A5D9D">
              <w:rPr>
                <w:color w:val="000000" w:themeColor="text1"/>
                <w:szCs w:val="22"/>
                <w:lang w:val="en-IE"/>
              </w:rPr>
              <w:t xml:space="preserve"> </w:t>
            </w:r>
            <w:r w:rsidRPr="000A5D9D">
              <w:rPr>
                <w:bCs/>
                <w:color w:val="000000" w:themeColor="text1"/>
                <w:szCs w:val="22"/>
                <w:lang w:val="en-IE"/>
              </w:rPr>
              <w:t>It is the aim of the plan to improve connectiveness throughout the town and orientate the town to the National Park. The plan seeks to improve connectivity through walkways and cycleways linking the town centre with surrounding areas with particular emphasis on the national Park.</w:t>
            </w:r>
          </w:p>
          <w:p w14:paraId="653F08FF" w14:textId="77777777" w:rsidR="000A5D9D" w:rsidRPr="000A5D9D" w:rsidRDefault="000A5D9D" w:rsidP="00E00939">
            <w:pPr>
              <w:rPr>
                <w:bCs/>
                <w:color w:val="000000" w:themeColor="text1"/>
                <w:szCs w:val="22"/>
                <w:lang w:val="en-IE"/>
              </w:rPr>
            </w:pPr>
          </w:p>
          <w:p w14:paraId="3E490284" w14:textId="77777777" w:rsidR="00337C12" w:rsidRPr="000A5D9D" w:rsidRDefault="00337C12" w:rsidP="00E00939">
            <w:pPr>
              <w:rPr>
                <w:bCs/>
                <w:color w:val="000000" w:themeColor="text1"/>
                <w:szCs w:val="22"/>
                <w:lang w:val="en-IE"/>
              </w:rPr>
            </w:pPr>
            <w:r w:rsidRPr="000A5D9D">
              <w:rPr>
                <w:bCs/>
                <w:color w:val="000000" w:themeColor="text1"/>
                <w:szCs w:val="22"/>
                <w:lang w:val="en-IE"/>
              </w:rPr>
              <w:t>Killarney has been awarded the Purple flag which is an accreditation scheme which recognises excellence in the management of town and city centres at night and recognises Killarney as a town that has a safe and vibrant night-time economy.</w:t>
            </w:r>
          </w:p>
          <w:p w14:paraId="11F260AA" w14:textId="77777777" w:rsidR="000A5D9D" w:rsidRPr="000A5D9D" w:rsidRDefault="000A5D9D" w:rsidP="00E00939">
            <w:pPr>
              <w:rPr>
                <w:bCs/>
                <w:color w:val="000000" w:themeColor="text1"/>
                <w:szCs w:val="22"/>
                <w:lang w:val="en-IE"/>
              </w:rPr>
            </w:pPr>
          </w:p>
          <w:p w14:paraId="1A732404" w14:textId="77777777" w:rsidR="00337C12" w:rsidRPr="000A5D9D" w:rsidRDefault="00337C12" w:rsidP="00E00939">
            <w:pPr>
              <w:rPr>
                <w:bCs/>
                <w:color w:val="000000" w:themeColor="text1"/>
                <w:szCs w:val="22"/>
                <w:lang w:val="en-IE"/>
              </w:rPr>
            </w:pPr>
            <w:r w:rsidRPr="000A5D9D">
              <w:rPr>
                <w:bCs/>
                <w:color w:val="000000" w:themeColor="text1"/>
                <w:szCs w:val="22"/>
                <w:lang w:val="en-IE"/>
              </w:rPr>
              <w:t xml:space="preserve">Public Realm improvements at </w:t>
            </w:r>
            <w:proofErr w:type="gramStart"/>
            <w:r w:rsidRPr="000A5D9D">
              <w:rPr>
                <w:bCs/>
                <w:color w:val="000000" w:themeColor="text1"/>
                <w:szCs w:val="22"/>
                <w:lang w:val="en-IE"/>
              </w:rPr>
              <w:t>a number of</w:t>
            </w:r>
            <w:proofErr w:type="gramEnd"/>
            <w:r w:rsidRPr="000A5D9D">
              <w:rPr>
                <w:bCs/>
                <w:color w:val="000000" w:themeColor="text1"/>
                <w:szCs w:val="22"/>
                <w:lang w:val="en-IE"/>
              </w:rPr>
              <w:t xml:space="preserve"> key locations in the town centre including upgrading and reimagining laneways and backland areas to leverage the visitor potential of the natural and built heritage and the uniqueness of the ‘town in the park’ proposition.</w:t>
            </w:r>
          </w:p>
          <w:p w14:paraId="4E396127" w14:textId="77777777" w:rsidR="00337C12" w:rsidRPr="000A5D9D" w:rsidRDefault="00337C12" w:rsidP="00E00939">
            <w:pPr>
              <w:rPr>
                <w:bCs/>
                <w:color w:val="000000" w:themeColor="text1"/>
                <w:szCs w:val="22"/>
                <w:lang w:val="en-IE"/>
              </w:rPr>
            </w:pPr>
          </w:p>
          <w:p w14:paraId="0A50FBC0" w14:textId="77777777" w:rsidR="000A5D9D" w:rsidRPr="000A5D9D" w:rsidRDefault="000A5D9D" w:rsidP="00E00939">
            <w:pPr>
              <w:rPr>
                <w:bCs/>
                <w:color w:val="000000" w:themeColor="text1"/>
                <w:szCs w:val="22"/>
                <w:lang w:val="en-IE"/>
              </w:rPr>
            </w:pPr>
            <w:r w:rsidRPr="000A5D9D">
              <w:rPr>
                <w:bCs/>
                <w:color w:val="000000" w:themeColor="text1"/>
                <w:szCs w:val="22"/>
                <w:lang w:val="en-IE"/>
              </w:rPr>
              <w:t>Public realm and regeneration projects for Killarney in the Draft Plan include:</w:t>
            </w:r>
          </w:p>
          <w:p w14:paraId="5FD69B69" w14:textId="77777777" w:rsidR="009E2031" w:rsidRPr="000A5D9D" w:rsidRDefault="00337C12" w:rsidP="000A5D9D">
            <w:pPr>
              <w:pStyle w:val="ListParagraph"/>
              <w:numPr>
                <w:ilvl w:val="0"/>
                <w:numId w:val="10"/>
              </w:numPr>
              <w:rPr>
                <w:bCs/>
                <w:color w:val="000000" w:themeColor="text1"/>
                <w:szCs w:val="22"/>
                <w:lang w:val="en-IE"/>
              </w:rPr>
            </w:pPr>
            <w:r w:rsidRPr="000A5D9D">
              <w:rPr>
                <w:bCs/>
                <w:color w:val="000000" w:themeColor="text1"/>
                <w:szCs w:val="22"/>
                <w:lang w:val="en-IE"/>
              </w:rPr>
              <w:t>Kenmare Place</w:t>
            </w:r>
          </w:p>
          <w:p w14:paraId="471500DB" w14:textId="77777777" w:rsidR="00337C12" w:rsidRPr="000A5D9D" w:rsidRDefault="00337C12" w:rsidP="000A5D9D">
            <w:pPr>
              <w:pStyle w:val="ListParagraph"/>
              <w:numPr>
                <w:ilvl w:val="0"/>
                <w:numId w:val="10"/>
              </w:numPr>
              <w:rPr>
                <w:bCs/>
                <w:color w:val="000000" w:themeColor="text1"/>
                <w:szCs w:val="22"/>
                <w:lang w:val="en-IE"/>
              </w:rPr>
            </w:pPr>
            <w:r w:rsidRPr="000A5D9D">
              <w:rPr>
                <w:bCs/>
                <w:color w:val="000000" w:themeColor="text1"/>
                <w:szCs w:val="22"/>
                <w:lang w:val="en-IE"/>
              </w:rPr>
              <w:t>Beech Road link to the National Park</w:t>
            </w:r>
          </w:p>
          <w:p w14:paraId="0BCEB91D" w14:textId="77777777" w:rsidR="00337C12" w:rsidRPr="000A5D9D" w:rsidRDefault="00337C12" w:rsidP="000A5D9D">
            <w:pPr>
              <w:pStyle w:val="ListParagraph"/>
              <w:numPr>
                <w:ilvl w:val="0"/>
                <w:numId w:val="10"/>
              </w:numPr>
              <w:rPr>
                <w:bCs/>
                <w:color w:val="000000" w:themeColor="text1"/>
                <w:szCs w:val="22"/>
                <w:lang w:val="en-IE"/>
              </w:rPr>
            </w:pPr>
            <w:r w:rsidRPr="000A5D9D">
              <w:rPr>
                <w:bCs/>
                <w:color w:val="000000" w:themeColor="text1"/>
                <w:szCs w:val="22"/>
                <w:lang w:val="en-IE"/>
              </w:rPr>
              <w:t>Town Centre - New Street/ High Street/College Street</w:t>
            </w:r>
          </w:p>
          <w:p w14:paraId="14A04210" w14:textId="77777777" w:rsidR="00E00939" w:rsidRPr="000A5D9D" w:rsidRDefault="00337C12" w:rsidP="000A5D9D">
            <w:pPr>
              <w:pStyle w:val="ListParagraph"/>
              <w:numPr>
                <w:ilvl w:val="0"/>
                <w:numId w:val="10"/>
              </w:numPr>
              <w:rPr>
                <w:bCs/>
                <w:color w:val="000000" w:themeColor="text1"/>
                <w:szCs w:val="22"/>
                <w:lang w:val="en-IE"/>
              </w:rPr>
            </w:pPr>
            <w:r w:rsidRPr="000A5D9D">
              <w:rPr>
                <w:bCs/>
                <w:color w:val="000000" w:themeColor="text1"/>
                <w:szCs w:val="22"/>
                <w:lang w:val="en-IE"/>
              </w:rPr>
              <w:t>Glebe Craft Quarter Regeneration</w:t>
            </w:r>
          </w:p>
          <w:p w14:paraId="63131FF3" w14:textId="58CAA49B" w:rsidR="00840935" w:rsidRDefault="00840935" w:rsidP="00E00939">
            <w:pPr>
              <w:rPr>
                <w:color w:val="000000" w:themeColor="text1"/>
                <w:szCs w:val="22"/>
                <w:lang w:val="en-IE"/>
              </w:rPr>
            </w:pPr>
          </w:p>
          <w:p w14:paraId="7119B94E" w14:textId="77777777" w:rsidR="000512FD" w:rsidRDefault="000512FD" w:rsidP="00E00939">
            <w:pPr>
              <w:rPr>
                <w:color w:val="000000" w:themeColor="text1"/>
                <w:szCs w:val="22"/>
                <w:lang w:val="en-IE"/>
              </w:rPr>
            </w:pPr>
          </w:p>
          <w:p w14:paraId="6FBD99B2" w14:textId="5B514459" w:rsidR="00337C12" w:rsidRPr="000A5D9D" w:rsidRDefault="000512FD" w:rsidP="00A70099">
            <w:pPr>
              <w:autoSpaceDE w:val="0"/>
              <w:autoSpaceDN w:val="0"/>
              <w:adjustRightInd w:val="0"/>
              <w:spacing w:before="0" w:after="0"/>
              <w:rPr>
                <w:bCs/>
                <w:i/>
                <w:iCs/>
                <w:color w:val="000000" w:themeColor="text1"/>
                <w:szCs w:val="22"/>
                <w:lang w:val="en-IE"/>
              </w:rPr>
            </w:pPr>
            <w:r>
              <w:rPr>
                <w:rFonts w:cs="Calibri"/>
                <w:color w:val="000000" w:themeColor="text1"/>
                <w:kern w:val="0"/>
                <w:szCs w:val="22"/>
                <w:lang w:val="en-IE"/>
              </w:rPr>
              <w:t xml:space="preserve">Kerry County Council has </w:t>
            </w:r>
            <w:r w:rsidRPr="000A5D9D">
              <w:rPr>
                <w:rFonts w:cs="Calibri"/>
                <w:color w:val="000000" w:themeColor="text1"/>
                <w:kern w:val="0"/>
                <w:szCs w:val="22"/>
                <w:lang w:val="en-IE"/>
              </w:rPr>
              <w:t>identif</w:t>
            </w:r>
            <w:r>
              <w:rPr>
                <w:rFonts w:cs="Calibri"/>
                <w:color w:val="000000" w:themeColor="text1"/>
                <w:kern w:val="0"/>
                <w:szCs w:val="22"/>
                <w:lang w:val="en-IE"/>
              </w:rPr>
              <w:t>ied brownfield sites (identified and delineated as regeneration</w:t>
            </w:r>
            <w:r w:rsidRPr="000A5D9D">
              <w:rPr>
                <w:rFonts w:cs="Calibri"/>
                <w:color w:val="000000" w:themeColor="text1"/>
                <w:kern w:val="0"/>
                <w:szCs w:val="22"/>
                <w:lang w:val="en-IE"/>
              </w:rPr>
              <w:t xml:space="preserve"> sites and opportunity sites in the plan</w:t>
            </w:r>
            <w:r>
              <w:rPr>
                <w:rFonts w:cs="Calibri"/>
                <w:color w:val="000000" w:themeColor="text1"/>
                <w:kern w:val="0"/>
                <w:szCs w:val="22"/>
                <w:lang w:val="en-IE"/>
              </w:rPr>
              <w:t>)</w:t>
            </w:r>
            <w:r w:rsidRPr="000A5D9D">
              <w:rPr>
                <w:rFonts w:cs="Calibri"/>
                <w:color w:val="000000" w:themeColor="text1"/>
                <w:kern w:val="0"/>
                <w:szCs w:val="22"/>
                <w:lang w:val="en-IE"/>
              </w:rPr>
              <w:t xml:space="preserve"> and provid</w:t>
            </w:r>
            <w:r>
              <w:rPr>
                <w:rFonts w:cs="Calibri"/>
                <w:color w:val="000000" w:themeColor="text1"/>
                <w:kern w:val="0"/>
                <w:szCs w:val="22"/>
                <w:lang w:val="en-IE"/>
              </w:rPr>
              <w:t>ed</w:t>
            </w:r>
            <w:r w:rsidRPr="000A5D9D">
              <w:rPr>
                <w:rFonts w:cs="Calibri"/>
                <w:color w:val="000000" w:themeColor="text1"/>
                <w:kern w:val="0"/>
                <w:szCs w:val="22"/>
                <w:lang w:val="en-IE"/>
              </w:rPr>
              <w:t xml:space="preserve"> a significant incentive through development contributions reductions</w:t>
            </w:r>
            <w:r>
              <w:rPr>
                <w:rFonts w:cs="Calibri"/>
                <w:color w:val="000000" w:themeColor="text1"/>
                <w:kern w:val="0"/>
                <w:szCs w:val="22"/>
                <w:lang w:val="en-IE"/>
              </w:rPr>
              <w:t>.</w:t>
            </w:r>
            <w:r w:rsidR="000A5D9D" w:rsidRPr="000A5D9D">
              <w:rPr>
                <w:bCs/>
                <w:color w:val="000000" w:themeColor="text1"/>
                <w:szCs w:val="22"/>
                <w:lang w:val="en-IE"/>
              </w:rPr>
              <w:t xml:space="preserve"> These sites include</w:t>
            </w:r>
            <w:r w:rsidR="00337C12" w:rsidRPr="000A5D9D">
              <w:rPr>
                <w:bCs/>
                <w:color w:val="000000" w:themeColor="text1"/>
                <w:szCs w:val="22"/>
                <w:lang w:val="en-IE"/>
              </w:rPr>
              <w:t xml:space="preserve"> the former Sara Lee site, St. </w:t>
            </w:r>
            <w:proofErr w:type="spellStart"/>
            <w:r w:rsidR="00337C12" w:rsidRPr="000A5D9D">
              <w:rPr>
                <w:bCs/>
                <w:color w:val="000000" w:themeColor="text1"/>
                <w:szCs w:val="22"/>
                <w:lang w:val="en-IE"/>
              </w:rPr>
              <w:t>Finians</w:t>
            </w:r>
            <w:proofErr w:type="spellEnd"/>
            <w:r w:rsidR="00337C12" w:rsidRPr="000A5D9D">
              <w:rPr>
                <w:bCs/>
                <w:color w:val="000000" w:themeColor="text1"/>
                <w:szCs w:val="22"/>
                <w:lang w:val="en-IE"/>
              </w:rPr>
              <w:t xml:space="preserve">, </w:t>
            </w:r>
            <w:proofErr w:type="spellStart"/>
            <w:r w:rsidR="00337C12" w:rsidRPr="000A5D9D">
              <w:rPr>
                <w:bCs/>
                <w:color w:val="000000" w:themeColor="text1"/>
                <w:szCs w:val="22"/>
                <w:lang w:val="en-IE"/>
              </w:rPr>
              <w:t>Áras</w:t>
            </w:r>
            <w:proofErr w:type="spellEnd"/>
            <w:r w:rsidR="00337C12" w:rsidRPr="000A5D9D">
              <w:rPr>
                <w:bCs/>
                <w:color w:val="000000" w:themeColor="text1"/>
                <w:szCs w:val="22"/>
                <w:lang w:val="en-IE"/>
              </w:rPr>
              <w:t xml:space="preserve"> </w:t>
            </w:r>
            <w:proofErr w:type="spellStart"/>
            <w:r w:rsidR="00337C12" w:rsidRPr="000A5D9D">
              <w:rPr>
                <w:bCs/>
                <w:color w:val="000000" w:themeColor="text1"/>
                <w:szCs w:val="22"/>
                <w:lang w:val="en-IE"/>
              </w:rPr>
              <w:t>Phádraig</w:t>
            </w:r>
            <w:proofErr w:type="spellEnd"/>
            <w:r w:rsidR="00337C12" w:rsidRPr="000A5D9D">
              <w:rPr>
                <w:bCs/>
                <w:color w:val="000000" w:themeColor="text1"/>
                <w:szCs w:val="22"/>
                <w:lang w:val="en-IE"/>
              </w:rPr>
              <w:t xml:space="preserve"> and </w:t>
            </w:r>
            <w:proofErr w:type="gramStart"/>
            <w:r w:rsidR="00337C12" w:rsidRPr="000A5D9D">
              <w:rPr>
                <w:bCs/>
                <w:color w:val="000000" w:themeColor="text1"/>
                <w:szCs w:val="22"/>
                <w:lang w:val="en-IE"/>
              </w:rPr>
              <w:t>a number of</w:t>
            </w:r>
            <w:proofErr w:type="gramEnd"/>
            <w:r w:rsidR="00337C12" w:rsidRPr="000A5D9D">
              <w:rPr>
                <w:bCs/>
                <w:color w:val="000000" w:themeColor="text1"/>
                <w:szCs w:val="22"/>
                <w:lang w:val="en-IE"/>
              </w:rPr>
              <w:t xml:space="preserve"> smaller brownfield sites. The </w:t>
            </w:r>
            <w:proofErr w:type="spellStart"/>
            <w:r w:rsidR="00337C12" w:rsidRPr="000A5D9D">
              <w:rPr>
                <w:bCs/>
                <w:color w:val="000000" w:themeColor="text1"/>
                <w:szCs w:val="22"/>
                <w:lang w:val="en-IE"/>
              </w:rPr>
              <w:t>Áras</w:t>
            </w:r>
            <w:proofErr w:type="spellEnd"/>
            <w:r w:rsidR="00337C12" w:rsidRPr="000A5D9D">
              <w:rPr>
                <w:bCs/>
                <w:color w:val="000000" w:themeColor="text1"/>
                <w:szCs w:val="22"/>
                <w:lang w:val="en-IE"/>
              </w:rPr>
              <w:t xml:space="preserve"> </w:t>
            </w:r>
            <w:proofErr w:type="spellStart"/>
            <w:r w:rsidR="00337C12" w:rsidRPr="000A5D9D">
              <w:rPr>
                <w:bCs/>
                <w:color w:val="000000" w:themeColor="text1"/>
                <w:szCs w:val="22"/>
                <w:lang w:val="en-IE"/>
              </w:rPr>
              <w:t>Phádraig</w:t>
            </w:r>
            <w:proofErr w:type="spellEnd"/>
            <w:r w:rsidR="00337C12" w:rsidRPr="000A5D9D">
              <w:rPr>
                <w:bCs/>
                <w:color w:val="000000" w:themeColor="text1"/>
                <w:szCs w:val="22"/>
                <w:lang w:val="en-IE"/>
              </w:rPr>
              <w:t xml:space="preserve"> site has been subject to a successful funding application under the Urban Regeneration and Development Fund for a masterplan and the development of cultural and community/social infrastructure which is supported by the objectives of this Development Plan</w:t>
            </w:r>
            <w:r w:rsidR="000A5D9D" w:rsidRPr="000A5D9D">
              <w:rPr>
                <w:bCs/>
                <w:color w:val="000000" w:themeColor="text1"/>
                <w:szCs w:val="22"/>
                <w:lang w:val="en-IE"/>
              </w:rPr>
              <w:t>. The development of these sites is supported by Objective KA 47</w:t>
            </w:r>
            <w:r w:rsidR="003D130B">
              <w:rPr>
                <w:bCs/>
                <w:color w:val="000000" w:themeColor="text1"/>
                <w:szCs w:val="22"/>
                <w:lang w:val="en-IE"/>
              </w:rPr>
              <w:t xml:space="preserve"> which seeks to</w:t>
            </w:r>
            <w:r w:rsidR="000A5D9D" w:rsidRPr="000A5D9D">
              <w:rPr>
                <w:bCs/>
                <w:color w:val="000000" w:themeColor="text1"/>
                <w:szCs w:val="22"/>
                <w:lang w:val="en-IE"/>
              </w:rPr>
              <w:t xml:space="preserve"> </w:t>
            </w:r>
            <w:r w:rsidR="000A5D9D" w:rsidRPr="000A5D9D">
              <w:rPr>
                <w:bCs/>
                <w:i/>
                <w:color w:val="000000" w:themeColor="text1"/>
                <w:szCs w:val="22"/>
                <w:lang w:val="en-IE"/>
              </w:rPr>
              <w:t>support</w:t>
            </w:r>
            <w:r w:rsidR="00337C12" w:rsidRPr="000A5D9D">
              <w:rPr>
                <w:bCs/>
                <w:i/>
                <w:iCs/>
                <w:color w:val="000000" w:themeColor="text1"/>
                <w:szCs w:val="22"/>
                <w:lang w:val="en-IE"/>
              </w:rPr>
              <w:t xml:space="preserve"> the regeneration of opportunity sites, such as </w:t>
            </w:r>
            <w:proofErr w:type="spellStart"/>
            <w:r w:rsidR="00337C12" w:rsidRPr="000A5D9D">
              <w:rPr>
                <w:bCs/>
                <w:i/>
                <w:iCs/>
                <w:color w:val="000000" w:themeColor="text1"/>
                <w:szCs w:val="22"/>
                <w:lang w:val="en-IE"/>
              </w:rPr>
              <w:t>Áras</w:t>
            </w:r>
            <w:proofErr w:type="spellEnd"/>
            <w:r w:rsidR="00337C12" w:rsidRPr="000A5D9D">
              <w:rPr>
                <w:bCs/>
                <w:i/>
                <w:iCs/>
                <w:color w:val="000000" w:themeColor="text1"/>
                <w:szCs w:val="22"/>
                <w:lang w:val="en-IE"/>
              </w:rPr>
              <w:t xml:space="preserve"> </w:t>
            </w:r>
            <w:proofErr w:type="spellStart"/>
            <w:r w:rsidR="00337C12" w:rsidRPr="000A5D9D">
              <w:rPr>
                <w:bCs/>
                <w:i/>
                <w:iCs/>
                <w:color w:val="000000" w:themeColor="text1"/>
                <w:szCs w:val="22"/>
                <w:lang w:val="en-IE"/>
              </w:rPr>
              <w:t>Phádraig</w:t>
            </w:r>
            <w:proofErr w:type="spellEnd"/>
            <w:r w:rsidR="00337C12" w:rsidRPr="000A5D9D">
              <w:rPr>
                <w:bCs/>
                <w:i/>
                <w:iCs/>
                <w:color w:val="000000" w:themeColor="text1"/>
                <w:szCs w:val="22"/>
                <w:lang w:val="en-IE"/>
              </w:rPr>
              <w:t xml:space="preserve">, The Sara Lee site, </w:t>
            </w:r>
            <w:r w:rsidR="00337C12" w:rsidRPr="000A5D9D">
              <w:rPr>
                <w:bCs/>
                <w:i/>
                <w:iCs/>
                <w:color w:val="000000" w:themeColor="text1"/>
                <w:szCs w:val="22"/>
                <w:lang w:val="en-IE"/>
              </w:rPr>
              <w:lastRenderedPageBreak/>
              <w:t xml:space="preserve">and St Finian’s and underused, </w:t>
            </w:r>
            <w:proofErr w:type="gramStart"/>
            <w:r w:rsidR="00337C12" w:rsidRPr="000A5D9D">
              <w:rPr>
                <w:bCs/>
                <w:i/>
                <w:iCs/>
                <w:color w:val="000000" w:themeColor="text1"/>
                <w:szCs w:val="22"/>
                <w:lang w:val="en-IE"/>
              </w:rPr>
              <w:t>vacant</w:t>
            </w:r>
            <w:proofErr w:type="gramEnd"/>
            <w:r w:rsidR="00337C12" w:rsidRPr="000A5D9D">
              <w:rPr>
                <w:bCs/>
                <w:i/>
                <w:iCs/>
                <w:color w:val="000000" w:themeColor="text1"/>
                <w:szCs w:val="22"/>
                <w:lang w:val="en-IE"/>
              </w:rPr>
              <w:t xml:space="preserve"> </w:t>
            </w:r>
            <w:r w:rsidR="003D130B">
              <w:rPr>
                <w:bCs/>
                <w:i/>
                <w:iCs/>
                <w:color w:val="000000" w:themeColor="text1"/>
                <w:szCs w:val="22"/>
                <w:lang w:val="en-IE"/>
              </w:rPr>
              <w:t>o</w:t>
            </w:r>
            <w:r w:rsidR="00337C12" w:rsidRPr="000A5D9D">
              <w:rPr>
                <w:bCs/>
                <w:i/>
                <w:iCs/>
                <w:color w:val="000000" w:themeColor="text1"/>
                <w:szCs w:val="22"/>
                <w:lang w:val="en-IE"/>
              </w:rPr>
              <w:t>r derelict town centre lands for residential and enterprise development to facilitate population and employment growth.</w:t>
            </w:r>
          </w:p>
          <w:p w14:paraId="453A97D6" w14:textId="77777777" w:rsidR="00840935" w:rsidRDefault="00840935" w:rsidP="00E00939">
            <w:pPr>
              <w:rPr>
                <w:lang w:val="en-IE"/>
              </w:rPr>
            </w:pPr>
          </w:p>
          <w:p w14:paraId="57BE3B7F" w14:textId="7CD69884" w:rsidR="00A70099" w:rsidRPr="007808C1" w:rsidRDefault="00A70099" w:rsidP="00E00939">
            <w:pPr>
              <w:rPr>
                <w:lang w:val="en-IE"/>
              </w:rPr>
            </w:pPr>
            <w:r>
              <w:rPr>
                <w:lang w:val="en-IE"/>
              </w:rPr>
              <w:t>Part VIII approval has been granted for Killarney Active Travel Projects which include numerous cycle lanes around the town.</w:t>
            </w:r>
          </w:p>
        </w:tc>
      </w:tr>
      <w:tr w:rsidR="00E00939" w:rsidRPr="00EA44C7" w14:paraId="4B76090A" w14:textId="77777777" w:rsidTr="00703BE0">
        <w:trPr>
          <w:trHeight w:val="331"/>
        </w:trPr>
        <w:tc>
          <w:tcPr>
            <w:tcW w:w="2892" w:type="dxa"/>
          </w:tcPr>
          <w:p w14:paraId="0E1DC138" w14:textId="77777777" w:rsidR="00703BE0" w:rsidRPr="00EA44C7" w:rsidRDefault="00703BE0" w:rsidP="00703BE0">
            <w:pPr>
              <w:rPr>
                <w:b/>
                <w:bCs/>
                <w:lang w:val="en-IE"/>
              </w:rPr>
            </w:pPr>
            <w:r w:rsidRPr="00EA44C7">
              <w:rPr>
                <w:b/>
                <w:bCs/>
                <w:lang w:val="en-IE"/>
              </w:rPr>
              <w:lastRenderedPageBreak/>
              <w:t>SMALLER TOWNS AND VILLAGES</w:t>
            </w:r>
          </w:p>
          <w:p w14:paraId="268A277C" w14:textId="77777777" w:rsidR="00703BE0" w:rsidRPr="00EA44C7" w:rsidRDefault="00703BE0" w:rsidP="00703BE0">
            <w:pPr>
              <w:rPr>
                <w:sz w:val="18"/>
                <w:szCs w:val="18"/>
                <w:lang w:val="en-IE"/>
              </w:rPr>
            </w:pPr>
            <w:r w:rsidRPr="00EA44C7">
              <w:rPr>
                <w:sz w:val="18"/>
                <w:szCs w:val="18"/>
                <w:lang w:val="en-IE"/>
              </w:rPr>
              <w:t xml:space="preserve">RPO 26 Towns &amp; Villages  </w:t>
            </w:r>
          </w:p>
          <w:p w14:paraId="1D1984FC" w14:textId="77777777" w:rsidR="00E00939" w:rsidRPr="00EA44C7" w:rsidRDefault="00703BE0" w:rsidP="00703BE0">
            <w:pPr>
              <w:rPr>
                <w:b/>
                <w:lang w:val="en-IE"/>
              </w:rPr>
            </w:pPr>
            <w:r w:rsidRPr="00EA44C7">
              <w:rPr>
                <w:sz w:val="18"/>
                <w:szCs w:val="18"/>
                <w:lang w:val="en-IE"/>
              </w:rPr>
              <w:t>RPO 31 Sustainable Place Framework</w:t>
            </w:r>
          </w:p>
        </w:tc>
        <w:tc>
          <w:tcPr>
            <w:tcW w:w="8628" w:type="dxa"/>
          </w:tcPr>
          <w:p w14:paraId="770F6F37" w14:textId="77777777" w:rsidR="00703BE0" w:rsidRPr="00EA44C7" w:rsidRDefault="00703BE0" w:rsidP="00703BE0">
            <w:pPr>
              <w:rPr>
                <w:b/>
                <w:bCs/>
                <w:lang w:val="en-IE"/>
              </w:rPr>
            </w:pPr>
            <w:r w:rsidRPr="00EA44C7">
              <w:rPr>
                <w:b/>
                <w:bCs/>
                <w:lang w:val="en-IE"/>
              </w:rPr>
              <w:t xml:space="preserve">How Does the Development Plan support </w:t>
            </w:r>
            <w:proofErr w:type="gramStart"/>
            <w:r w:rsidRPr="00EA44C7">
              <w:rPr>
                <w:b/>
                <w:bCs/>
                <w:lang w:val="en-IE"/>
              </w:rPr>
              <w:t>strengthening</w:t>
            </w:r>
            <w:proofErr w:type="gramEnd"/>
            <w:r w:rsidRPr="00EA44C7">
              <w:rPr>
                <w:b/>
                <w:bCs/>
                <w:lang w:val="en-IE"/>
              </w:rPr>
              <w:t xml:space="preserve"> the role and viability of towns and villages? </w:t>
            </w:r>
          </w:p>
          <w:p w14:paraId="262A8F9C" w14:textId="77777777" w:rsidR="00703BE0" w:rsidRPr="00EA44C7" w:rsidRDefault="00703BE0" w:rsidP="00703BE0">
            <w:pPr>
              <w:rPr>
                <w:b/>
                <w:bCs/>
                <w:color w:val="000000" w:themeColor="text1"/>
                <w:lang w:val="en-IE"/>
              </w:rPr>
            </w:pPr>
          </w:p>
          <w:p w14:paraId="49D42C9D" w14:textId="77777777" w:rsidR="00703BE0" w:rsidRPr="00EA44C7" w:rsidRDefault="00703BE0" w:rsidP="00703BE0">
            <w:pPr>
              <w:rPr>
                <w:color w:val="000000" w:themeColor="text1"/>
                <w:lang w:val="en-IE"/>
              </w:rPr>
            </w:pPr>
            <w:r w:rsidRPr="00EA44C7">
              <w:rPr>
                <w:color w:val="000000" w:themeColor="text1"/>
                <w:lang w:val="en-IE"/>
              </w:rPr>
              <w:t xml:space="preserve">Please provide </w:t>
            </w:r>
            <w:proofErr w:type="gramStart"/>
            <w:r w:rsidRPr="00EA44C7">
              <w:rPr>
                <w:color w:val="000000" w:themeColor="text1"/>
                <w:lang w:val="en-IE"/>
              </w:rPr>
              <w:t>a brief summary</w:t>
            </w:r>
            <w:proofErr w:type="gramEnd"/>
            <w:r w:rsidRPr="00EA44C7">
              <w:rPr>
                <w:color w:val="000000" w:themeColor="text1"/>
                <w:lang w:val="en-IE"/>
              </w:rPr>
              <w:t xml:space="preserve"> of relevant objectives/initiatives including details of housing units planned/developed through programmes such as the ‘small towns and villages growth programme 2020-2024’ and progress made in the provision of services sites.</w:t>
            </w:r>
          </w:p>
          <w:p w14:paraId="6BC04DD0" w14:textId="77777777" w:rsidR="00E00939" w:rsidRPr="00EA44C7" w:rsidRDefault="00E00939" w:rsidP="00E00939">
            <w:pPr>
              <w:rPr>
                <w:b/>
                <w:lang w:val="en-IE"/>
              </w:rPr>
            </w:pPr>
          </w:p>
        </w:tc>
      </w:tr>
      <w:tr w:rsidR="004B04BB" w:rsidRPr="00EA44C7" w14:paraId="31D05947" w14:textId="77777777" w:rsidTr="00703BE0">
        <w:trPr>
          <w:trHeight w:val="331"/>
        </w:trPr>
        <w:tc>
          <w:tcPr>
            <w:tcW w:w="2892" w:type="dxa"/>
          </w:tcPr>
          <w:p w14:paraId="0A45B4CE" w14:textId="77777777" w:rsidR="004B04BB" w:rsidRPr="00EA44C7" w:rsidRDefault="004B04BB" w:rsidP="004B04BB">
            <w:pPr>
              <w:rPr>
                <w:b/>
                <w:lang w:val="en-IE"/>
              </w:rPr>
            </w:pPr>
          </w:p>
        </w:tc>
        <w:tc>
          <w:tcPr>
            <w:tcW w:w="8628" w:type="dxa"/>
          </w:tcPr>
          <w:p w14:paraId="7A731DE4" w14:textId="77777777" w:rsidR="003C48BC" w:rsidRDefault="001538EE" w:rsidP="001538EE">
            <w:pPr>
              <w:rPr>
                <w:bCs/>
                <w:lang w:val="en-IE"/>
              </w:rPr>
            </w:pPr>
            <w:r w:rsidRPr="00EA44C7">
              <w:rPr>
                <w:bCs/>
                <w:lang w:val="en-IE"/>
              </w:rPr>
              <w:t xml:space="preserve">A strong network of settlements is important for sustaining healthy population levels and enhancing quality of life.  The </w:t>
            </w:r>
            <w:r w:rsidR="001A6266">
              <w:rPr>
                <w:bCs/>
                <w:lang w:val="en-IE"/>
              </w:rPr>
              <w:t xml:space="preserve">Draft </w:t>
            </w:r>
            <w:r w:rsidRPr="00EA44C7">
              <w:rPr>
                <w:bCs/>
                <w:lang w:val="en-IE"/>
              </w:rPr>
              <w:t xml:space="preserve">Plan contains a settlement hierarchy </w:t>
            </w:r>
            <w:r w:rsidR="00CB1FE2">
              <w:rPr>
                <w:bCs/>
                <w:lang w:val="en-IE"/>
              </w:rPr>
              <w:t xml:space="preserve">(see Table 3.6) </w:t>
            </w:r>
            <w:r w:rsidRPr="00EA44C7">
              <w:rPr>
                <w:bCs/>
                <w:lang w:val="en-IE"/>
              </w:rPr>
              <w:t xml:space="preserve">which identifies the different settlements throughout the County having regard to their areas of influence and their strategic roles for the future. </w:t>
            </w:r>
            <w:r w:rsidR="009B0889" w:rsidRPr="009B0889">
              <w:rPr>
                <w:bCs/>
                <w:lang w:val="en-IE"/>
              </w:rPr>
              <w:t>The plan</w:t>
            </w:r>
            <w:r w:rsidR="009B0889">
              <w:rPr>
                <w:bCs/>
                <w:lang w:val="en-IE"/>
              </w:rPr>
              <w:t xml:space="preserve"> s</w:t>
            </w:r>
            <w:r w:rsidRPr="009B0889">
              <w:rPr>
                <w:bCs/>
                <w:lang w:val="en-IE"/>
              </w:rPr>
              <w:t>upport</w:t>
            </w:r>
            <w:r w:rsidR="009B0889">
              <w:rPr>
                <w:bCs/>
                <w:lang w:val="en-IE"/>
              </w:rPr>
              <w:t>s and prioritises</w:t>
            </w:r>
            <w:r w:rsidRPr="009B0889">
              <w:rPr>
                <w:bCs/>
                <w:lang w:val="en-IE"/>
              </w:rPr>
              <w:t xml:space="preserve"> the sustainable growth and </w:t>
            </w:r>
            <w:r w:rsidR="009B0889">
              <w:rPr>
                <w:bCs/>
                <w:lang w:val="en-IE"/>
              </w:rPr>
              <w:t>investment in</w:t>
            </w:r>
            <w:r w:rsidRPr="009B0889">
              <w:rPr>
                <w:bCs/>
                <w:lang w:val="en-IE"/>
              </w:rPr>
              <w:t xml:space="preserve"> county’s settlements in accordance </w:t>
            </w:r>
            <w:r w:rsidR="001A6266" w:rsidRPr="009B0889">
              <w:rPr>
                <w:bCs/>
                <w:lang w:val="en-IE"/>
              </w:rPr>
              <w:t>with the Settlement Hierarchy and Core Strategy.</w:t>
            </w:r>
            <w:r w:rsidR="009B0889">
              <w:rPr>
                <w:bCs/>
                <w:lang w:val="en-IE"/>
              </w:rPr>
              <w:t xml:space="preserve"> (</w:t>
            </w:r>
            <w:r w:rsidR="009B0889" w:rsidRPr="009B0889">
              <w:rPr>
                <w:bCs/>
                <w:lang w:val="en-IE"/>
              </w:rPr>
              <w:t>Objective KCDP 3-2</w:t>
            </w:r>
            <w:r w:rsidR="009B0889">
              <w:rPr>
                <w:bCs/>
                <w:lang w:val="en-IE"/>
              </w:rPr>
              <w:t>,3-3 &amp; 3-5)</w:t>
            </w:r>
            <w:r w:rsidR="003C48BC">
              <w:rPr>
                <w:bCs/>
                <w:lang w:val="en-IE"/>
              </w:rPr>
              <w:t>.</w:t>
            </w:r>
          </w:p>
          <w:p w14:paraId="3F380A69" w14:textId="77777777" w:rsidR="003C48BC" w:rsidRPr="001F24FE" w:rsidRDefault="003C48BC" w:rsidP="001538EE">
            <w:pPr>
              <w:rPr>
                <w:bCs/>
                <w:color w:val="000000" w:themeColor="text1"/>
                <w:lang w:val="en-IE"/>
              </w:rPr>
            </w:pPr>
          </w:p>
          <w:p w14:paraId="6F4FA1C2" w14:textId="639F91EB" w:rsidR="003C48BC" w:rsidRPr="001F24FE" w:rsidRDefault="003C48BC" w:rsidP="003C48BC">
            <w:pPr>
              <w:rPr>
                <w:rFonts w:cs="Calibri"/>
                <w:color w:val="000000" w:themeColor="text1"/>
                <w:kern w:val="0"/>
                <w:lang w:val="en-GB"/>
              </w:rPr>
            </w:pPr>
            <w:r w:rsidRPr="001F24FE">
              <w:rPr>
                <w:bCs/>
                <w:color w:val="000000" w:themeColor="text1"/>
                <w:lang w:val="en-IE"/>
              </w:rPr>
              <w:t xml:space="preserve">Placemaking is a key theme of the Draft Development Plan. </w:t>
            </w:r>
            <w:r w:rsidRPr="001F24FE">
              <w:rPr>
                <w:rFonts w:cs="Calibri"/>
                <w:color w:val="000000" w:themeColor="text1"/>
                <w:kern w:val="0"/>
                <w:lang w:val="en-GB"/>
              </w:rPr>
              <w:t>It is the policy of the council to ensure that development proposals are cognisant of the need for proper</w:t>
            </w:r>
            <w:r w:rsidR="001F24FE" w:rsidRPr="001F24FE">
              <w:rPr>
                <w:rFonts w:cs="Calibri"/>
                <w:color w:val="000000" w:themeColor="text1"/>
                <w:kern w:val="0"/>
                <w:lang w:val="en-GB"/>
              </w:rPr>
              <w:t xml:space="preserve"> </w:t>
            </w:r>
            <w:r w:rsidRPr="001F24FE">
              <w:rPr>
                <w:rFonts w:cs="Calibri"/>
                <w:color w:val="000000" w:themeColor="text1"/>
                <w:kern w:val="0"/>
                <w:lang w:val="en-GB"/>
              </w:rPr>
              <w:t>consideration of context, connectivity, inclusivity, variety, efficiency, distinctiveness, layout, public realm,</w:t>
            </w:r>
            <w:r w:rsidR="001F24FE">
              <w:rPr>
                <w:rFonts w:cs="Calibri"/>
                <w:color w:val="000000" w:themeColor="text1"/>
                <w:kern w:val="0"/>
                <w:lang w:val="en-GB"/>
              </w:rPr>
              <w:t xml:space="preserve"> </w:t>
            </w:r>
            <w:r w:rsidRPr="001F24FE">
              <w:rPr>
                <w:rFonts w:cs="Calibri"/>
                <w:color w:val="000000" w:themeColor="text1"/>
                <w:kern w:val="0"/>
                <w:lang w:val="en-GB"/>
              </w:rPr>
              <w:t>adaptability, privacy and amenity, parking, wayfinding, and detailed design.</w:t>
            </w:r>
          </w:p>
          <w:p w14:paraId="2A2052FF" w14:textId="77777777" w:rsidR="001F24FE" w:rsidRPr="001F24FE" w:rsidRDefault="001F24FE" w:rsidP="003C48BC">
            <w:pPr>
              <w:rPr>
                <w:bCs/>
                <w:iCs/>
                <w:color w:val="000000" w:themeColor="text1"/>
                <w:lang w:val="en-IE"/>
              </w:rPr>
            </w:pPr>
          </w:p>
          <w:p w14:paraId="6103936E" w14:textId="77777777" w:rsidR="001A6266" w:rsidRPr="001A6266" w:rsidRDefault="001A6266" w:rsidP="00BF6620">
            <w:pPr>
              <w:rPr>
                <w:rFonts w:cs="Calibri"/>
                <w:color w:val="000000" w:themeColor="text1"/>
                <w:kern w:val="0"/>
                <w:szCs w:val="22"/>
                <w:lang w:val="en-IE"/>
              </w:rPr>
            </w:pPr>
            <w:r w:rsidRPr="001A6266">
              <w:rPr>
                <w:rFonts w:cs="Calibri"/>
                <w:color w:val="000000" w:themeColor="text1"/>
                <w:kern w:val="0"/>
                <w:szCs w:val="22"/>
                <w:lang w:val="en-IE"/>
              </w:rPr>
              <w:t>Chapter 4 of the Draft Plan deals specifically with ‘Towns and Villages’.</w:t>
            </w:r>
          </w:p>
          <w:p w14:paraId="613BC14B" w14:textId="77777777" w:rsidR="001A6266" w:rsidRPr="001A6266" w:rsidRDefault="001A6266" w:rsidP="00BF6620">
            <w:pPr>
              <w:rPr>
                <w:rFonts w:cs="Calibri"/>
                <w:color w:val="000000" w:themeColor="text1"/>
                <w:kern w:val="0"/>
                <w:szCs w:val="22"/>
                <w:lang w:val="en-IE"/>
              </w:rPr>
            </w:pPr>
          </w:p>
          <w:p w14:paraId="4C734E62" w14:textId="77777777" w:rsidR="001A6266" w:rsidRDefault="00BF6620" w:rsidP="00BF6620">
            <w:pPr>
              <w:rPr>
                <w:bCs/>
                <w:lang w:val="en-IE"/>
              </w:rPr>
            </w:pPr>
            <w:r w:rsidRPr="00EA44C7">
              <w:rPr>
                <w:bCs/>
                <w:lang w:val="en-IE"/>
              </w:rPr>
              <w:t>It is the policy of the plan to seek to strengthen and diversify rural towns and villages to be a focus for local housing. The plan facilitates and supports</w:t>
            </w:r>
            <w:r w:rsidR="00764243" w:rsidRPr="00EA44C7">
              <w:rPr>
                <w:bCs/>
                <w:lang w:val="en-IE"/>
              </w:rPr>
              <w:t xml:space="preserve"> </w:t>
            </w:r>
            <w:r w:rsidRPr="00EA44C7">
              <w:rPr>
                <w:bCs/>
                <w:lang w:val="en-IE"/>
              </w:rPr>
              <w:t xml:space="preserve">Irish Water and other stakeholders to deliver investment in the sustainable development of water and wastewater and other infrastructure for towns and villages, to enable small villages to grow and sustain rural places. </w:t>
            </w:r>
          </w:p>
          <w:p w14:paraId="7E92F444" w14:textId="77777777" w:rsidR="00A64387" w:rsidRPr="000C64DB" w:rsidRDefault="00A64387" w:rsidP="004B04BB">
            <w:pPr>
              <w:rPr>
                <w:bCs/>
                <w:lang w:val="en-IE"/>
              </w:rPr>
            </w:pPr>
          </w:p>
          <w:p w14:paraId="58F24981" w14:textId="0B4DCC3B" w:rsidR="009B0889" w:rsidRDefault="00A64387" w:rsidP="00A64387">
            <w:pPr>
              <w:rPr>
                <w:bCs/>
                <w:iCs/>
                <w:lang w:val="en-IE"/>
              </w:rPr>
            </w:pPr>
            <w:r w:rsidRPr="000C64DB">
              <w:rPr>
                <w:bCs/>
                <w:iCs/>
                <w:lang w:val="en-IE"/>
              </w:rPr>
              <w:t xml:space="preserve">The plan seeks to improve the overall appearance of the County’s towns and villages and to continue the projects that have been undertaken in recent years through Pride of Place Initiatives, Tidy Towns Initiatives, Built Heritage investment schemes. </w:t>
            </w:r>
            <w:r w:rsidR="009B0889">
              <w:rPr>
                <w:bCs/>
                <w:iCs/>
                <w:lang w:val="en-IE"/>
              </w:rPr>
              <w:t>The plan fac</w:t>
            </w:r>
            <w:r w:rsidR="009B0889" w:rsidRPr="009B0889">
              <w:rPr>
                <w:bCs/>
                <w:iCs/>
                <w:lang w:val="en-IE"/>
              </w:rPr>
              <w:t>ilitate</w:t>
            </w:r>
            <w:r w:rsidR="009B0889">
              <w:rPr>
                <w:bCs/>
                <w:iCs/>
                <w:lang w:val="en-IE"/>
              </w:rPr>
              <w:t>s</w:t>
            </w:r>
            <w:r w:rsidR="009B0889" w:rsidRPr="009B0889">
              <w:rPr>
                <w:bCs/>
                <w:iCs/>
                <w:lang w:val="en-IE"/>
              </w:rPr>
              <w:t xml:space="preserve"> and support initiatives to strengthen and improve the physical environment of the towns and villages with enhanced streetscapes</w:t>
            </w:r>
            <w:r w:rsidR="009B0889">
              <w:rPr>
                <w:bCs/>
                <w:iCs/>
                <w:lang w:val="en-IE"/>
              </w:rPr>
              <w:t xml:space="preserve"> and public realm (Objective KCDP</w:t>
            </w:r>
            <w:r w:rsidR="00F34A62">
              <w:rPr>
                <w:bCs/>
                <w:iCs/>
                <w:lang w:val="en-IE"/>
              </w:rPr>
              <w:t xml:space="preserve"> </w:t>
            </w:r>
            <w:r w:rsidR="009B0889">
              <w:rPr>
                <w:bCs/>
                <w:iCs/>
                <w:lang w:val="en-IE"/>
              </w:rPr>
              <w:t xml:space="preserve">4-8). </w:t>
            </w:r>
          </w:p>
          <w:p w14:paraId="42A0A376" w14:textId="77777777" w:rsidR="003C48BC" w:rsidRDefault="003C48BC" w:rsidP="00A64387">
            <w:pPr>
              <w:rPr>
                <w:bCs/>
                <w:iCs/>
                <w:lang w:val="en-IE"/>
              </w:rPr>
            </w:pPr>
          </w:p>
          <w:p w14:paraId="66B1DFC5" w14:textId="5AF7367D" w:rsidR="00A64387" w:rsidRPr="000C64DB" w:rsidRDefault="00A64387" w:rsidP="00A64387">
            <w:pPr>
              <w:rPr>
                <w:bCs/>
                <w:iCs/>
                <w:lang w:val="en-IE"/>
              </w:rPr>
            </w:pPr>
            <w:r w:rsidRPr="000C64DB">
              <w:rPr>
                <w:bCs/>
                <w:iCs/>
                <w:lang w:val="en-IE"/>
              </w:rPr>
              <w:t>The Council to work cl</w:t>
            </w:r>
            <w:r w:rsidR="000C64DB" w:rsidRPr="000C64DB">
              <w:rPr>
                <w:bCs/>
                <w:iCs/>
                <w:lang w:val="en-IE"/>
              </w:rPr>
              <w:t>osely with local communities in</w:t>
            </w:r>
            <w:r w:rsidRPr="000C64DB">
              <w:rPr>
                <w:bCs/>
                <w:iCs/>
                <w:lang w:val="en-IE"/>
              </w:rPr>
              <w:t xml:space="preserve"> the preparation and implementing village design plans that have been prepared i</w:t>
            </w:r>
            <w:r w:rsidR="000C64DB">
              <w:rPr>
                <w:bCs/>
                <w:iCs/>
                <w:lang w:val="en-IE"/>
              </w:rPr>
              <w:t>n a public consultation process</w:t>
            </w:r>
            <w:r w:rsidRPr="000C64DB">
              <w:rPr>
                <w:bCs/>
                <w:iCs/>
                <w:lang w:val="en-IE"/>
              </w:rPr>
              <w:t xml:space="preserve"> (see objective KCDP</w:t>
            </w:r>
            <w:r w:rsidR="000C64DB">
              <w:rPr>
                <w:bCs/>
                <w:iCs/>
                <w:lang w:val="en-IE"/>
              </w:rPr>
              <w:t xml:space="preserve"> </w:t>
            </w:r>
            <w:r w:rsidRPr="000C64DB">
              <w:rPr>
                <w:bCs/>
                <w:iCs/>
                <w:lang w:val="en-IE"/>
              </w:rPr>
              <w:t>4-10)</w:t>
            </w:r>
            <w:r w:rsidR="000C64DB">
              <w:rPr>
                <w:bCs/>
                <w:iCs/>
                <w:lang w:val="en-IE"/>
              </w:rPr>
              <w:t>.</w:t>
            </w:r>
          </w:p>
          <w:p w14:paraId="50E26733" w14:textId="77777777" w:rsidR="00A64387" w:rsidRPr="000C64DB" w:rsidRDefault="00A64387" w:rsidP="00A64387">
            <w:pPr>
              <w:rPr>
                <w:bCs/>
                <w:iCs/>
                <w:lang w:val="en-IE"/>
              </w:rPr>
            </w:pPr>
          </w:p>
          <w:p w14:paraId="189DF92E" w14:textId="21F8F854" w:rsidR="00A64387" w:rsidRPr="000C64DB" w:rsidRDefault="00A64387" w:rsidP="00A64387">
            <w:pPr>
              <w:rPr>
                <w:bCs/>
                <w:iCs/>
                <w:lang w:val="en-IE"/>
              </w:rPr>
            </w:pPr>
            <w:r w:rsidRPr="000C64DB">
              <w:rPr>
                <w:bCs/>
                <w:iCs/>
                <w:lang w:val="en-IE"/>
              </w:rPr>
              <w:t xml:space="preserve">It is the policy of the council to ensure that development proposals are cognisant of the need for proper consideration of context, connectivity, inclusivity, variety, efficiency, distinctiveness, layout, public realm, adaptability, privacy and amenity, parking, </w:t>
            </w:r>
            <w:r w:rsidR="000C64DB">
              <w:rPr>
                <w:bCs/>
                <w:iCs/>
                <w:lang w:val="en-IE"/>
              </w:rPr>
              <w:t>wayfinding, and detailed design</w:t>
            </w:r>
            <w:r w:rsidRPr="000C64DB">
              <w:rPr>
                <w:bCs/>
                <w:iCs/>
                <w:lang w:val="en-IE"/>
              </w:rPr>
              <w:t xml:space="preserve"> (see objective</w:t>
            </w:r>
            <w:r w:rsidR="000C64DB">
              <w:rPr>
                <w:bCs/>
                <w:iCs/>
                <w:lang w:val="en-IE"/>
              </w:rPr>
              <w:t>s</w:t>
            </w:r>
            <w:r w:rsidRPr="000C64DB">
              <w:rPr>
                <w:bCs/>
                <w:iCs/>
                <w:lang w:val="en-IE"/>
              </w:rPr>
              <w:t xml:space="preserve"> KCDP</w:t>
            </w:r>
            <w:r w:rsidR="009B0889">
              <w:rPr>
                <w:bCs/>
                <w:iCs/>
                <w:lang w:val="en-IE"/>
              </w:rPr>
              <w:t xml:space="preserve"> </w:t>
            </w:r>
            <w:r w:rsidRPr="000C64DB">
              <w:rPr>
                <w:bCs/>
                <w:iCs/>
                <w:lang w:val="en-IE"/>
              </w:rPr>
              <w:t>4-11,</w:t>
            </w:r>
            <w:r w:rsidR="000C64DB">
              <w:rPr>
                <w:bCs/>
                <w:iCs/>
                <w:lang w:val="en-IE"/>
              </w:rPr>
              <w:t xml:space="preserve"> 4-</w:t>
            </w:r>
            <w:r w:rsidRPr="000C64DB">
              <w:rPr>
                <w:bCs/>
                <w:iCs/>
                <w:lang w:val="en-IE"/>
              </w:rPr>
              <w:t xml:space="preserve">13 &amp; </w:t>
            </w:r>
            <w:r w:rsidR="000C64DB">
              <w:rPr>
                <w:bCs/>
                <w:iCs/>
                <w:lang w:val="en-IE"/>
              </w:rPr>
              <w:t>4-</w:t>
            </w:r>
            <w:r w:rsidRPr="000C64DB">
              <w:rPr>
                <w:bCs/>
                <w:iCs/>
                <w:lang w:val="en-IE"/>
              </w:rPr>
              <w:t>14)</w:t>
            </w:r>
            <w:r w:rsidR="000C64DB">
              <w:rPr>
                <w:bCs/>
                <w:iCs/>
                <w:lang w:val="en-IE"/>
              </w:rPr>
              <w:t>.</w:t>
            </w:r>
          </w:p>
          <w:p w14:paraId="6376294C" w14:textId="77777777" w:rsidR="000C64DB" w:rsidRDefault="000C64DB" w:rsidP="000C64DB">
            <w:pPr>
              <w:rPr>
                <w:bCs/>
                <w:lang w:val="en-IE"/>
              </w:rPr>
            </w:pPr>
          </w:p>
          <w:p w14:paraId="471B2E49" w14:textId="33C738B0" w:rsidR="000C64DB" w:rsidRDefault="000C64DB" w:rsidP="000C64DB">
            <w:pPr>
              <w:rPr>
                <w:bCs/>
                <w:lang w:val="en-IE"/>
              </w:rPr>
            </w:pPr>
            <w:r w:rsidRPr="00EA44C7">
              <w:rPr>
                <w:bCs/>
                <w:lang w:val="en-IE"/>
              </w:rPr>
              <w:t xml:space="preserve">It is the policy of the Council to encourage people who wish to reside in the countryside to live in villages or small village settlements where services are available. As an alternative to one-off housing, it is </w:t>
            </w:r>
            <w:r w:rsidR="009B0889">
              <w:rPr>
                <w:bCs/>
                <w:lang w:val="en-IE"/>
              </w:rPr>
              <w:t>the policy</w:t>
            </w:r>
            <w:r w:rsidRPr="00EA44C7">
              <w:rPr>
                <w:bCs/>
                <w:lang w:val="en-IE"/>
              </w:rPr>
              <w:t xml:space="preserve"> of the plan to permit clusters of housing </w:t>
            </w:r>
            <w:r>
              <w:rPr>
                <w:bCs/>
                <w:lang w:val="en-IE"/>
              </w:rPr>
              <w:t>in</w:t>
            </w:r>
            <w:r w:rsidR="00920445">
              <w:rPr>
                <w:bCs/>
                <w:lang w:val="en-IE"/>
              </w:rPr>
              <w:t xml:space="preserve"> 38 identified</w:t>
            </w:r>
            <w:r>
              <w:rPr>
                <w:bCs/>
                <w:lang w:val="en-IE"/>
              </w:rPr>
              <w:t xml:space="preserve"> villages and small village settlements</w:t>
            </w:r>
            <w:r w:rsidRPr="00EA44C7">
              <w:rPr>
                <w:bCs/>
                <w:lang w:val="en-IE"/>
              </w:rPr>
              <w:t>.</w:t>
            </w:r>
          </w:p>
          <w:p w14:paraId="6E34332E" w14:textId="77777777" w:rsidR="00920445" w:rsidRDefault="00920445" w:rsidP="000C64DB">
            <w:pPr>
              <w:rPr>
                <w:bCs/>
                <w:lang w:val="en-IE"/>
              </w:rPr>
            </w:pPr>
          </w:p>
          <w:p w14:paraId="4F3E8066" w14:textId="77777777" w:rsidR="00A64387" w:rsidRDefault="009B0889" w:rsidP="00990E5D">
            <w:r w:rsidRPr="009B0889">
              <w:rPr>
                <w:bCs/>
                <w:lang w:val="en-IE"/>
              </w:rPr>
              <w:t>The plan f</w:t>
            </w:r>
            <w:r w:rsidRPr="009B0889">
              <w:rPr>
                <w:bCs/>
                <w:color w:val="000000" w:themeColor="text1"/>
                <w:lang w:val="en-IE"/>
              </w:rPr>
              <w:t>acilitates</w:t>
            </w:r>
            <w:r w:rsidR="00A64387" w:rsidRPr="009B0889">
              <w:rPr>
                <w:bCs/>
                <w:color w:val="000000" w:themeColor="text1"/>
                <w:lang w:val="en-IE"/>
              </w:rPr>
              <w:t xml:space="preserve"> and </w:t>
            </w:r>
            <w:r w:rsidRPr="009B0889">
              <w:rPr>
                <w:bCs/>
                <w:color w:val="000000" w:themeColor="text1"/>
                <w:lang w:val="en-IE"/>
              </w:rPr>
              <w:t>s</w:t>
            </w:r>
            <w:r w:rsidR="00A64387" w:rsidRPr="009B0889">
              <w:rPr>
                <w:bCs/>
                <w:color w:val="000000" w:themeColor="text1"/>
                <w:lang w:val="en-IE"/>
              </w:rPr>
              <w:t xml:space="preserve">upport </w:t>
            </w:r>
            <w:r w:rsidRPr="009B0889">
              <w:rPr>
                <w:bCs/>
                <w:color w:val="000000" w:themeColor="text1"/>
                <w:lang w:val="en-IE"/>
              </w:rPr>
              <w:t xml:space="preserve">the </w:t>
            </w:r>
            <w:r w:rsidR="00A64387" w:rsidRPr="009B0889">
              <w:rPr>
                <w:bCs/>
                <w:color w:val="000000" w:themeColor="text1"/>
                <w:lang w:val="en-IE"/>
              </w:rPr>
              <w:t>develop</w:t>
            </w:r>
            <w:r w:rsidRPr="009B0889">
              <w:rPr>
                <w:bCs/>
                <w:color w:val="000000" w:themeColor="text1"/>
                <w:lang w:val="en-IE"/>
              </w:rPr>
              <w:t>ment</w:t>
            </w:r>
            <w:r w:rsidR="00A64387" w:rsidRPr="009B0889">
              <w:rPr>
                <w:bCs/>
                <w:color w:val="000000" w:themeColor="text1"/>
                <w:lang w:val="en-IE"/>
              </w:rPr>
              <w:t xml:space="preserve"> a programme for ‘new homes in small towns and villages’ to provide serviced sites with appropriate infrastructure </w:t>
            </w:r>
            <w:r w:rsidRPr="009B0889">
              <w:rPr>
                <w:bCs/>
                <w:color w:val="000000" w:themeColor="text1"/>
                <w:lang w:val="en-IE"/>
              </w:rPr>
              <w:t>(</w:t>
            </w:r>
            <w:r w:rsidR="00D20FD1" w:rsidRPr="009B0889">
              <w:rPr>
                <w:bCs/>
                <w:lang w:val="en-IE"/>
              </w:rPr>
              <w:t>Objective KCDP 5-</w:t>
            </w:r>
            <w:r w:rsidRPr="009B0889">
              <w:rPr>
                <w:bCs/>
                <w:lang w:val="en-IE"/>
              </w:rPr>
              <w:t>8,</w:t>
            </w:r>
            <w:r w:rsidR="00990E5D">
              <w:rPr>
                <w:bCs/>
                <w:lang w:val="en-IE"/>
              </w:rPr>
              <w:t xml:space="preserve"> 5-</w:t>
            </w:r>
            <w:r w:rsidR="00D20FD1" w:rsidRPr="009B0889">
              <w:rPr>
                <w:bCs/>
                <w:lang w:val="en-IE"/>
              </w:rPr>
              <w:t>9</w:t>
            </w:r>
            <w:r w:rsidRPr="009B0889">
              <w:rPr>
                <w:bCs/>
                <w:lang w:val="en-IE"/>
              </w:rPr>
              <w:t xml:space="preserve"> &amp; </w:t>
            </w:r>
            <w:r w:rsidR="00990E5D">
              <w:rPr>
                <w:bCs/>
                <w:lang w:val="en-IE"/>
              </w:rPr>
              <w:t>5-</w:t>
            </w:r>
            <w:r w:rsidRPr="009B0889">
              <w:rPr>
                <w:bCs/>
                <w:lang w:val="en-IE"/>
              </w:rPr>
              <w:t>10)</w:t>
            </w:r>
            <w:r w:rsidR="00990E5D">
              <w:rPr>
                <w:bCs/>
                <w:lang w:val="en-IE"/>
              </w:rPr>
              <w:t>. The Council made a detailed submission to Irish Water on the IWSTVGP 2020-2024 which has also been included in the appendices of Volume 1.</w:t>
            </w:r>
            <w:r>
              <w:t xml:space="preserve"> </w:t>
            </w:r>
          </w:p>
          <w:p w14:paraId="0F46FFCF" w14:textId="09C11490" w:rsidR="00D164D8" w:rsidRPr="00EA44C7" w:rsidRDefault="00D164D8" w:rsidP="00990E5D">
            <w:pPr>
              <w:rPr>
                <w:bCs/>
                <w:lang w:val="en-IE"/>
              </w:rPr>
            </w:pPr>
          </w:p>
        </w:tc>
      </w:tr>
      <w:tr w:rsidR="00703BE0" w:rsidRPr="00EA44C7" w14:paraId="47D9DEF0" w14:textId="77777777" w:rsidTr="00703BE0">
        <w:trPr>
          <w:trHeight w:val="331"/>
        </w:trPr>
        <w:tc>
          <w:tcPr>
            <w:tcW w:w="2892" w:type="dxa"/>
          </w:tcPr>
          <w:p w14:paraId="20FDD1A9" w14:textId="77777777" w:rsidR="00703BE0" w:rsidRPr="00EA44C7" w:rsidRDefault="00703BE0" w:rsidP="00703BE0">
            <w:pPr>
              <w:rPr>
                <w:b/>
                <w:bCs/>
                <w:lang w:val="en-IE"/>
              </w:rPr>
            </w:pPr>
            <w:r w:rsidRPr="00EA44C7">
              <w:rPr>
                <w:b/>
                <w:bCs/>
                <w:lang w:val="en-IE"/>
              </w:rPr>
              <w:lastRenderedPageBreak/>
              <w:t xml:space="preserve">RURAL AREAS / RURAL DEVELOPMENT / NETWORKS </w:t>
            </w:r>
            <w:proofErr w:type="gramStart"/>
            <w:r w:rsidRPr="00EA44C7">
              <w:rPr>
                <w:b/>
                <w:bCs/>
                <w:lang w:val="en-IE"/>
              </w:rPr>
              <w:t>&amp;  CROSS</w:t>
            </w:r>
            <w:proofErr w:type="gramEnd"/>
            <w:r w:rsidRPr="00EA44C7">
              <w:rPr>
                <w:b/>
                <w:bCs/>
                <w:lang w:val="en-IE"/>
              </w:rPr>
              <w:t xml:space="preserve"> BOUNDARY INITIATIVES</w:t>
            </w:r>
          </w:p>
          <w:p w14:paraId="44610434" w14:textId="77777777" w:rsidR="00703BE0" w:rsidRPr="00EA44C7" w:rsidRDefault="00703BE0" w:rsidP="00703BE0">
            <w:pPr>
              <w:rPr>
                <w:sz w:val="16"/>
                <w:szCs w:val="16"/>
                <w:lang w:val="en-IE"/>
              </w:rPr>
            </w:pPr>
            <w:r w:rsidRPr="00EA44C7">
              <w:rPr>
                <w:sz w:val="16"/>
                <w:szCs w:val="16"/>
                <w:lang w:val="en-IE"/>
              </w:rPr>
              <w:t xml:space="preserve">RPO 27 Rural </w:t>
            </w:r>
          </w:p>
          <w:p w14:paraId="58EB277D" w14:textId="77777777" w:rsidR="00703BE0" w:rsidRPr="00EA44C7" w:rsidRDefault="00703BE0" w:rsidP="00703BE0">
            <w:pPr>
              <w:rPr>
                <w:sz w:val="16"/>
                <w:szCs w:val="16"/>
                <w:lang w:val="en-IE"/>
              </w:rPr>
            </w:pPr>
            <w:r w:rsidRPr="00EA44C7">
              <w:rPr>
                <w:sz w:val="16"/>
                <w:szCs w:val="16"/>
                <w:lang w:val="en-IE"/>
              </w:rPr>
              <w:t>RPO 28 Collaboration/Partnership</w:t>
            </w:r>
          </w:p>
          <w:p w14:paraId="5056D621" w14:textId="77777777" w:rsidR="00703BE0" w:rsidRPr="00EA44C7" w:rsidRDefault="00703BE0" w:rsidP="00703BE0">
            <w:pPr>
              <w:rPr>
                <w:sz w:val="16"/>
                <w:szCs w:val="16"/>
                <w:lang w:val="en-IE"/>
              </w:rPr>
            </w:pPr>
            <w:r w:rsidRPr="00EA44C7">
              <w:rPr>
                <w:sz w:val="16"/>
                <w:szCs w:val="16"/>
                <w:lang w:val="en-IE"/>
              </w:rPr>
              <w:t>RPO 29 Rural Settlement Networks</w:t>
            </w:r>
          </w:p>
          <w:p w14:paraId="2E618329" w14:textId="77777777" w:rsidR="00703BE0" w:rsidRPr="00EA44C7" w:rsidRDefault="00703BE0" w:rsidP="00703BE0">
            <w:pPr>
              <w:rPr>
                <w:sz w:val="16"/>
                <w:szCs w:val="16"/>
                <w:lang w:val="en-IE"/>
              </w:rPr>
            </w:pPr>
            <w:r w:rsidRPr="00EA44C7">
              <w:rPr>
                <w:sz w:val="16"/>
                <w:szCs w:val="16"/>
                <w:lang w:val="en-IE"/>
              </w:rPr>
              <w:t xml:space="preserve">RPO 43 Rural Economy &amp; EU Good Practice </w:t>
            </w:r>
          </w:p>
          <w:p w14:paraId="6DF18732" w14:textId="77777777" w:rsidR="00703BE0" w:rsidRPr="00EA44C7" w:rsidRDefault="00703BE0" w:rsidP="00703BE0">
            <w:pPr>
              <w:rPr>
                <w:sz w:val="16"/>
                <w:szCs w:val="16"/>
                <w:lang w:val="en-IE"/>
              </w:rPr>
            </w:pPr>
            <w:r w:rsidRPr="00EA44C7">
              <w:rPr>
                <w:sz w:val="16"/>
                <w:szCs w:val="16"/>
                <w:lang w:val="en-IE"/>
              </w:rPr>
              <w:t>RPO 44 Common Agricultural Policy</w:t>
            </w:r>
          </w:p>
          <w:p w14:paraId="65DC780E" w14:textId="77777777" w:rsidR="00703BE0" w:rsidRPr="00EA44C7" w:rsidRDefault="00703BE0" w:rsidP="00703BE0">
            <w:pPr>
              <w:rPr>
                <w:sz w:val="16"/>
                <w:szCs w:val="16"/>
                <w:lang w:val="en-IE"/>
              </w:rPr>
            </w:pPr>
            <w:r w:rsidRPr="00EA44C7">
              <w:rPr>
                <w:sz w:val="16"/>
                <w:szCs w:val="16"/>
                <w:lang w:val="en-IE"/>
              </w:rPr>
              <w:t>RPO 45 Action Plan for Rural Development</w:t>
            </w:r>
          </w:p>
          <w:p w14:paraId="55F6AAB2" w14:textId="77777777" w:rsidR="00703BE0" w:rsidRPr="00EA44C7" w:rsidRDefault="00703BE0" w:rsidP="00703BE0">
            <w:pPr>
              <w:rPr>
                <w:sz w:val="16"/>
                <w:szCs w:val="16"/>
                <w:lang w:val="en-IE"/>
              </w:rPr>
            </w:pPr>
            <w:r w:rsidRPr="00EA44C7">
              <w:rPr>
                <w:sz w:val="16"/>
                <w:szCs w:val="16"/>
                <w:lang w:val="en-IE"/>
              </w:rPr>
              <w:t xml:space="preserve">RPO 46 Digital and Physical </w:t>
            </w:r>
          </w:p>
          <w:p w14:paraId="72FF40EF" w14:textId="77777777" w:rsidR="00703BE0" w:rsidRPr="00EA44C7" w:rsidRDefault="00703BE0" w:rsidP="00703BE0">
            <w:pPr>
              <w:rPr>
                <w:sz w:val="16"/>
                <w:szCs w:val="16"/>
                <w:lang w:val="en-IE"/>
              </w:rPr>
            </w:pPr>
            <w:r w:rsidRPr="00EA44C7">
              <w:rPr>
                <w:sz w:val="16"/>
                <w:szCs w:val="16"/>
                <w:lang w:val="en-IE"/>
              </w:rPr>
              <w:t>Infrastructure in Rural Areas</w:t>
            </w:r>
          </w:p>
          <w:p w14:paraId="456AFB99" w14:textId="77777777" w:rsidR="00703BE0" w:rsidRPr="00EA44C7" w:rsidRDefault="00703BE0" w:rsidP="00703BE0">
            <w:pPr>
              <w:rPr>
                <w:sz w:val="16"/>
                <w:szCs w:val="16"/>
                <w:lang w:val="en-IE"/>
              </w:rPr>
            </w:pPr>
            <w:r w:rsidRPr="00EA44C7">
              <w:rPr>
                <w:sz w:val="16"/>
                <w:szCs w:val="16"/>
                <w:lang w:val="en-IE"/>
              </w:rPr>
              <w:t xml:space="preserve">RPO 47 Rural Partnership Models </w:t>
            </w:r>
          </w:p>
          <w:p w14:paraId="3442F047" w14:textId="77777777" w:rsidR="00703BE0" w:rsidRPr="00EA44C7" w:rsidRDefault="00703BE0" w:rsidP="00703BE0">
            <w:pPr>
              <w:rPr>
                <w:sz w:val="16"/>
                <w:szCs w:val="16"/>
                <w:lang w:val="en-IE"/>
              </w:rPr>
            </w:pPr>
            <w:r w:rsidRPr="00EA44C7">
              <w:rPr>
                <w:sz w:val="16"/>
                <w:szCs w:val="16"/>
                <w:lang w:val="en-IE"/>
              </w:rPr>
              <w:t xml:space="preserve">RPO 48 Innovation Hubs and Centres </w:t>
            </w:r>
          </w:p>
          <w:p w14:paraId="0708A984" w14:textId="77777777" w:rsidR="00703BE0" w:rsidRPr="00EA44C7" w:rsidRDefault="00703BE0" w:rsidP="00703BE0">
            <w:pPr>
              <w:rPr>
                <w:sz w:val="16"/>
                <w:szCs w:val="16"/>
                <w:lang w:val="en-IE"/>
              </w:rPr>
            </w:pPr>
            <w:r w:rsidRPr="00EA44C7">
              <w:rPr>
                <w:sz w:val="16"/>
                <w:szCs w:val="16"/>
                <w:lang w:val="en-IE"/>
              </w:rPr>
              <w:t>of Excellence</w:t>
            </w:r>
          </w:p>
          <w:p w14:paraId="725BD8A2" w14:textId="77777777" w:rsidR="00703BE0" w:rsidRPr="00EA44C7" w:rsidRDefault="00703BE0" w:rsidP="00703BE0">
            <w:pPr>
              <w:rPr>
                <w:sz w:val="16"/>
                <w:szCs w:val="16"/>
                <w:lang w:val="en-IE"/>
              </w:rPr>
            </w:pPr>
            <w:r w:rsidRPr="00EA44C7">
              <w:rPr>
                <w:sz w:val="16"/>
                <w:szCs w:val="16"/>
                <w:lang w:val="en-IE"/>
              </w:rPr>
              <w:t>RPO 49 Innovation in Rural areas</w:t>
            </w:r>
          </w:p>
          <w:p w14:paraId="4892BB15" w14:textId="77777777" w:rsidR="00703BE0" w:rsidRPr="00EA44C7" w:rsidRDefault="00703BE0" w:rsidP="00703BE0">
            <w:pPr>
              <w:rPr>
                <w:b/>
                <w:lang w:val="en-IE"/>
              </w:rPr>
            </w:pPr>
            <w:r w:rsidRPr="00EA44C7">
              <w:rPr>
                <w:sz w:val="16"/>
                <w:szCs w:val="16"/>
                <w:lang w:val="en-IE"/>
              </w:rPr>
              <w:t>RPO 50 Diversification</w:t>
            </w:r>
          </w:p>
        </w:tc>
        <w:tc>
          <w:tcPr>
            <w:tcW w:w="8628" w:type="dxa"/>
          </w:tcPr>
          <w:p w14:paraId="401FF4C3" w14:textId="77777777" w:rsidR="00703BE0" w:rsidRPr="00EA44C7" w:rsidRDefault="00703BE0" w:rsidP="00703BE0">
            <w:pPr>
              <w:rPr>
                <w:b/>
                <w:bCs/>
                <w:lang w:val="en-IE"/>
              </w:rPr>
            </w:pPr>
            <w:r w:rsidRPr="00EA44C7">
              <w:rPr>
                <w:b/>
                <w:bCs/>
                <w:lang w:val="en-IE"/>
              </w:rPr>
              <w:t>How Does Development Plan policy support vibrant rural communities and sustainable economic development?</w:t>
            </w:r>
          </w:p>
          <w:p w14:paraId="24FDB867" w14:textId="77777777" w:rsidR="00703BE0" w:rsidRPr="00EA44C7" w:rsidRDefault="00703BE0" w:rsidP="00703BE0">
            <w:pPr>
              <w:rPr>
                <w:b/>
                <w:bCs/>
                <w:color w:val="000000" w:themeColor="text1"/>
                <w:lang w:val="en-IE"/>
              </w:rPr>
            </w:pPr>
          </w:p>
          <w:p w14:paraId="34981FE9" w14:textId="77777777" w:rsidR="00703BE0" w:rsidRPr="00EA44C7" w:rsidRDefault="00703BE0" w:rsidP="00703BE0">
            <w:pPr>
              <w:rPr>
                <w:color w:val="000000" w:themeColor="text1"/>
                <w:lang w:val="en-IE"/>
              </w:rPr>
            </w:pPr>
            <w:r w:rsidRPr="00EA44C7">
              <w:rPr>
                <w:color w:val="000000" w:themeColor="text1"/>
                <w:lang w:val="en-IE"/>
              </w:rPr>
              <w:t xml:space="preserve">Please provide </w:t>
            </w:r>
            <w:proofErr w:type="gramStart"/>
            <w:r w:rsidRPr="00EA44C7">
              <w:rPr>
                <w:color w:val="000000" w:themeColor="text1"/>
                <w:lang w:val="en-IE"/>
              </w:rPr>
              <w:t>a brief summary</w:t>
            </w:r>
            <w:proofErr w:type="gramEnd"/>
            <w:r w:rsidRPr="00EA44C7">
              <w:rPr>
                <w:color w:val="000000" w:themeColor="text1"/>
                <w:lang w:val="en-IE"/>
              </w:rPr>
              <w:t xml:space="preserve"> of relevant objectives/initiatives including those relating to island and coastal communities, the development of networks / shared resources between settlements? </w:t>
            </w:r>
          </w:p>
          <w:p w14:paraId="4B0CF4FA" w14:textId="77777777" w:rsidR="00703BE0" w:rsidRPr="00EA44C7" w:rsidRDefault="00703BE0" w:rsidP="00703BE0">
            <w:pPr>
              <w:rPr>
                <w:color w:val="000000" w:themeColor="text1"/>
                <w:lang w:val="en-IE"/>
              </w:rPr>
            </w:pPr>
          </w:p>
          <w:p w14:paraId="4B1EF1A9" w14:textId="77777777" w:rsidR="00703BE0" w:rsidRPr="00EA44C7" w:rsidRDefault="00703BE0" w:rsidP="00703BE0">
            <w:pPr>
              <w:rPr>
                <w:color w:val="000000" w:themeColor="text1"/>
                <w:lang w:val="en-IE"/>
              </w:rPr>
            </w:pPr>
            <w:r w:rsidRPr="00EA44C7">
              <w:rPr>
                <w:color w:val="000000" w:themeColor="text1"/>
                <w:lang w:val="en-IE"/>
              </w:rPr>
              <w:t xml:space="preserve">Please identify any examples of planned/completed projects, good </w:t>
            </w:r>
            <w:proofErr w:type="gramStart"/>
            <w:r w:rsidRPr="00EA44C7">
              <w:rPr>
                <w:color w:val="000000" w:themeColor="text1"/>
                <w:lang w:val="en-IE"/>
              </w:rPr>
              <w:t>practice</w:t>
            </w:r>
            <w:proofErr w:type="gramEnd"/>
            <w:r w:rsidRPr="00EA44C7">
              <w:rPr>
                <w:color w:val="000000" w:themeColor="text1"/>
                <w:lang w:val="en-IE"/>
              </w:rPr>
              <w:t xml:space="preserve"> and other actions which you may wish to highlight in support of this theme. E.G new walking/cycling routes developed between adjoining rural areas/villages, joint initiatives to support tourism, joint projects to develop digital and training resources.</w:t>
            </w:r>
          </w:p>
          <w:p w14:paraId="7D29CE3C" w14:textId="77777777" w:rsidR="00703BE0" w:rsidRPr="00EA44C7" w:rsidRDefault="00703BE0" w:rsidP="00703BE0">
            <w:pPr>
              <w:rPr>
                <w:b/>
                <w:lang w:val="en-IE"/>
              </w:rPr>
            </w:pPr>
          </w:p>
        </w:tc>
      </w:tr>
      <w:tr w:rsidR="00703BE0" w:rsidRPr="00EA44C7" w14:paraId="6761A053" w14:textId="77777777" w:rsidTr="00703BE0">
        <w:trPr>
          <w:trHeight w:val="331"/>
        </w:trPr>
        <w:tc>
          <w:tcPr>
            <w:tcW w:w="2892" w:type="dxa"/>
          </w:tcPr>
          <w:p w14:paraId="0C4A82DE" w14:textId="77777777" w:rsidR="00703BE0" w:rsidRPr="00EA44C7" w:rsidRDefault="00703BE0" w:rsidP="00703BE0">
            <w:pPr>
              <w:rPr>
                <w:b/>
                <w:lang w:val="en-IE"/>
              </w:rPr>
            </w:pPr>
          </w:p>
          <w:p w14:paraId="218B44C9" w14:textId="77777777" w:rsidR="00703BE0" w:rsidRPr="00EA44C7" w:rsidRDefault="00703BE0" w:rsidP="00703BE0">
            <w:pPr>
              <w:rPr>
                <w:b/>
                <w:lang w:val="en-IE"/>
              </w:rPr>
            </w:pPr>
          </w:p>
          <w:p w14:paraId="76DA8717" w14:textId="77777777" w:rsidR="00703BE0" w:rsidRPr="00EA44C7" w:rsidRDefault="00703BE0" w:rsidP="00703BE0">
            <w:pPr>
              <w:rPr>
                <w:b/>
                <w:lang w:val="en-IE"/>
              </w:rPr>
            </w:pPr>
          </w:p>
        </w:tc>
        <w:tc>
          <w:tcPr>
            <w:tcW w:w="8628" w:type="dxa"/>
          </w:tcPr>
          <w:p w14:paraId="42A838DD" w14:textId="4B823D0E" w:rsidR="008309AF" w:rsidRPr="00A64387" w:rsidRDefault="00A64387" w:rsidP="009A4401">
            <w:pPr>
              <w:rPr>
                <w:bCs/>
                <w:i/>
                <w:iCs/>
                <w:color w:val="000000" w:themeColor="text1"/>
                <w:lang w:val="en-IE"/>
              </w:rPr>
            </w:pPr>
            <w:r w:rsidRPr="00A64387">
              <w:rPr>
                <w:bCs/>
                <w:iCs/>
                <w:color w:val="000000" w:themeColor="text1"/>
                <w:lang w:val="en-IE"/>
              </w:rPr>
              <w:t>Chapter 9 of the Draft Plan covers Economic Development. Within the chapter emphasis is place on supporting rural communities and sustainable economic development.</w:t>
            </w:r>
            <w:r w:rsidR="00507441">
              <w:rPr>
                <w:bCs/>
                <w:iCs/>
                <w:color w:val="000000" w:themeColor="text1"/>
                <w:lang w:val="en-IE"/>
              </w:rPr>
              <w:t xml:space="preserve"> Chapter 5 which covers Rural Housing is also of relevance.</w:t>
            </w:r>
            <w:r w:rsidR="009B0889">
              <w:rPr>
                <w:bCs/>
                <w:iCs/>
                <w:color w:val="000000" w:themeColor="text1"/>
                <w:lang w:val="en-IE"/>
              </w:rPr>
              <w:t xml:space="preserve"> The</w:t>
            </w:r>
            <w:r w:rsidR="00F34A62">
              <w:rPr>
                <w:bCs/>
                <w:iCs/>
                <w:color w:val="000000" w:themeColor="text1"/>
                <w:lang w:val="en-IE"/>
              </w:rPr>
              <w:t>re</w:t>
            </w:r>
            <w:r w:rsidR="009B0889">
              <w:rPr>
                <w:bCs/>
                <w:iCs/>
                <w:color w:val="000000" w:themeColor="text1"/>
                <w:lang w:val="en-IE"/>
              </w:rPr>
              <w:t xml:space="preserve"> are numerous </w:t>
            </w:r>
            <w:r w:rsidR="00315357">
              <w:rPr>
                <w:bCs/>
                <w:iCs/>
                <w:color w:val="000000" w:themeColor="text1"/>
                <w:lang w:val="en-IE"/>
              </w:rPr>
              <w:t xml:space="preserve">policies and </w:t>
            </w:r>
            <w:r w:rsidR="009B0889">
              <w:rPr>
                <w:bCs/>
                <w:iCs/>
                <w:color w:val="000000" w:themeColor="text1"/>
                <w:lang w:val="en-IE"/>
              </w:rPr>
              <w:t>objectives throughout the plan</w:t>
            </w:r>
            <w:r w:rsidR="00315357">
              <w:rPr>
                <w:bCs/>
                <w:iCs/>
                <w:color w:val="000000" w:themeColor="text1"/>
                <w:lang w:val="en-IE"/>
              </w:rPr>
              <w:t xml:space="preserve"> </w:t>
            </w:r>
            <w:proofErr w:type="gramStart"/>
            <w:r w:rsidR="00315357">
              <w:rPr>
                <w:bCs/>
                <w:iCs/>
                <w:color w:val="000000" w:themeColor="text1"/>
                <w:lang w:val="en-IE"/>
              </w:rPr>
              <w:t>including</w:t>
            </w:r>
            <w:r w:rsidR="00F34A62">
              <w:rPr>
                <w:bCs/>
                <w:iCs/>
                <w:color w:val="000000" w:themeColor="text1"/>
                <w:lang w:val="en-IE"/>
              </w:rPr>
              <w:t>;</w:t>
            </w:r>
            <w:proofErr w:type="gramEnd"/>
          </w:p>
          <w:p w14:paraId="1DCCC41E" w14:textId="296A0A1D" w:rsidR="008309AF" w:rsidRPr="00E64ED5" w:rsidRDefault="00E64ED5" w:rsidP="00E64ED5">
            <w:pPr>
              <w:autoSpaceDE w:val="0"/>
              <w:autoSpaceDN w:val="0"/>
              <w:adjustRightInd w:val="0"/>
              <w:spacing w:before="0" w:after="0"/>
              <w:rPr>
                <w:rFonts w:cs="Calibri"/>
                <w:i/>
                <w:color w:val="000000" w:themeColor="text1"/>
                <w:kern w:val="0"/>
                <w:lang w:val="en-IE"/>
              </w:rPr>
            </w:pPr>
            <w:r>
              <w:rPr>
                <w:rFonts w:cs="Calibri-Bold"/>
                <w:bCs/>
                <w:color w:val="000000" w:themeColor="text1"/>
                <w:kern w:val="0"/>
                <w:lang w:val="en-IE"/>
              </w:rPr>
              <w:t xml:space="preserve">Objective </w:t>
            </w:r>
            <w:r w:rsidR="008309AF" w:rsidRPr="00A64387">
              <w:rPr>
                <w:rFonts w:cs="Calibri-Bold"/>
                <w:bCs/>
                <w:color w:val="000000" w:themeColor="text1"/>
                <w:kern w:val="0"/>
                <w:lang w:val="en-IE"/>
              </w:rPr>
              <w:t>KCDP 5-1</w:t>
            </w:r>
            <w:r w:rsidR="00315357">
              <w:rPr>
                <w:rFonts w:cs="Calibri-Bold"/>
                <w:bCs/>
                <w:color w:val="000000" w:themeColor="text1"/>
                <w:kern w:val="0"/>
                <w:lang w:val="en-IE"/>
              </w:rPr>
              <w:t xml:space="preserve">; </w:t>
            </w:r>
            <w:r w:rsidR="008309AF" w:rsidRPr="00E64ED5">
              <w:rPr>
                <w:rFonts w:cs="Calibri"/>
                <w:i/>
                <w:color w:val="000000" w:themeColor="text1"/>
                <w:kern w:val="0"/>
                <w:lang w:val="en-IE"/>
              </w:rPr>
              <w:t>Facilitate the development of the rural economy by supporting a sustainable and</w:t>
            </w:r>
            <w:r w:rsidRPr="00E64ED5">
              <w:rPr>
                <w:rFonts w:cs="Calibri"/>
                <w:i/>
                <w:color w:val="000000" w:themeColor="text1"/>
                <w:kern w:val="0"/>
                <w:lang w:val="en-IE"/>
              </w:rPr>
              <w:t xml:space="preserve"> </w:t>
            </w:r>
            <w:r w:rsidR="008309AF" w:rsidRPr="00E64ED5">
              <w:rPr>
                <w:rFonts w:cs="Calibri"/>
                <w:i/>
                <w:color w:val="000000" w:themeColor="text1"/>
                <w:kern w:val="0"/>
                <w:lang w:val="en-IE"/>
              </w:rPr>
              <w:t xml:space="preserve">economically efficient agricultural and food sector, </w:t>
            </w:r>
            <w:r w:rsidR="00315357">
              <w:rPr>
                <w:rFonts w:cs="Calibri"/>
                <w:i/>
                <w:color w:val="000000" w:themeColor="text1"/>
                <w:kern w:val="0"/>
                <w:lang w:val="en-IE"/>
              </w:rPr>
              <w:t>…</w:t>
            </w:r>
            <w:r w:rsidR="008309AF" w:rsidRPr="00E64ED5">
              <w:rPr>
                <w:rFonts w:cs="Calibri"/>
                <w:i/>
                <w:color w:val="000000" w:themeColor="text1"/>
                <w:kern w:val="0"/>
                <w:lang w:val="en-IE"/>
              </w:rPr>
              <w:t xml:space="preserve"> energy and extractive industries, the </w:t>
            </w:r>
            <w:proofErr w:type="gramStart"/>
            <w:r w:rsidR="008309AF" w:rsidRPr="00E64ED5">
              <w:rPr>
                <w:rFonts w:cs="Calibri"/>
                <w:i/>
                <w:color w:val="000000" w:themeColor="text1"/>
                <w:kern w:val="0"/>
                <w:lang w:val="en-IE"/>
              </w:rPr>
              <w:t>bio-economy</w:t>
            </w:r>
            <w:proofErr w:type="gramEnd"/>
            <w:r w:rsidR="008309AF" w:rsidRPr="00E64ED5">
              <w:rPr>
                <w:rFonts w:cs="Calibri"/>
                <w:i/>
                <w:color w:val="000000" w:themeColor="text1"/>
                <w:kern w:val="0"/>
                <w:lang w:val="en-IE"/>
              </w:rPr>
              <w:t xml:space="preserve"> </w:t>
            </w:r>
            <w:r w:rsidR="00315357">
              <w:rPr>
                <w:rFonts w:cs="Calibri"/>
                <w:i/>
                <w:color w:val="000000" w:themeColor="text1"/>
                <w:kern w:val="0"/>
                <w:lang w:val="en-IE"/>
              </w:rPr>
              <w:t>…</w:t>
            </w:r>
            <w:r w:rsidR="008309AF" w:rsidRPr="00E64ED5">
              <w:rPr>
                <w:rFonts w:cs="Calibri"/>
                <w:i/>
                <w:color w:val="000000" w:themeColor="text1"/>
                <w:kern w:val="0"/>
                <w:lang w:val="en-IE"/>
              </w:rPr>
              <w:t>, harnessing technology and opportunities for</w:t>
            </w:r>
            <w:r w:rsidRPr="00E64ED5">
              <w:rPr>
                <w:rFonts w:cs="Calibri"/>
                <w:i/>
                <w:color w:val="000000" w:themeColor="text1"/>
                <w:kern w:val="0"/>
                <w:lang w:val="en-IE"/>
              </w:rPr>
              <w:t xml:space="preserve"> </w:t>
            </w:r>
            <w:r w:rsidR="008309AF" w:rsidRPr="00E64ED5">
              <w:rPr>
                <w:rFonts w:cs="Calibri"/>
                <w:i/>
                <w:color w:val="000000" w:themeColor="text1"/>
                <w:kern w:val="0"/>
                <w:lang w:val="en-IE"/>
              </w:rPr>
              <w:t xml:space="preserve">remote working, </w:t>
            </w:r>
            <w:r w:rsidR="00315357">
              <w:rPr>
                <w:rFonts w:cs="Calibri"/>
                <w:i/>
                <w:color w:val="000000" w:themeColor="text1"/>
                <w:kern w:val="0"/>
                <w:lang w:val="en-IE"/>
              </w:rPr>
              <w:t>…</w:t>
            </w:r>
          </w:p>
          <w:p w14:paraId="09285406" w14:textId="254C1963" w:rsidR="008309AF" w:rsidRPr="00E64ED5" w:rsidRDefault="00E64ED5" w:rsidP="008309AF">
            <w:pPr>
              <w:autoSpaceDE w:val="0"/>
              <w:autoSpaceDN w:val="0"/>
              <w:adjustRightInd w:val="0"/>
              <w:spacing w:before="0" w:after="0"/>
              <w:rPr>
                <w:rFonts w:cs="Calibri"/>
                <w:i/>
                <w:color w:val="000000" w:themeColor="text1"/>
                <w:kern w:val="0"/>
                <w:lang w:val="en-IE"/>
              </w:rPr>
            </w:pPr>
            <w:r>
              <w:rPr>
                <w:rFonts w:cs="Calibri-Bold"/>
                <w:bCs/>
                <w:color w:val="000000" w:themeColor="text1"/>
                <w:kern w:val="0"/>
                <w:lang w:val="en-IE"/>
              </w:rPr>
              <w:t xml:space="preserve">Objective </w:t>
            </w:r>
            <w:r w:rsidR="008309AF" w:rsidRPr="00A64387">
              <w:rPr>
                <w:rFonts w:cs="Calibri-Bold"/>
                <w:bCs/>
                <w:color w:val="000000" w:themeColor="text1"/>
                <w:kern w:val="0"/>
                <w:lang w:val="en-IE"/>
              </w:rPr>
              <w:t>KCDP 9-</w:t>
            </w:r>
            <w:r w:rsidR="00315357" w:rsidRPr="00A64387">
              <w:rPr>
                <w:rFonts w:cs="Calibri-Bold"/>
                <w:bCs/>
                <w:color w:val="000000" w:themeColor="text1"/>
                <w:kern w:val="0"/>
                <w:lang w:val="en-IE"/>
              </w:rPr>
              <w:t>37</w:t>
            </w:r>
            <w:r w:rsidR="00315357">
              <w:rPr>
                <w:rFonts w:cs="Calibri-Bold"/>
                <w:bCs/>
                <w:color w:val="000000" w:themeColor="text1"/>
                <w:kern w:val="0"/>
                <w:lang w:val="en-IE"/>
              </w:rPr>
              <w:t>;</w:t>
            </w:r>
            <w:r w:rsidR="00315357" w:rsidRPr="00E64ED5">
              <w:rPr>
                <w:rFonts w:cs="Calibri"/>
                <w:i/>
                <w:color w:val="000000" w:themeColor="text1"/>
                <w:kern w:val="0"/>
                <w:lang w:val="en-IE"/>
              </w:rPr>
              <w:t xml:space="preserve"> Support</w:t>
            </w:r>
            <w:r w:rsidR="008309AF" w:rsidRPr="00E64ED5">
              <w:rPr>
                <w:rFonts w:cs="Calibri"/>
                <w:i/>
                <w:color w:val="000000" w:themeColor="text1"/>
                <w:kern w:val="0"/>
                <w:lang w:val="en-IE"/>
              </w:rPr>
              <w:t xml:space="preserve"> and facilitate the thematic objectives outlined in “Our Rural Futures”, rural</w:t>
            </w:r>
            <w:r w:rsidR="00A64387" w:rsidRPr="00E64ED5">
              <w:rPr>
                <w:rFonts w:cs="Calibri"/>
                <w:i/>
                <w:color w:val="000000" w:themeColor="text1"/>
                <w:kern w:val="0"/>
                <w:lang w:val="en-IE"/>
              </w:rPr>
              <w:t xml:space="preserve"> </w:t>
            </w:r>
            <w:r w:rsidR="008309AF" w:rsidRPr="00E64ED5">
              <w:rPr>
                <w:rFonts w:cs="Calibri"/>
                <w:i/>
                <w:color w:val="000000" w:themeColor="text1"/>
                <w:kern w:val="0"/>
                <w:lang w:val="en-IE"/>
              </w:rPr>
              <w:t>development policy 2021-2025</w:t>
            </w:r>
            <w:r w:rsidR="00315357">
              <w:rPr>
                <w:rFonts w:cs="Calibri"/>
                <w:i/>
                <w:color w:val="000000" w:themeColor="text1"/>
                <w:kern w:val="0"/>
                <w:lang w:val="en-IE"/>
              </w:rPr>
              <w:t>….</w:t>
            </w:r>
          </w:p>
          <w:p w14:paraId="18AB9593" w14:textId="15A50A19" w:rsidR="008309AF" w:rsidRPr="00E64ED5" w:rsidRDefault="00E64ED5" w:rsidP="00A64387">
            <w:pPr>
              <w:autoSpaceDE w:val="0"/>
              <w:autoSpaceDN w:val="0"/>
              <w:adjustRightInd w:val="0"/>
              <w:spacing w:before="0" w:after="0"/>
              <w:rPr>
                <w:rFonts w:cs="Calibri"/>
                <w:i/>
                <w:color w:val="000000" w:themeColor="text1"/>
                <w:kern w:val="0"/>
                <w:lang w:val="en-IE"/>
              </w:rPr>
            </w:pPr>
            <w:r>
              <w:rPr>
                <w:rFonts w:cs="Calibri-Bold"/>
                <w:bCs/>
                <w:color w:val="000000" w:themeColor="text1"/>
                <w:kern w:val="0"/>
                <w:lang w:val="en-IE"/>
              </w:rPr>
              <w:t xml:space="preserve">Objective </w:t>
            </w:r>
            <w:r w:rsidR="008309AF" w:rsidRPr="00A64387">
              <w:rPr>
                <w:rFonts w:cs="Calibri-Bold"/>
                <w:bCs/>
                <w:color w:val="000000" w:themeColor="text1"/>
                <w:kern w:val="0"/>
                <w:lang w:val="en-IE"/>
              </w:rPr>
              <w:t>KCDP 9-38</w:t>
            </w:r>
            <w:r w:rsidR="00315357">
              <w:rPr>
                <w:rFonts w:cs="Calibri-Bold"/>
                <w:bCs/>
                <w:color w:val="000000" w:themeColor="text1"/>
                <w:kern w:val="0"/>
                <w:lang w:val="en-IE"/>
              </w:rPr>
              <w:t xml:space="preserve">; </w:t>
            </w:r>
            <w:r w:rsidR="008309AF" w:rsidRPr="00E64ED5">
              <w:rPr>
                <w:rFonts w:cs="Calibri"/>
                <w:i/>
                <w:color w:val="000000" w:themeColor="text1"/>
                <w:kern w:val="0"/>
                <w:lang w:val="en-IE"/>
              </w:rPr>
              <w:t>Promote employment growth in rural towns to support the population of the towns and their</w:t>
            </w:r>
            <w:r w:rsidR="00A64387" w:rsidRPr="00E64ED5">
              <w:rPr>
                <w:rFonts w:cs="Calibri"/>
                <w:i/>
                <w:color w:val="000000" w:themeColor="text1"/>
                <w:kern w:val="0"/>
                <w:lang w:val="en-IE"/>
              </w:rPr>
              <w:t xml:space="preserve"> </w:t>
            </w:r>
            <w:r w:rsidR="008309AF" w:rsidRPr="00E64ED5">
              <w:rPr>
                <w:rFonts w:cs="Calibri"/>
                <w:i/>
                <w:color w:val="000000" w:themeColor="text1"/>
                <w:kern w:val="0"/>
                <w:lang w:val="en-IE"/>
              </w:rPr>
              <w:t>wider rural catchments.</w:t>
            </w:r>
          </w:p>
          <w:p w14:paraId="548F04DB" w14:textId="45FC45D3" w:rsidR="00990E5D" w:rsidRPr="00970FF5" w:rsidRDefault="00970FF5" w:rsidP="00970FF5">
            <w:pPr>
              <w:autoSpaceDE w:val="0"/>
              <w:autoSpaceDN w:val="0"/>
              <w:adjustRightInd w:val="0"/>
              <w:spacing w:before="0" w:after="0"/>
              <w:rPr>
                <w:rFonts w:cs="Calibri"/>
                <w:color w:val="000000" w:themeColor="text1"/>
                <w:kern w:val="0"/>
                <w:lang w:val="en-GB"/>
              </w:rPr>
            </w:pPr>
            <w:r>
              <w:rPr>
                <w:rFonts w:cs="Calibri-Bold"/>
                <w:color w:val="000000" w:themeColor="text1"/>
                <w:kern w:val="0"/>
                <w:lang w:val="en-GB"/>
              </w:rPr>
              <w:t xml:space="preserve">Objective </w:t>
            </w:r>
            <w:r w:rsidR="00990E5D" w:rsidRPr="00970FF5">
              <w:rPr>
                <w:rFonts w:cs="Calibri-Bold"/>
                <w:color w:val="000000" w:themeColor="text1"/>
                <w:kern w:val="0"/>
                <w:lang w:val="en-GB"/>
              </w:rPr>
              <w:t xml:space="preserve">KCDP 9-43 </w:t>
            </w:r>
            <w:r w:rsidR="00990E5D" w:rsidRPr="00970FF5">
              <w:rPr>
                <w:rFonts w:cs="Calibri"/>
                <w:color w:val="000000" w:themeColor="text1"/>
                <w:kern w:val="0"/>
                <w:lang w:val="en-GB"/>
              </w:rPr>
              <w:t xml:space="preserve">Facilitate and support community innovation hubs, digital hubs, food hubs, </w:t>
            </w:r>
            <w:proofErr w:type="gramStart"/>
            <w:r w:rsidR="00990E5D" w:rsidRPr="00970FF5">
              <w:rPr>
                <w:rFonts w:cs="Calibri"/>
                <w:color w:val="000000" w:themeColor="text1"/>
                <w:kern w:val="0"/>
                <w:lang w:val="en-GB"/>
              </w:rPr>
              <w:t>start-ups</w:t>
            </w:r>
            <w:proofErr w:type="gramEnd"/>
            <w:r w:rsidR="00990E5D" w:rsidRPr="00970FF5">
              <w:rPr>
                <w:rFonts w:cs="Calibri"/>
                <w:color w:val="000000" w:themeColor="text1"/>
                <w:kern w:val="0"/>
                <w:lang w:val="en-GB"/>
              </w:rPr>
              <w:t xml:space="preserve"> and</w:t>
            </w:r>
            <w:r w:rsidRPr="00970FF5">
              <w:rPr>
                <w:rFonts w:cs="Calibri"/>
                <w:color w:val="000000" w:themeColor="text1"/>
                <w:kern w:val="0"/>
                <w:lang w:val="en-GB"/>
              </w:rPr>
              <w:t xml:space="preserve"> </w:t>
            </w:r>
            <w:r w:rsidR="00990E5D" w:rsidRPr="00970FF5">
              <w:rPr>
                <w:rFonts w:cs="Calibri"/>
                <w:color w:val="000000" w:themeColor="text1"/>
                <w:kern w:val="0"/>
                <w:lang w:val="en-GB"/>
              </w:rPr>
              <w:t xml:space="preserve">centres of excellence (with particular opportunities for innovation in agri-food, </w:t>
            </w:r>
            <w:proofErr w:type="spellStart"/>
            <w:r w:rsidR="00990E5D" w:rsidRPr="00970FF5">
              <w:rPr>
                <w:rFonts w:cs="Calibri"/>
                <w:color w:val="000000" w:themeColor="text1"/>
                <w:kern w:val="0"/>
                <w:lang w:val="en-GB"/>
              </w:rPr>
              <w:t>agri</w:t>
            </w:r>
            <w:proofErr w:type="spellEnd"/>
            <w:r w:rsidR="00990E5D" w:rsidRPr="00970FF5">
              <w:rPr>
                <w:rFonts w:cs="Calibri"/>
                <w:color w:val="000000" w:themeColor="text1"/>
                <w:kern w:val="0"/>
                <w:lang w:val="en-GB"/>
              </w:rPr>
              <w:t>-tech,</w:t>
            </w:r>
            <w:r w:rsidRPr="00970FF5">
              <w:rPr>
                <w:rFonts w:cs="Calibri"/>
                <w:color w:val="000000" w:themeColor="text1"/>
                <w:kern w:val="0"/>
                <w:lang w:val="en-GB"/>
              </w:rPr>
              <w:t xml:space="preserve"> </w:t>
            </w:r>
            <w:r w:rsidR="00990E5D" w:rsidRPr="00970FF5">
              <w:rPr>
                <w:rFonts w:cs="Calibri"/>
                <w:color w:val="000000" w:themeColor="text1"/>
                <w:kern w:val="0"/>
                <w:lang w:val="en-GB"/>
              </w:rPr>
              <w:t>marine research, creative industries, knowledge economy etc.) as local drivers for growth.</w:t>
            </w:r>
          </w:p>
          <w:p w14:paraId="60A177EB" w14:textId="46A1475C" w:rsidR="00970FF5" w:rsidRPr="00970FF5" w:rsidRDefault="00970FF5" w:rsidP="00970FF5">
            <w:pPr>
              <w:autoSpaceDE w:val="0"/>
              <w:autoSpaceDN w:val="0"/>
              <w:adjustRightInd w:val="0"/>
              <w:spacing w:before="0" w:after="0"/>
              <w:rPr>
                <w:rFonts w:cs="Calibri"/>
                <w:color w:val="000000" w:themeColor="text1"/>
                <w:kern w:val="0"/>
                <w:sz w:val="18"/>
                <w:szCs w:val="18"/>
                <w:lang w:val="en-IE"/>
              </w:rPr>
            </w:pPr>
            <w:r>
              <w:rPr>
                <w:rFonts w:cs="Calibri-Bold"/>
                <w:color w:val="000000" w:themeColor="text1"/>
                <w:kern w:val="0"/>
                <w:lang w:val="en-GB"/>
              </w:rPr>
              <w:t xml:space="preserve">Objective </w:t>
            </w:r>
            <w:r w:rsidRPr="00970FF5">
              <w:rPr>
                <w:rFonts w:cs="Calibri-Bold"/>
                <w:color w:val="000000" w:themeColor="text1"/>
                <w:kern w:val="0"/>
                <w:lang w:val="en-GB"/>
              </w:rPr>
              <w:t xml:space="preserve">KCDP 9-41 </w:t>
            </w:r>
            <w:r w:rsidRPr="00970FF5">
              <w:rPr>
                <w:rFonts w:cs="Calibri"/>
                <w:color w:val="000000" w:themeColor="text1"/>
                <w:kern w:val="0"/>
                <w:lang w:val="en-GB"/>
              </w:rPr>
              <w:t>Support rural development and facilitate Farm diversification and new employment /enterprise opportunities within the agriculture sector, subsidiary to agricultural uses, and where there is no significant loss of productive agricultural land and the residential and visual amenity of the area is protected, including initiatives addressing climate change and sustainability.</w:t>
            </w:r>
          </w:p>
          <w:p w14:paraId="176D3DC7" w14:textId="3794E56D" w:rsidR="00990E5D" w:rsidRPr="00970FF5" w:rsidRDefault="00990E5D" w:rsidP="008309AF">
            <w:pPr>
              <w:rPr>
                <w:rFonts w:cs="Calibri"/>
                <w:color w:val="000000" w:themeColor="text1"/>
                <w:kern w:val="0"/>
                <w:sz w:val="18"/>
                <w:szCs w:val="18"/>
                <w:lang w:val="en-IE"/>
              </w:rPr>
            </w:pPr>
          </w:p>
          <w:p w14:paraId="66324529" w14:textId="78A85F0B" w:rsidR="00970FF5" w:rsidRDefault="00970FF5" w:rsidP="008309AF">
            <w:pPr>
              <w:rPr>
                <w:rFonts w:cs="Calibri"/>
                <w:color w:val="000000" w:themeColor="text1"/>
                <w:kern w:val="0"/>
                <w:lang w:val="en-IE"/>
              </w:rPr>
            </w:pPr>
            <w:r>
              <w:rPr>
                <w:rFonts w:cs="Calibri"/>
                <w:color w:val="000000" w:themeColor="text1"/>
                <w:kern w:val="0"/>
                <w:lang w:val="en-IE"/>
              </w:rPr>
              <w:t xml:space="preserve">Objectives are therefore found in the plan which deal with remote working in hubs and policies also support farm diversification. Objective 10-32 allows for the consideration of the change of use of derelict/vacant buildings for </w:t>
            </w:r>
            <w:proofErr w:type="gramStart"/>
            <w:r>
              <w:rPr>
                <w:rFonts w:cs="Calibri"/>
                <w:color w:val="000000" w:themeColor="text1"/>
                <w:kern w:val="0"/>
                <w:lang w:val="en-IE"/>
              </w:rPr>
              <w:t>short term</w:t>
            </w:r>
            <w:proofErr w:type="gramEnd"/>
            <w:r>
              <w:rPr>
                <w:rFonts w:cs="Calibri"/>
                <w:color w:val="000000" w:themeColor="text1"/>
                <w:kern w:val="0"/>
                <w:lang w:val="en-IE"/>
              </w:rPr>
              <w:t xml:space="preserve"> letting which can be applicable in terms of farm diversification. Objectives KCDP 10-63 &amp; 10-64 also support rural tourism in Section10.4.4.</w:t>
            </w:r>
          </w:p>
          <w:p w14:paraId="1C06649D" w14:textId="27F12C74" w:rsidR="00970FF5" w:rsidRDefault="00970FF5" w:rsidP="008309AF">
            <w:pPr>
              <w:rPr>
                <w:rFonts w:cs="Calibri"/>
                <w:color w:val="000000" w:themeColor="text1"/>
                <w:kern w:val="0"/>
                <w:lang w:val="en-IE"/>
              </w:rPr>
            </w:pPr>
          </w:p>
          <w:p w14:paraId="68BA97B9" w14:textId="17AA0FED" w:rsidR="00990E5D" w:rsidRDefault="00990E5D" w:rsidP="008309AF">
            <w:pPr>
              <w:rPr>
                <w:rFonts w:cs="Calibri"/>
                <w:color w:val="000000" w:themeColor="text1"/>
                <w:kern w:val="0"/>
                <w:lang w:val="en-IE"/>
              </w:rPr>
            </w:pPr>
            <w:r>
              <w:rPr>
                <w:bCs/>
                <w:lang w:val="en-IE"/>
              </w:rPr>
              <w:t>Kerry County Council made a detailed submission to Irish Water on the IWSTVGP 2020-2024, which specifically identified settlements where infrastructure investment is required, and this submission has also been included in the appendices of Volume 1.</w:t>
            </w:r>
          </w:p>
          <w:p w14:paraId="2548C0A2" w14:textId="77777777" w:rsidR="00990E5D" w:rsidRPr="00A64387" w:rsidRDefault="00990E5D" w:rsidP="008309AF">
            <w:pPr>
              <w:rPr>
                <w:rFonts w:cs="Calibri"/>
                <w:color w:val="000000" w:themeColor="text1"/>
                <w:kern w:val="0"/>
                <w:lang w:val="en-IE"/>
              </w:rPr>
            </w:pPr>
          </w:p>
          <w:p w14:paraId="4E6C1580" w14:textId="2FA2CD6A" w:rsidR="00A64387" w:rsidRPr="00970FF5" w:rsidRDefault="00A64387" w:rsidP="00507441">
            <w:pPr>
              <w:rPr>
                <w:rFonts w:cs="Calibri"/>
                <w:iCs/>
                <w:color w:val="000000" w:themeColor="text1"/>
                <w:kern w:val="0"/>
                <w:lang w:val="en-IE"/>
              </w:rPr>
            </w:pPr>
            <w:r w:rsidRPr="00A64387">
              <w:rPr>
                <w:rFonts w:cs="Calibri"/>
                <w:color w:val="000000" w:themeColor="text1"/>
                <w:kern w:val="0"/>
                <w:lang w:val="en-IE"/>
              </w:rPr>
              <w:t>The development of networks within the county and networks involving neighbouring counties are supported by</w:t>
            </w:r>
            <w:r w:rsidR="00507441">
              <w:rPr>
                <w:rFonts w:cs="Calibri"/>
                <w:color w:val="000000" w:themeColor="text1"/>
                <w:kern w:val="0"/>
                <w:lang w:val="en-IE"/>
              </w:rPr>
              <w:t>:</w:t>
            </w:r>
            <w:r w:rsidR="00315357">
              <w:rPr>
                <w:rFonts w:cs="Calibri"/>
                <w:color w:val="000000" w:themeColor="text1"/>
                <w:kern w:val="0"/>
                <w:lang w:val="en-IE"/>
              </w:rPr>
              <w:t xml:space="preserve"> </w:t>
            </w:r>
            <w:r w:rsidRPr="00A64387">
              <w:rPr>
                <w:rFonts w:cs="Calibri"/>
                <w:color w:val="000000" w:themeColor="text1"/>
                <w:kern w:val="0"/>
                <w:lang w:val="en-IE"/>
              </w:rPr>
              <w:t>Objective</w:t>
            </w:r>
            <w:r w:rsidR="00507441">
              <w:rPr>
                <w:rFonts w:cs="Calibri"/>
                <w:color w:val="000000" w:themeColor="text1"/>
                <w:kern w:val="0"/>
                <w:lang w:val="en-IE"/>
              </w:rPr>
              <w:t xml:space="preserve"> </w:t>
            </w:r>
            <w:r w:rsidRPr="00A64387">
              <w:rPr>
                <w:rFonts w:cs="Calibri-Bold"/>
                <w:bCs/>
                <w:color w:val="000000" w:themeColor="text1"/>
                <w:kern w:val="0"/>
                <w:lang w:val="en-IE"/>
              </w:rPr>
              <w:t>KCDP 9-8</w:t>
            </w:r>
            <w:r w:rsidR="00315357">
              <w:rPr>
                <w:rFonts w:cs="Calibri-Bold"/>
                <w:bCs/>
                <w:color w:val="000000" w:themeColor="text1"/>
                <w:kern w:val="0"/>
                <w:lang w:val="en-IE"/>
              </w:rPr>
              <w:t xml:space="preserve"> which seeks to </w:t>
            </w:r>
            <w:r w:rsidRPr="00E64ED5">
              <w:rPr>
                <w:rFonts w:cs="Calibri"/>
                <w:i/>
                <w:color w:val="000000" w:themeColor="text1"/>
                <w:kern w:val="0"/>
                <w:lang w:val="en-IE"/>
              </w:rPr>
              <w:t>Support the further development of the Kerry Hub &amp; Knowledge Triangle and the North Kerry/Shannon Estuary Networks and their potential to create substantial economic benefit to the County.</w:t>
            </w:r>
            <w:r w:rsidR="00970FF5">
              <w:rPr>
                <w:rFonts w:cs="Calibri"/>
                <w:i/>
                <w:color w:val="000000" w:themeColor="text1"/>
                <w:kern w:val="0"/>
                <w:lang w:val="en-IE"/>
              </w:rPr>
              <w:t xml:space="preserve"> </w:t>
            </w:r>
            <w:r w:rsidR="00970FF5">
              <w:rPr>
                <w:rFonts w:cs="Calibri"/>
                <w:iCs/>
                <w:color w:val="000000" w:themeColor="text1"/>
                <w:kern w:val="0"/>
                <w:lang w:val="en-IE"/>
              </w:rPr>
              <w:t>The Greenway Strategy (Objective KCDP 14-2) will also identify future routes/networks around the county.</w:t>
            </w:r>
          </w:p>
          <w:p w14:paraId="2381BA5A" w14:textId="77777777" w:rsidR="00A64387" w:rsidRPr="00A64387" w:rsidRDefault="00A64387" w:rsidP="00A64387">
            <w:pPr>
              <w:autoSpaceDE w:val="0"/>
              <w:autoSpaceDN w:val="0"/>
              <w:adjustRightInd w:val="0"/>
              <w:spacing w:before="0" w:after="0"/>
              <w:rPr>
                <w:rFonts w:cs="Calibri"/>
                <w:color w:val="000000" w:themeColor="text1"/>
                <w:kern w:val="0"/>
                <w:lang w:val="en-IE"/>
              </w:rPr>
            </w:pPr>
          </w:p>
          <w:p w14:paraId="42D6C2EC" w14:textId="77777777" w:rsidR="008309AF" w:rsidRPr="00A64387" w:rsidRDefault="00A64387" w:rsidP="00A64387">
            <w:pPr>
              <w:autoSpaceDE w:val="0"/>
              <w:autoSpaceDN w:val="0"/>
              <w:adjustRightInd w:val="0"/>
              <w:spacing w:before="0" w:after="0"/>
              <w:rPr>
                <w:bCs/>
                <w:i/>
                <w:iCs/>
                <w:color w:val="000000" w:themeColor="text1"/>
                <w:lang w:val="en-IE"/>
              </w:rPr>
            </w:pPr>
            <w:r w:rsidRPr="00A64387">
              <w:rPr>
                <w:rFonts w:cs="Calibri"/>
                <w:color w:val="000000" w:themeColor="text1"/>
                <w:kern w:val="0"/>
                <w:lang w:val="en-IE"/>
              </w:rPr>
              <w:t xml:space="preserve">The soon to be completed North Kerry Greenway between Listowel and </w:t>
            </w:r>
            <w:proofErr w:type="spellStart"/>
            <w:r w:rsidRPr="00A64387">
              <w:rPr>
                <w:rFonts w:cs="Calibri"/>
                <w:color w:val="000000" w:themeColor="text1"/>
                <w:kern w:val="0"/>
                <w:lang w:val="en-IE"/>
              </w:rPr>
              <w:t>Abbeyfeale</w:t>
            </w:r>
            <w:proofErr w:type="spellEnd"/>
            <w:r w:rsidRPr="00A64387">
              <w:rPr>
                <w:rFonts w:cs="Calibri"/>
                <w:color w:val="000000" w:themeColor="text1"/>
                <w:kern w:val="0"/>
                <w:lang w:val="en-IE"/>
              </w:rPr>
              <w:t xml:space="preserve"> (Co. Limerick) is an example of a walking/cycling route linking Kerry with a town in a neighbouring county.</w:t>
            </w:r>
          </w:p>
          <w:p w14:paraId="4400A25D" w14:textId="77777777" w:rsidR="00703BE0" w:rsidRPr="00EA44C7" w:rsidRDefault="00703BE0" w:rsidP="00A64387">
            <w:pPr>
              <w:rPr>
                <w:b/>
                <w:lang w:val="en-IE"/>
              </w:rPr>
            </w:pPr>
          </w:p>
        </w:tc>
      </w:tr>
      <w:tr w:rsidR="00703BE0" w:rsidRPr="00EA44C7" w14:paraId="67C3C91E" w14:textId="77777777" w:rsidTr="00703BE0">
        <w:trPr>
          <w:trHeight w:val="331"/>
        </w:trPr>
        <w:tc>
          <w:tcPr>
            <w:tcW w:w="2892" w:type="dxa"/>
          </w:tcPr>
          <w:p w14:paraId="2750887D" w14:textId="77777777" w:rsidR="00703BE0" w:rsidRPr="00EA44C7" w:rsidRDefault="00703BE0" w:rsidP="00703BE0">
            <w:pPr>
              <w:rPr>
                <w:b/>
                <w:bCs/>
                <w:lang w:val="en-IE"/>
              </w:rPr>
            </w:pPr>
            <w:r w:rsidRPr="00EA44C7">
              <w:rPr>
                <w:b/>
                <w:bCs/>
                <w:lang w:val="en-IE"/>
              </w:rPr>
              <w:lastRenderedPageBreak/>
              <w:t>PLACEMAKING</w:t>
            </w:r>
          </w:p>
          <w:p w14:paraId="5790F24F" w14:textId="77777777" w:rsidR="00703BE0" w:rsidRPr="00EA44C7" w:rsidRDefault="00703BE0" w:rsidP="00703BE0">
            <w:pPr>
              <w:rPr>
                <w:sz w:val="16"/>
                <w:szCs w:val="16"/>
                <w:lang w:val="en-IE"/>
              </w:rPr>
            </w:pPr>
            <w:r w:rsidRPr="00EA44C7">
              <w:rPr>
                <w:sz w:val="16"/>
                <w:szCs w:val="16"/>
                <w:lang w:val="en-IE"/>
              </w:rPr>
              <w:t>RPO 31 Sustainable Place Framework</w:t>
            </w:r>
          </w:p>
          <w:p w14:paraId="6EACA4CD" w14:textId="77777777" w:rsidR="00703BE0" w:rsidRPr="00EA44C7" w:rsidRDefault="00703BE0" w:rsidP="00703BE0">
            <w:pPr>
              <w:rPr>
                <w:sz w:val="16"/>
                <w:szCs w:val="16"/>
                <w:lang w:val="en-IE"/>
              </w:rPr>
            </w:pPr>
            <w:r w:rsidRPr="00EA44C7">
              <w:rPr>
                <w:sz w:val="16"/>
                <w:szCs w:val="16"/>
                <w:lang w:val="en-IE"/>
              </w:rPr>
              <w:t xml:space="preserve">RPO 61 Health Place Audit (HPA) for </w:t>
            </w:r>
          </w:p>
          <w:p w14:paraId="703B4016" w14:textId="77777777" w:rsidR="00703BE0" w:rsidRPr="00EA44C7" w:rsidRDefault="00703BE0" w:rsidP="00703BE0">
            <w:pPr>
              <w:rPr>
                <w:sz w:val="16"/>
                <w:szCs w:val="16"/>
                <w:lang w:val="en-IE"/>
              </w:rPr>
            </w:pPr>
            <w:r w:rsidRPr="00EA44C7">
              <w:rPr>
                <w:sz w:val="16"/>
                <w:szCs w:val="16"/>
                <w:lang w:val="en-IE"/>
              </w:rPr>
              <w:t xml:space="preserve">Place-making </w:t>
            </w:r>
          </w:p>
          <w:p w14:paraId="2C167053" w14:textId="77777777" w:rsidR="00703BE0" w:rsidRPr="00EA44C7" w:rsidRDefault="00703BE0" w:rsidP="00703BE0">
            <w:pPr>
              <w:rPr>
                <w:b/>
                <w:lang w:val="en-IE"/>
              </w:rPr>
            </w:pPr>
            <w:r w:rsidRPr="00EA44C7">
              <w:rPr>
                <w:sz w:val="16"/>
                <w:szCs w:val="16"/>
                <w:lang w:val="en-IE"/>
              </w:rPr>
              <w:t>RPO 70 Bidding capacity</w:t>
            </w:r>
          </w:p>
        </w:tc>
        <w:tc>
          <w:tcPr>
            <w:tcW w:w="8628" w:type="dxa"/>
          </w:tcPr>
          <w:p w14:paraId="73DFDC04" w14:textId="77777777" w:rsidR="00703BE0" w:rsidRPr="00EA44C7" w:rsidRDefault="00703BE0" w:rsidP="00703BE0">
            <w:pPr>
              <w:rPr>
                <w:b/>
                <w:bCs/>
                <w:lang w:val="en-IE"/>
              </w:rPr>
            </w:pPr>
            <w:r w:rsidRPr="00EA44C7">
              <w:rPr>
                <w:b/>
                <w:bCs/>
                <w:lang w:val="en-IE"/>
              </w:rPr>
              <w:t xml:space="preserve">How Does the Development Plan support Placemaking? Please provide </w:t>
            </w:r>
            <w:proofErr w:type="gramStart"/>
            <w:r w:rsidRPr="00EA44C7">
              <w:rPr>
                <w:b/>
                <w:bCs/>
                <w:lang w:val="en-IE"/>
              </w:rPr>
              <w:t>a brief summary</w:t>
            </w:r>
            <w:proofErr w:type="gramEnd"/>
            <w:r w:rsidRPr="00EA44C7">
              <w:rPr>
                <w:b/>
                <w:bCs/>
                <w:lang w:val="en-IE"/>
              </w:rPr>
              <w:t xml:space="preserve"> of relevant objectives/initiatives.</w:t>
            </w:r>
          </w:p>
          <w:p w14:paraId="6E088AAC" w14:textId="77777777" w:rsidR="00703BE0" w:rsidRPr="00EA44C7" w:rsidRDefault="00703BE0" w:rsidP="00703BE0">
            <w:pPr>
              <w:rPr>
                <w:b/>
                <w:bCs/>
                <w:lang w:val="en-IE"/>
              </w:rPr>
            </w:pPr>
          </w:p>
          <w:p w14:paraId="58BCE730" w14:textId="77777777" w:rsidR="00703BE0" w:rsidRPr="00EA44C7" w:rsidRDefault="00703BE0" w:rsidP="00703BE0">
            <w:pPr>
              <w:rPr>
                <w:color w:val="000000" w:themeColor="text1"/>
                <w:lang w:val="en-IE"/>
              </w:rPr>
            </w:pPr>
            <w:r w:rsidRPr="00EA44C7">
              <w:rPr>
                <w:color w:val="000000" w:themeColor="text1"/>
                <w:lang w:val="en-IE"/>
              </w:rPr>
              <w:t xml:space="preserve">Please identify any examples of planned/completed projects, good </w:t>
            </w:r>
            <w:proofErr w:type="gramStart"/>
            <w:r w:rsidRPr="00EA44C7">
              <w:rPr>
                <w:color w:val="000000" w:themeColor="text1"/>
                <w:lang w:val="en-IE"/>
              </w:rPr>
              <w:t>practice</w:t>
            </w:r>
            <w:proofErr w:type="gramEnd"/>
            <w:r w:rsidRPr="00EA44C7">
              <w:rPr>
                <w:color w:val="000000" w:themeColor="text1"/>
                <w:lang w:val="en-IE"/>
              </w:rPr>
              <w:t xml:space="preserve"> and other actions which you may wish to highlight in support of this theme. </w:t>
            </w:r>
            <w:proofErr w:type="spellStart"/>
            <w:r w:rsidRPr="00EA44C7">
              <w:rPr>
                <w:color w:val="000000" w:themeColor="text1"/>
                <w:lang w:val="en-IE"/>
              </w:rPr>
              <w:t>Eg.</w:t>
            </w:r>
            <w:proofErr w:type="spellEnd"/>
            <w:r w:rsidRPr="00EA44C7">
              <w:rPr>
                <w:color w:val="000000" w:themeColor="text1"/>
                <w:lang w:val="en-IE"/>
              </w:rPr>
              <w:t xml:space="preserve"> Improvements to public realm, developing new streets/spaces/pocket parks</w:t>
            </w:r>
          </w:p>
          <w:p w14:paraId="61FDFC45" w14:textId="77777777" w:rsidR="00703BE0" w:rsidRPr="00EA44C7" w:rsidRDefault="00703BE0" w:rsidP="00703BE0">
            <w:pPr>
              <w:rPr>
                <w:b/>
                <w:lang w:val="en-IE"/>
              </w:rPr>
            </w:pPr>
          </w:p>
        </w:tc>
      </w:tr>
      <w:tr w:rsidR="00703BE0" w:rsidRPr="00EA44C7" w14:paraId="1235E2F5" w14:textId="77777777" w:rsidTr="00703BE0">
        <w:trPr>
          <w:trHeight w:val="331"/>
        </w:trPr>
        <w:tc>
          <w:tcPr>
            <w:tcW w:w="2892" w:type="dxa"/>
          </w:tcPr>
          <w:p w14:paraId="5D076CDF" w14:textId="77777777" w:rsidR="00703BE0" w:rsidRPr="00EA44C7" w:rsidRDefault="00703BE0" w:rsidP="00703BE0">
            <w:pPr>
              <w:rPr>
                <w:b/>
                <w:lang w:val="en-IE"/>
              </w:rPr>
            </w:pPr>
          </w:p>
          <w:p w14:paraId="00E89336" w14:textId="77777777" w:rsidR="00703BE0" w:rsidRPr="00EA44C7" w:rsidRDefault="00703BE0" w:rsidP="00703BE0">
            <w:pPr>
              <w:rPr>
                <w:b/>
                <w:lang w:val="en-IE"/>
              </w:rPr>
            </w:pPr>
          </w:p>
          <w:p w14:paraId="75643D2E" w14:textId="77777777" w:rsidR="00703BE0" w:rsidRPr="00EA44C7" w:rsidRDefault="00703BE0" w:rsidP="00703BE0">
            <w:pPr>
              <w:rPr>
                <w:b/>
                <w:lang w:val="en-IE"/>
              </w:rPr>
            </w:pPr>
          </w:p>
          <w:p w14:paraId="218C0141" w14:textId="77777777" w:rsidR="00703BE0" w:rsidRPr="00EA44C7" w:rsidRDefault="00703BE0" w:rsidP="00703BE0">
            <w:pPr>
              <w:rPr>
                <w:b/>
                <w:lang w:val="en-IE"/>
              </w:rPr>
            </w:pPr>
          </w:p>
          <w:p w14:paraId="1318DD14" w14:textId="77777777" w:rsidR="00703BE0" w:rsidRPr="00EA44C7" w:rsidRDefault="00703BE0" w:rsidP="00703BE0">
            <w:pPr>
              <w:rPr>
                <w:b/>
                <w:lang w:val="en-IE"/>
              </w:rPr>
            </w:pPr>
          </w:p>
          <w:p w14:paraId="3BE6002A" w14:textId="77777777" w:rsidR="00703BE0" w:rsidRPr="00EA44C7" w:rsidRDefault="00703BE0" w:rsidP="00703BE0">
            <w:pPr>
              <w:rPr>
                <w:b/>
                <w:lang w:val="en-IE"/>
              </w:rPr>
            </w:pPr>
          </w:p>
        </w:tc>
        <w:tc>
          <w:tcPr>
            <w:tcW w:w="8628" w:type="dxa"/>
          </w:tcPr>
          <w:p w14:paraId="01A11212" w14:textId="7D47AF9E" w:rsidR="00703BE0" w:rsidRPr="00EA44C7" w:rsidRDefault="00315357" w:rsidP="00703BE0">
            <w:pPr>
              <w:rPr>
                <w:bCs/>
                <w:lang w:val="en-IE"/>
              </w:rPr>
            </w:pPr>
            <w:r>
              <w:rPr>
                <w:bCs/>
                <w:lang w:val="en-IE"/>
              </w:rPr>
              <w:t>Chapter</w:t>
            </w:r>
            <w:r w:rsidR="000A07E4" w:rsidRPr="00EA44C7">
              <w:rPr>
                <w:bCs/>
                <w:lang w:val="en-IE"/>
              </w:rPr>
              <w:t xml:space="preserve"> 4.2.4 of the</w:t>
            </w:r>
            <w:r w:rsidR="00D841C3">
              <w:rPr>
                <w:bCs/>
                <w:lang w:val="en-IE"/>
              </w:rPr>
              <w:t xml:space="preserve"> Draft P</w:t>
            </w:r>
            <w:r w:rsidR="000A07E4" w:rsidRPr="00EA44C7">
              <w:rPr>
                <w:bCs/>
                <w:lang w:val="en-IE"/>
              </w:rPr>
              <w:t>lan relates to placemaking</w:t>
            </w:r>
            <w:r w:rsidR="00D841C3">
              <w:rPr>
                <w:bCs/>
                <w:lang w:val="en-IE"/>
              </w:rPr>
              <w:t>.</w:t>
            </w:r>
            <w:r>
              <w:rPr>
                <w:bCs/>
                <w:lang w:val="en-IE"/>
              </w:rPr>
              <w:t xml:space="preserve"> </w:t>
            </w:r>
            <w:r w:rsidRPr="00315357">
              <w:rPr>
                <w:bCs/>
                <w:lang w:val="en-IE"/>
              </w:rPr>
              <w:t>It is the policy of the Council to support initiatives to strengthen and improve the physical environment of towns and villages and encourage positive place-making.  The council promotes the development of a quality public realm and supports the initiatives for renewal and regeneration of the towns and villages by placing a particular focus on identified ‘retail core areas’</w:t>
            </w:r>
            <w:r>
              <w:rPr>
                <w:bCs/>
                <w:lang w:val="en-IE"/>
              </w:rPr>
              <w:t xml:space="preserve"> (see the town plans)</w:t>
            </w:r>
            <w:r w:rsidRPr="00315357">
              <w:rPr>
                <w:bCs/>
                <w:lang w:val="en-IE"/>
              </w:rPr>
              <w:t xml:space="preserve"> and designated regeneration and opportunity sites.</w:t>
            </w:r>
          </w:p>
          <w:p w14:paraId="56881246" w14:textId="40C88E9C" w:rsidR="000A07E4" w:rsidRDefault="00E64ED5" w:rsidP="00703BE0">
            <w:pPr>
              <w:rPr>
                <w:bCs/>
                <w:lang w:val="en-IE"/>
              </w:rPr>
            </w:pPr>
            <w:r w:rsidRPr="00E64ED5">
              <w:rPr>
                <w:bCs/>
                <w:iCs/>
                <w:lang w:val="en-IE"/>
              </w:rPr>
              <w:t xml:space="preserve">Objective </w:t>
            </w:r>
            <w:r w:rsidR="000A07E4" w:rsidRPr="00E64ED5">
              <w:rPr>
                <w:bCs/>
                <w:iCs/>
                <w:lang w:val="en-IE"/>
              </w:rPr>
              <w:t>KCDP 4-7</w:t>
            </w:r>
            <w:r w:rsidR="00315357">
              <w:rPr>
                <w:bCs/>
                <w:iCs/>
                <w:lang w:val="en-IE"/>
              </w:rPr>
              <w:t xml:space="preserve">; </w:t>
            </w:r>
            <w:r w:rsidR="000A07E4" w:rsidRPr="00EA44C7">
              <w:rPr>
                <w:bCs/>
                <w:i/>
                <w:iCs/>
                <w:lang w:val="en-IE"/>
              </w:rPr>
              <w:t>Ensure the creation of attractive, liveable, well designed, high-quality urban places that are home to diverse and integrated communities that enjoy an enhanced quality of life and well-being</w:t>
            </w:r>
            <w:r w:rsidR="000A07E4" w:rsidRPr="00EA44C7">
              <w:rPr>
                <w:bCs/>
                <w:lang w:val="en-IE"/>
              </w:rPr>
              <w:t>.</w:t>
            </w:r>
          </w:p>
          <w:p w14:paraId="3D31F516" w14:textId="77777777" w:rsidR="00D841C3" w:rsidRPr="00AA13B2" w:rsidRDefault="00D841C3" w:rsidP="00703BE0">
            <w:pPr>
              <w:rPr>
                <w:bCs/>
                <w:color w:val="000000" w:themeColor="text1"/>
                <w:lang w:val="en-IE"/>
              </w:rPr>
            </w:pPr>
          </w:p>
          <w:p w14:paraId="4094337F" w14:textId="77777777" w:rsidR="00AA13B2" w:rsidRPr="00AA13B2" w:rsidRDefault="00D841C3" w:rsidP="00703BE0">
            <w:pPr>
              <w:rPr>
                <w:rFonts w:cs="Arial"/>
                <w:color w:val="000000" w:themeColor="text1"/>
              </w:rPr>
            </w:pPr>
            <w:r w:rsidRPr="00AA13B2">
              <w:rPr>
                <w:bCs/>
                <w:color w:val="000000" w:themeColor="text1"/>
                <w:lang w:val="en-IE"/>
              </w:rPr>
              <w:t xml:space="preserve">Cahersiveen has received funding under the Rural Regeneration and Development Fund for a Town Centre Regeneration project which includes a Daniel O’Connell Quarter. </w:t>
            </w:r>
            <w:r w:rsidR="00AA13B2">
              <w:rPr>
                <w:bCs/>
                <w:color w:val="000000" w:themeColor="text1"/>
                <w:lang w:val="en-IE"/>
              </w:rPr>
              <w:t xml:space="preserve">From the same fund </w:t>
            </w:r>
            <w:r w:rsidR="00E64ED5">
              <w:rPr>
                <w:bCs/>
                <w:color w:val="000000" w:themeColor="text1"/>
                <w:lang w:val="en-IE"/>
              </w:rPr>
              <w:t>K</w:t>
            </w:r>
            <w:proofErr w:type="spellStart"/>
            <w:r w:rsidR="00AA13B2">
              <w:rPr>
                <w:rFonts w:cs="Arial"/>
                <w:color w:val="000000" w:themeColor="text1"/>
              </w:rPr>
              <w:t>illorglin</w:t>
            </w:r>
            <w:proofErr w:type="spellEnd"/>
            <w:r w:rsidR="00AA13B2">
              <w:rPr>
                <w:rFonts w:cs="Arial"/>
                <w:color w:val="000000" w:themeColor="text1"/>
              </w:rPr>
              <w:t xml:space="preserve"> Town C</w:t>
            </w:r>
            <w:r w:rsidR="00AA13B2" w:rsidRPr="00AA13B2">
              <w:rPr>
                <w:rFonts w:cs="Arial"/>
                <w:color w:val="000000" w:themeColor="text1"/>
              </w:rPr>
              <w:t xml:space="preserve">entre will receive €961,800 to resource the renovation of a key building into a multifunctional hub for tourism, education, </w:t>
            </w:r>
            <w:proofErr w:type="gramStart"/>
            <w:r w:rsidR="00AA13B2" w:rsidRPr="00AA13B2">
              <w:rPr>
                <w:rFonts w:cs="Arial"/>
                <w:color w:val="000000" w:themeColor="text1"/>
              </w:rPr>
              <w:t>training</w:t>
            </w:r>
            <w:proofErr w:type="gramEnd"/>
            <w:r w:rsidR="00AA13B2" w:rsidRPr="00AA13B2">
              <w:rPr>
                <w:rFonts w:cs="Arial"/>
                <w:color w:val="000000" w:themeColor="text1"/>
              </w:rPr>
              <w:t xml:space="preserve"> and co-working purposes. The funding also provides for the transformation of a derelict former courthouse into a heritage and cultural </w:t>
            </w:r>
            <w:proofErr w:type="spellStart"/>
            <w:r w:rsidR="00AA13B2" w:rsidRPr="00AA13B2">
              <w:rPr>
                <w:rFonts w:cs="Arial"/>
                <w:color w:val="000000" w:themeColor="text1"/>
              </w:rPr>
              <w:t>centre</w:t>
            </w:r>
            <w:proofErr w:type="spellEnd"/>
            <w:r w:rsidR="00AA13B2">
              <w:rPr>
                <w:rFonts w:cs="Arial"/>
                <w:color w:val="000000" w:themeColor="text1"/>
              </w:rPr>
              <w:t xml:space="preserve">. </w:t>
            </w:r>
            <w:r w:rsidR="00AA13B2" w:rsidRPr="00AA13B2">
              <w:rPr>
                <w:rFonts w:cs="Arial"/>
                <w:color w:val="000000" w:themeColor="text1"/>
              </w:rPr>
              <w:t>Funding of just over €729,000 is allocated</w:t>
            </w:r>
            <w:r w:rsidR="00AA13B2">
              <w:rPr>
                <w:rFonts w:cs="Arial"/>
                <w:color w:val="000000" w:themeColor="text1"/>
              </w:rPr>
              <w:t xml:space="preserve"> from the Fund</w:t>
            </w:r>
            <w:r w:rsidR="00AA13B2" w:rsidRPr="00AA13B2">
              <w:rPr>
                <w:rFonts w:cs="Arial"/>
                <w:color w:val="000000" w:themeColor="text1"/>
              </w:rPr>
              <w:t xml:space="preserve"> to the Listowel 'Where Story Begins' project to prepare plans for the renewal of the town square and the provision of a multifunctional co-working, tourism, </w:t>
            </w:r>
            <w:proofErr w:type="gramStart"/>
            <w:r w:rsidR="00AA13B2" w:rsidRPr="00AA13B2">
              <w:rPr>
                <w:rFonts w:cs="Arial"/>
                <w:color w:val="000000" w:themeColor="text1"/>
              </w:rPr>
              <w:t>heritage</w:t>
            </w:r>
            <w:proofErr w:type="gramEnd"/>
            <w:r w:rsidR="00AA13B2" w:rsidRPr="00AA13B2">
              <w:rPr>
                <w:rFonts w:cs="Arial"/>
                <w:color w:val="000000" w:themeColor="text1"/>
              </w:rPr>
              <w:t xml:space="preserve"> and cultural building. This funding will also assist in the connection of the North Kerry Greenway into the heart of the town.</w:t>
            </w:r>
          </w:p>
          <w:p w14:paraId="10885533" w14:textId="77777777" w:rsidR="00AA13B2" w:rsidRDefault="00AA13B2" w:rsidP="00703BE0">
            <w:pPr>
              <w:rPr>
                <w:bCs/>
                <w:lang w:val="en-IE"/>
              </w:rPr>
            </w:pPr>
          </w:p>
          <w:p w14:paraId="593932A2" w14:textId="77777777" w:rsidR="00C06BB5" w:rsidRPr="00C06BB5" w:rsidRDefault="00D841C3" w:rsidP="00C06BB5">
            <w:r>
              <w:rPr>
                <w:bCs/>
                <w:lang w:val="en-IE"/>
              </w:rPr>
              <w:t>Milltown has recently received funding under the Town and Village Renewal Scheme to enhance the historic square in the town.</w:t>
            </w:r>
            <w:r w:rsidR="00C06BB5">
              <w:rPr>
                <w:bCs/>
                <w:lang w:val="en-IE"/>
              </w:rPr>
              <w:t xml:space="preserve"> </w:t>
            </w:r>
            <w:r w:rsidR="005F7BEF">
              <w:rPr>
                <w:bCs/>
                <w:lang w:val="en-IE"/>
              </w:rPr>
              <w:t>As part of a Government Town Centre First initiative, Kerry</w:t>
            </w:r>
            <w:r w:rsidR="00C06BB5" w:rsidRPr="00C06BB5">
              <w:t xml:space="preserve">County Council will receive €100,000 to develop </w:t>
            </w:r>
            <w:r w:rsidR="005F7BEF">
              <w:t>a</w:t>
            </w:r>
            <w:r w:rsidR="00C06BB5" w:rsidRPr="00C06BB5">
              <w:t xml:space="preserve"> Town </w:t>
            </w:r>
            <w:r w:rsidR="005F7BEF">
              <w:t xml:space="preserve">Centre First Plan </w:t>
            </w:r>
            <w:r w:rsidR="00C06BB5" w:rsidRPr="00C06BB5">
              <w:t>for Milltown.</w:t>
            </w:r>
            <w:r w:rsidR="005F7BEF">
              <w:t xml:space="preserve"> </w:t>
            </w:r>
            <w:r w:rsidR="00C06BB5" w:rsidRPr="00C06BB5">
              <w:t>As part of the initiative, the Council will be provided with the funding to support the development of its own unique master plan for Milltown.</w:t>
            </w:r>
            <w:r w:rsidR="005F7BEF">
              <w:t xml:space="preserve"> </w:t>
            </w:r>
            <w:r w:rsidR="00C06BB5" w:rsidRPr="00C06BB5">
              <w:t xml:space="preserve">These Plans will be central to the delivery of the Town Centre First Policy at a local level as they will chart the path forward for the </w:t>
            </w:r>
            <w:proofErr w:type="spellStart"/>
            <w:r w:rsidR="00C06BB5" w:rsidRPr="00C06BB5">
              <w:t>revitalisation</w:t>
            </w:r>
            <w:proofErr w:type="spellEnd"/>
            <w:r w:rsidR="00C06BB5" w:rsidRPr="00C06BB5">
              <w:t xml:space="preserve"> of each town as a desirable place to live, work, </w:t>
            </w:r>
            <w:proofErr w:type="spellStart"/>
            <w:r w:rsidR="00C06BB5" w:rsidRPr="00C06BB5">
              <w:t>socialise</w:t>
            </w:r>
            <w:proofErr w:type="spellEnd"/>
            <w:r w:rsidR="00C06BB5" w:rsidRPr="00C06BB5">
              <w:t xml:space="preserve"> and operate a business.</w:t>
            </w:r>
            <w:r w:rsidR="005F7BEF">
              <w:t xml:space="preserve"> </w:t>
            </w:r>
            <w:r w:rsidR="00C06BB5" w:rsidRPr="00C06BB5">
              <w:t xml:space="preserve">It is envisaged that the Plans will cover the importance of place-making, town </w:t>
            </w:r>
            <w:proofErr w:type="spellStart"/>
            <w:r w:rsidR="00C06BB5" w:rsidRPr="00C06BB5">
              <w:t>centre</w:t>
            </w:r>
            <w:proofErr w:type="spellEnd"/>
            <w:r w:rsidR="00C06BB5" w:rsidRPr="00C06BB5">
              <w:t xml:space="preserve"> living, the social and economic purpose of the town, and respond to emerging opportunities such as those linked to remote working, climate action and </w:t>
            </w:r>
            <w:proofErr w:type="spellStart"/>
            <w:r w:rsidR="00C06BB5" w:rsidRPr="00C06BB5">
              <w:t>digitalisation</w:t>
            </w:r>
            <w:proofErr w:type="spellEnd"/>
            <w:r w:rsidR="00C06BB5" w:rsidRPr="00C06BB5">
              <w:t>.</w:t>
            </w:r>
            <w:r w:rsidR="005F7BEF">
              <w:t xml:space="preserve"> </w:t>
            </w:r>
            <w:r w:rsidR="00C06BB5" w:rsidRPr="00C06BB5">
              <w:t>The Plans will also be central to addressing vacancy and dereliction in Milltown.</w:t>
            </w:r>
          </w:p>
          <w:p w14:paraId="02585808" w14:textId="77777777" w:rsidR="00C06BB5" w:rsidRPr="00EA44C7" w:rsidRDefault="00C06BB5" w:rsidP="00C06BB5">
            <w:pPr>
              <w:rPr>
                <w:b/>
                <w:lang w:val="en-IE"/>
              </w:rPr>
            </w:pPr>
          </w:p>
        </w:tc>
      </w:tr>
      <w:tr w:rsidR="00703BE0" w:rsidRPr="00EA44C7" w14:paraId="04A73DB0" w14:textId="77777777" w:rsidTr="00703BE0">
        <w:trPr>
          <w:trHeight w:val="331"/>
        </w:trPr>
        <w:tc>
          <w:tcPr>
            <w:tcW w:w="2892" w:type="dxa"/>
          </w:tcPr>
          <w:p w14:paraId="38507F63" w14:textId="77777777" w:rsidR="00703BE0" w:rsidRPr="00EA44C7" w:rsidRDefault="00703BE0" w:rsidP="00703BE0">
            <w:pPr>
              <w:rPr>
                <w:b/>
                <w:bCs/>
                <w:lang w:val="en-IE"/>
              </w:rPr>
            </w:pPr>
            <w:r w:rsidRPr="00EA44C7">
              <w:rPr>
                <w:b/>
                <w:bCs/>
                <w:lang w:val="en-IE"/>
              </w:rPr>
              <w:t xml:space="preserve">REGENERATION &amp; SUPPORT FOR COMPACT GROWTH </w:t>
            </w:r>
            <w:r w:rsidRPr="00EA44C7">
              <w:rPr>
                <w:lang w:val="en-IE"/>
              </w:rPr>
              <w:t>(These RPOs identified as relating to Placemaking in Phase 3 analysis of RPOs)</w:t>
            </w:r>
          </w:p>
          <w:p w14:paraId="0333D428" w14:textId="77777777" w:rsidR="00703BE0" w:rsidRPr="00EA44C7" w:rsidRDefault="00703BE0" w:rsidP="00703BE0">
            <w:pPr>
              <w:rPr>
                <w:sz w:val="16"/>
                <w:szCs w:val="16"/>
                <w:lang w:val="en-IE"/>
              </w:rPr>
            </w:pPr>
            <w:r w:rsidRPr="00EA44C7">
              <w:rPr>
                <w:sz w:val="16"/>
                <w:szCs w:val="16"/>
                <w:lang w:val="en-IE"/>
              </w:rPr>
              <w:t xml:space="preserve">RPO 34 Regeneration, </w:t>
            </w:r>
            <w:proofErr w:type="gramStart"/>
            <w:r w:rsidRPr="00EA44C7">
              <w:rPr>
                <w:sz w:val="16"/>
                <w:szCs w:val="16"/>
                <w:lang w:val="en-IE"/>
              </w:rPr>
              <w:t>Brownfield</w:t>
            </w:r>
            <w:proofErr w:type="gramEnd"/>
            <w:r w:rsidRPr="00EA44C7">
              <w:rPr>
                <w:sz w:val="16"/>
                <w:szCs w:val="16"/>
                <w:lang w:val="en-IE"/>
              </w:rPr>
              <w:t xml:space="preserve"> and Infill Development</w:t>
            </w:r>
          </w:p>
          <w:p w14:paraId="765EB82D" w14:textId="77777777" w:rsidR="00703BE0" w:rsidRPr="00EA44C7" w:rsidRDefault="00703BE0" w:rsidP="00703BE0">
            <w:pPr>
              <w:rPr>
                <w:sz w:val="16"/>
                <w:szCs w:val="16"/>
                <w:lang w:val="en-IE"/>
              </w:rPr>
            </w:pPr>
            <w:r w:rsidRPr="00EA44C7">
              <w:rPr>
                <w:sz w:val="16"/>
                <w:szCs w:val="16"/>
                <w:lang w:val="en-IE"/>
              </w:rPr>
              <w:t>RPO 35 Support for Compact Growth</w:t>
            </w:r>
          </w:p>
          <w:p w14:paraId="2ACC98A7" w14:textId="77777777" w:rsidR="00703BE0" w:rsidRPr="00EA44C7" w:rsidRDefault="00703BE0" w:rsidP="00703BE0">
            <w:pPr>
              <w:rPr>
                <w:sz w:val="16"/>
                <w:szCs w:val="16"/>
                <w:lang w:val="en-IE"/>
              </w:rPr>
            </w:pPr>
            <w:r w:rsidRPr="00EA44C7">
              <w:rPr>
                <w:sz w:val="16"/>
                <w:szCs w:val="16"/>
                <w:lang w:val="en-IE"/>
              </w:rPr>
              <w:t>RPO 36 LDA</w:t>
            </w:r>
          </w:p>
          <w:p w14:paraId="06090448" w14:textId="77777777" w:rsidR="00703BE0" w:rsidRPr="00EA44C7" w:rsidRDefault="00703BE0" w:rsidP="00703BE0">
            <w:pPr>
              <w:rPr>
                <w:sz w:val="16"/>
                <w:szCs w:val="16"/>
                <w:lang w:val="en-IE"/>
              </w:rPr>
            </w:pPr>
            <w:r w:rsidRPr="00EA44C7">
              <w:rPr>
                <w:sz w:val="16"/>
                <w:szCs w:val="16"/>
                <w:lang w:val="en-IE"/>
              </w:rPr>
              <w:t>RPO 37 Active Land Management</w:t>
            </w:r>
          </w:p>
          <w:p w14:paraId="22F5E7D2" w14:textId="77777777" w:rsidR="00703BE0" w:rsidRPr="00EA44C7" w:rsidRDefault="00703BE0" w:rsidP="00703BE0">
            <w:pPr>
              <w:rPr>
                <w:sz w:val="16"/>
                <w:szCs w:val="16"/>
                <w:lang w:val="en-IE"/>
              </w:rPr>
            </w:pPr>
            <w:r w:rsidRPr="00EA44C7">
              <w:rPr>
                <w:sz w:val="16"/>
                <w:szCs w:val="16"/>
                <w:lang w:val="en-IE"/>
              </w:rPr>
              <w:t>RPO 38 Retrofitting Initiative Priorities</w:t>
            </w:r>
          </w:p>
          <w:p w14:paraId="4ECB1677" w14:textId="77777777" w:rsidR="00703BE0" w:rsidRPr="00EA44C7" w:rsidRDefault="00703BE0" w:rsidP="00703BE0">
            <w:pPr>
              <w:rPr>
                <w:b/>
                <w:lang w:val="en-IE"/>
              </w:rPr>
            </w:pPr>
            <w:r w:rsidRPr="00EA44C7">
              <w:rPr>
                <w:sz w:val="16"/>
                <w:szCs w:val="16"/>
                <w:lang w:val="en-IE"/>
              </w:rPr>
              <w:t>RPO 176</w:t>
            </w:r>
            <w:r w:rsidRPr="00EA44C7">
              <w:rPr>
                <w:sz w:val="16"/>
                <w:szCs w:val="16"/>
                <w:lang w:val="en-IE"/>
              </w:rPr>
              <w:tab/>
              <w:t>10-minute” city and town concepts</w:t>
            </w:r>
          </w:p>
        </w:tc>
        <w:tc>
          <w:tcPr>
            <w:tcW w:w="8628" w:type="dxa"/>
          </w:tcPr>
          <w:p w14:paraId="6029AF64" w14:textId="77777777" w:rsidR="00703BE0" w:rsidRPr="00EA44C7" w:rsidRDefault="00703BE0" w:rsidP="00703BE0">
            <w:pPr>
              <w:rPr>
                <w:b/>
                <w:bCs/>
                <w:lang w:val="en-IE"/>
              </w:rPr>
            </w:pPr>
            <w:r w:rsidRPr="00EA44C7">
              <w:rPr>
                <w:b/>
                <w:bCs/>
                <w:lang w:val="en-IE"/>
              </w:rPr>
              <w:t xml:space="preserve">How Does the Development Plan address Compact growth targets on brownfield and infill sites? Please provide </w:t>
            </w:r>
            <w:proofErr w:type="gramStart"/>
            <w:r w:rsidRPr="00EA44C7">
              <w:rPr>
                <w:b/>
                <w:bCs/>
                <w:lang w:val="en-IE"/>
              </w:rPr>
              <w:t>a brief summary</w:t>
            </w:r>
            <w:proofErr w:type="gramEnd"/>
            <w:r w:rsidRPr="00EA44C7">
              <w:rPr>
                <w:b/>
                <w:bCs/>
                <w:lang w:val="en-IE"/>
              </w:rPr>
              <w:t xml:space="preserve"> of relevant objectives/initiatives. </w:t>
            </w:r>
          </w:p>
          <w:p w14:paraId="3A3A7934" w14:textId="77777777" w:rsidR="00703BE0" w:rsidRPr="00EA44C7" w:rsidRDefault="00703BE0" w:rsidP="00703BE0">
            <w:pPr>
              <w:rPr>
                <w:b/>
                <w:bCs/>
                <w:lang w:val="en-IE"/>
              </w:rPr>
            </w:pPr>
          </w:p>
          <w:p w14:paraId="70488C9D" w14:textId="77777777" w:rsidR="00703BE0" w:rsidRPr="00EA44C7" w:rsidRDefault="00703BE0" w:rsidP="00703BE0">
            <w:pPr>
              <w:rPr>
                <w:b/>
                <w:bCs/>
                <w:lang w:val="en-IE"/>
              </w:rPr>
            </w:pPr>
            <w:r w:rsidRPr="00EA44C7">
              <w:rPr>
                <w:b/>
                <w:bCs/>
                <w:lang w:val="en-IE"/>
              </w:rPr>
              <w:t xml:space="preserve">Has the Development Plan identified priority locations for Regeneration, </w:t>
            </w:r>
            <w:proofErr w:type="gramStart"/>
            <w:r w:rsidRPr="00EA44C7">
              <w:rPr>
                <w:b/>
                <w:bCs/>
                <w:lang w:val="en-IE"/>
              </w:rPr>
              <w:t>Brownfield</w:t>
            </w:r>
            <w:proofErr w:type="gramEnd"/>
            <w:r w:rsidRPr="00EA44C7">
              <w:rPr>
                <w:b/>
                <w:bCs/>
                <w:lang w:val="en-IE"/>
              </w:rPr>
              <w:t xml:space="preserve"> and Infill Development?</w:t>
            </w:r>
          </w:p>
          <w:p w14:paraId="2A47633D" w14:textId="77777777" w:rsidR="00703BE0" w:rsidRPr="00EA44C7" w:rsidRDefault="00703BE0" w:rsidP="00703BE0">
            <w:pPr>
              <w:rPr>
                <w:b/>
                <w:bCs/>
                <w:color w:val="000000" w:themeColor="text1"/>
                <w:lang w:val="en-IE"/>
              </w:rPr>
            </w:pPr>
          </w:p>
          <w:p w14:paraId="0FB6ECE9" w14:textId="77777777" w:rsidR="00703BE0" w:rsidRPr="00EA44C7" w:rsidRDefault="00703BE0" w:rsidP="00703BE0">
            <w:pPr>
              <w:rPr>
                <w:color w:val="000000" w:themeColor="text1"/>
                <w:lang w:val="en-IE"/>
              </w:rPr>
            </w:pPr>
            <w:r w:rsidRPr="00EA44C7">
              <w:rPr>
                <w:color w:val="000000" w:themeColor="text1"/>
                <w:lang w:val="en-IE"/>
              </w:rPr>
              <w:t>Please briefly outline any examples of Regeneration Projects/Initiatives delivered to date or innovative examples of delivering quality high density residential development, successful brownfield development or any projects to develop lands jointly with the LDA</w:t>
            </w:r>
            <w:r w:rsidR="00EA44C7" w:rsidRPr="00EA44C7">
              <w:rPr>
                <w:color w:val="000000" w:themeColor="text1"/>
                <w:lang w:val="en-IE"/>
              </w:rPr>
              <w:t>.</w:t>
            </w:r>
          </w:p>
          <w:p w14:paraId="77AB60A3" w14:textId="77777777" w:rsidR="00703BE0" w:rsidRPr="00EA44C7" w:rsidRDefault="00703BE0" w:rsidP="00703BE0">
            <w:pPr>
              <w:rPr>
                <w:b/>
                <w:lang w:val="en-IE"/>
              </w:rPr>
            </w:pPr>
          </w:p>
        </w:tc>
      </w:tr>
      <w:tr w:rsidR="00703BE0" w:rsidRPr="00EA44C7" w14:paraId="040365EA" w14:textId="77777777" w:rsidTr="00703BE0">
        <w:trPr>
          <w:trHeight w:val="331"/>
        </w:trPr>
        <w:tc>
          <w:tcPr>
            <w:tcW w:w="2892" w:type="dxa"/>
          </w:tcPr>
          <w:p w14:paraId="1EF62EC7" w14:textId="77777777" w:rsidR="00703BE0" w:rsidRPr="00EA44C7" w:rsidRDefault="00703BE0" w:rsidP="00703BE0">
            <w:pPr>
              <w:rPr>
                <w:b/>
                <w:lang w:val="en-IE"/>
              </w:rPr>
            </w:pPr>
          </w:p>
        </w:tc>
        <w:tc>
          <w:tcPr>
            <w:tcW w:w="8628" w:type="dxa"/>
          </w:tcPr>
          <w:p w14:paraId="656D57B7" w14:textId="70456D44" w:rsidR="00703BE0" w:rsidRPr="00FC30FE" w:rsidRDefault="000A07E4" w:rsidP="00703BE0">
            <w:pPr>
              <w:rPr>
                <w:color w:val="000000" w:themeColor="text1"/>
                <w:lang w:val="en-IE"/>
              </w:rPr>
            </w:pPr>
            <w:r w:rsidRPr="00FC30FE">
              <w:rPr>
                <w:bCs/>
                <w:iCs/>
                <w:color w:val="000000" w:themeColor="text1"/>
                <w:lang w:val="en-IE"/>
              </w:rPr>
              <w:t xml:space="preserve">Urban regeneration and compact growth form the guiding principles of the plan. Section 4.2 of the </w:t>
            </w:r>
            <w:r w:rsidR="00E64ED5">
              <w:rPr>
                <w:bCs/>
                <w:iCs/>
                <w:color w:val="000000" w:themeColor="text1"/>
                <w:lang w:val="en-IE"/>
              </w:rPr>
              <w:t>Draft P</w:t>
            </w:r>
            <w:r w:rsidRPr="00FC30FE">
              <w:rPr>
                <w:bCs/>
                <w:iCs/>
                <w:color w:val="000000" w:themeColor="text1"/>
                <w:lang w:val="en-IE"/>
              </w:rPr>
              <w:t>lan relates to same and are supported by Objectives KCDP 4-1,</w:t>
            </w:r>
            <w:r w:rsidR="00AA13B2" w:rsidRPr="00FC30FE">
              <w:rPr>
                <w:bCs/>
                <w:iCs/>
                <w:color w:val="000000" w:themeColor="text1"/>
                <w:lang w:val="en-IE"/>
              </w:rPr>
              <w:t xml:space="preserve"> 4-</w:t>
            </w:r>
            <w:r w:rsidRPr="00FC30FE">
              <w:rPr>
                <w:bCs/>
                <w:iCs/>
                <w:color w:val="000000" w:themeColor="text1"/>
                <w:lang w:val="en-IE"/>
              </w:rPr>
              <w:t>2,</w:t>
            </w:r>
            <w:r w:rsidR="00AA13B2" w:rsidRPr="00FC30FE">
              <w:rPr>
                <w:bCs/>
                <w:iCs/>
                <w:color w:val="000000" w:themeColor="text1"/>
                <w:lang w:val="en-IE"/>
              </w:rPr>
              <w:t xml:space="preserve"> 4-</w:t>
            </w:r>
            <w:r w:rsidRPr="00FC30FE">
              <w:rPr>
                <w:bCs/>
                <w:iCs/>
                <w:color w:val="000000" w:themeColor="text1"/>
                <w:lang w:val="en-IE"/>
              </w:rPr>
              <w:t>3,</w:t>
            </w:r>
            <w:r w:rsidR="00AA13B2" w:rsidRPr="00FC30FE">
              <w:rPr>
                <w:bCs/>
                <w:iCs/>
                <w:color w:val="000000" w:themeColor="text1"/>
                <w:lang w:val="en-IE"/>
              </w:rPr>
              <w:t xml:space="preserve"> 4-</w:t>
            </w:r>
            <w:r w:rsidRPr="00FC30FE">
              <w:rPr>
                <w:bCs/>
                <w:iCs/>
                <w:color w:val="000000" w:themeColor="text1"/>
                <w:lang w:val="en-IE"/>
              </w:rPr>
              <w:t>4,</w:t>
            </w:r>
            <w:r w:rsidR="00AA13B2" w:rsidRPr="00FC30FE">
              <w:rPr>
                <w:bCs/>
                <w:iCs/>
                <w:color w:val="000000" w:themeColor="text1"/>
                <w:lang w:val="en-IE"/>
              </w:rPr>
              <w:t xml:space="preserve"> 4-</w:t>
            </w:r>
            <w:r w:rsidRPr="00FC30FE">
              <w:rPr>
                <w:bCs/>
                <w:iCs/>
                <w:color w:val="000000" w:themeColor="text1"/>
                <w:lang w:val="en-IE"/>
              </w:rPr>
              <w:t>5</w:t>
            </w:r>
            <w:r w:rsidR="00AA13B2" w:rsidRPr="00FC30FE">
              <w:rPr>
                <w:bCs/>
                <w:iCs/>
                <w:color w:val="000000" w:themeColor="text1"/>
                <w:lang w:val="en-IE"/>
              </w:rPr>
              <w:t xml:space="preserve"> </w:t>
            </w:r>
            <w:r w:rsidRPr="00FC30FE">
              <w:rPr>
                <w:bCs/>
                <w:iCs/>
                <w:color w:val="000000" w:themeColor="text1"/>
                <w:lang w:val="en-IE"/>
              </w:rPr>
              <w:t>&amp;</w:t>
            </w:r>
            <w:r w:rsidR="00AA13B2" w:rsidRPr="00FC30FE">
              <w:rPr>
                <w:bCs/>
                <w:iCs/>
                <w:color w:val="000000" w:themeColor="text1"/>
                <w:lang w:val="en-IE"/>
              </w:rPr>
              <w:t xml:space="preserve"> 4-</w:t>
            </w:r>
            <w:r w:rsidRPr="00FC30FE">
              <w:rPr>
                <w:bCs/>
                <w:iCs/>
                <w:color w:val="000000" w:themeColor="text1"/>
                <w:lang w:val="en-IE"/>
              </w:rPr>
              <w:t xml:space="preserve">6. The </w:t>
            </w:r>
            <w:r w:rsidR="00E64ED5">
              <w:rPr>
                <w:bCs/>
                <w:iCs/>
                <w:color w:val="000000" w:themeColor="text1"/>
                <w:lang w:val="en-IE"/>
              </w:rPr>
              <w:t>Draft Town P</w:t>
            </w:r>
            <w:r w:rsidRPr="00FC30FE">
              <w:rPr>
                <w:bCs/>
                <w:iCs/>
                <w:color w:val="000000" w:themeColor="text1"/>
                <w:lang w:val="en-IE"/>
              </w:rPr>
              <w:t>lans</w:t>
            </w:r>
            <w:r w:rsidR="00770DF8" w:rsidRPr="00FC30FE">
              <w:rPr>
                <w:bCs/>
                <w:iCs/>
                <w:color w:val="000000" w:themeColor="text1"/>
                <w:lang w:val="en-IE"/>
              </w:rPr>
              <w:t xml:space="preserve"> also have identified </w:t>
            </w:r>
            <w:proofErr w:type="gramStart"/>
            <w:r w:rsidR="00770DF8" w:rsidRPr="00FC30FE">
              <w:rPr>
                <w:bCs/>
                <w:iCs/>
                <w:color w:val="000000" w:themeColor="text1"/>
                <w:lang w:val="en-IE"/>
              </w:rPr>
              <w:t>a number of</w:t>
            </w:r>
            <w:proofErr w:type="gramEnd"/>
            <w:r w:rsidR="00770DF8" w:rsidRPr="00FC30FE">
              <w:rPr>
                <w:bCs/>
                <w:iCs/>
                <w:color w:val="000000" w:themeColor="text1"/>
                <w:lang w:val="en-IE"/>
              </w:rPr>
              <w:t xml:space="preserve"> development sites which have been specifically classified as opportunity sites</w:t>
            </w:r>
            <w:r w:rsidR="00970FF5">
              <w:rPr>
                <w:bCs/>
                <w:iCs/>
                <w:color w:val="000000" w:themeColor="text1"/>
                <w:lang w:val="en-IE"/>
              </w:rPr>
              <w:t>, which are brownfield sites</w:t>
            </w:r>
            <w:r w:rsidR="00770DF8" w:rsidRPr="00FC30FE">
              <w:rPr>
                <w:bCs/>
                <w:iCs/>
                <w:color w:val="000000" w:themeColor="text1"/>
                <w:lang w:val="en-IE"/>
              </w:rPr>
              <w:t xml:space="preserve">. These sites will be a key focus for the </w:t>
            </w:r>
            <w:r w:rsidR="00770DF8" w:rsidRPr="00FC30FE">
              <w:rPr>
                <w:bCs/>
                <w:iCs/>
                <w:color w:val="000000" w:themeColor="text1"/>
                <w:lang w:val="en-IE"/>
              </w:rPr>
              <w:lastRenderedPageBreak/>
              <w:t>delivery of sustainable compact growth objectives. These sites are strategic in nature and scale and have been or will be subject to a regeneration plan or master plan.</w:t>
            </w:r>
          </w:p>
          <w:p w14:paraId="2ECAF600" w14:textId="77777777" w:rsidR="00703BE0" w:rsidRPr="00FC30FE" w:rsidRDefault="00703BE0" w:rsidP="00703BE0">
            <w:pPr>
              <w:rPr>
                <w:color w:val="000000" w:themeColor="text1"/>
                <w:lang w:val="en-IE"/>
              </w:rPr>
            </w:pPr>
          </w:p>
          <w:p w14:paraId="3B4C34C4" w14:textId="77777777" w:rsidR="00703BE0" w:rsidRPr="00FC30FE" w:rsidRDefault="00770DF8" w:rsidP="00703BE0">
            <w:pPr>
              <w:rPr>
                <w:color w:val="000000" w:themeColor="text1"/>
                <w:lang w:val="en-IE"/>
              </w:rPr>
            </w:pPr>
            <w:r w:rsidRPr="00FC30FE">
              <w:rPr>
                <w:bCs/>
                <w:color w:val="000000" w:themeColor="text1"/>
                <w:lang w:val="en-IE"/>
              </w:rPr>
              <w:t>Objectives KCDP 4-22,</w:t>
            </w:r>
            <w:r w:rsidR="00FC30FE" w:rsidRPr="00FC30FE">
              <w:rPr>
                <w:bCs/>
                <w:color w:val="000000" w:themeColor="text1"/>
                <w:lang w:val="en-IE"/>
              </w:rPr>
              <w:t xml:space="preserve"> 4-</w:t>
            </w:r>
            <w:r w:rsidRPr="00FC30FE">
              <w:rPr>
                <w:bCs/>
                <w:color w:val="000000" w:themeColor="text1"/>
                <w:lang w:val="en-IE"/>
              </w:rPr>
              <w:t>23,</w:t>
            </w:r>
            <w:r w:rsidR="00FC30FE" w:rsidRPr="00FC30FE">
              <w:rPr>
                <w:bCs/>
                <w:color w:val="000000" w:themeColor="text1"/>
                <w:lang w:val="en-IE"/>
              </w:rPr>
              <w:t xml:space="preserve"> 4-</w:t>
            </w:r>
            <w:r w:rsidRPr="00FC30FE">
              <w:rPr>
                <w:bCs/>
                <w:color w:val="000000" w:themeColor="text1"/>
                <w:lang w:val="en-IE"/>
              </w:rPr>
              <w:t xml:space="preserve">24 &amp; </w:t>
            </w:r>
            <w:r w:rsidR="00FC30FE" w:rsidRPr="00FC30FE">
              <w:rPr>
                <w:bCs/>
                <w:color w:val="000000" w:themeColor="text1"/>
                <w:lang w:val="en-IE"/>
              </w:rPr>
              <w:t>4-</w:t>
            </w:r>
            <w:r w:rsidRPr="00FC30FE">
              <w:rPr>
                <w:bCs/>
                <w:color w:val="000000" w:themeColor="text1"/>
                <w:lang w:val="en-IE"/>
              </w:rPr>
              <w:t xml:space="preserve">25 also relate to Active Land </w:t>
            </w:r>
            <w:r w:rsidR="00FC30FE" w:rsidRPr="00FC30FE">
              <w:rPr>
                <w:bCs/>
                <w:color w:val="000000" w:themeColor="text1"/>
                <w:lang w:val="en-IE"/>
              </w:rPr>
              <w:t>M</w:t>
            </w:r>
            <w:r w:rsidRPr="00FC30FE">
              <w:rPr>
                <w:bCs/>
                <w:color w:val="000000" w:themeColor="text1"/>
                <w:lang w:val="en-IE"/>
              </w:rPr>
              <w:t xml:space="preserve">anagement which seeks to implement a programme of active land management </w:t>
            </w:r>
            <w:proofErr w:type="gramStart"/>
            <w:r w:rsidRPr="00FC30FE">
              <w:rPr>
                <w:bCs/>
                <w:color w:val="000000" w:themeColor="text1"/>
                <w:lang w:val="en-IE"/>
              </w:rPr>
              <w:t>in order to</w:t>
            </w:r>
            <w:proofErr w:type="gramEnd"/>
            <w:r w:rsidRPr="00FC30FE">
              <w:rPr>
                <w:bCs/>
                <w:color w:val="000000" w:themeColor="text1"/>
                <w:lang w:val="en-IE"/>
              </w:rPr>
              <w:t xml:space="preserve"> tackle dereliction, vacancy and underutilisation of lands</w:t>
            </w:r>
            <w:r w:rsidR="00FC30FE" w:rsidRPr="00FC30FE">
              <w:rPr>
                <w:bCs/>
                <w:color w:val="000000" w:themeColor="text1"/>
                <w:lang w:val="en-IE"/>
              </w:rPr>
              <w:t>.</w:t>
            </w:r>
            <w:r w:rsidRPr="00FC30FE">
              <w:rPr>
                <w:bCs/>
                <w:color w:val="000000" w:themeColor="text1"/>
                <w:lang w:val="en-IE"/>
              </w:rPr>
              <w:t xml:space="preserve"> </w:t>
            </w:r>
          </w:p>
          <w:p w14:paraId="75912A14" w14:textId="77777777" w:rsidR="00703BE0" w:rsidRPr="00FC30FE" w:rsidRDefault="00703BE0" w:rsidP="00703BE0">
            <w:pPr>
              <w:rPr>
                <w:color w:val="000000" w:themeColor="text1"/>
                <w:lang w:val="en-IE"/>
              </w:rPr>
            </w:pPr>
          </w:p>
          <w:p w14:paraId="5D082A2A" w14:textId="77777777" w:rsidR="00FC30FE" w:rsidRPr="00FC30FE" w:rsidRDefault="00884599" w:rsidP="00884599">
            <w:pPr>
              <w:autoSpaceDE w:val="0"/>
              <w:autoSpaceDN w:val="0"/>
              <w:adjustRightInd w:val="0"/>
              <w:spacing w:before="0" w:after="0"/>
              <w:rPr>
                <w:color w:val="000000" w:themeColor="text1"/>
                <w:lang w:val="en-IE"/>
              </w:rPr>
            </w:pPr>
            <w:r>
              <w:rPr>
                <w:rFonts w:cs="Calibri-Bold"/>
                <w:bCs/>
                <w:color w:val="000000" w:themeColor="text1"/>
                <w:kern w:val="0"/>
                <w:lang w:val="en-IE"/>
              </w:rPr>
              <w:t xml:space="preserve">In the Core Strategy, Objective </w:t>
            </w:r>
            <w:r w:rsidR="00AA13B2" w:rsidRPr="00FC30FE">
              <w:rPr>
                <w:rFonts w:cs="Calibri-Bold"/>
                <w:bCs/>
                <w:color w:val="000000" w:themeColor="text1"/>
                <w:kern w:val="0"/>
                <w:lang w:val="en-IE"/>
              </w:rPr>
              <w:t xml:space="preserve">KCDP 3-4 </w:t>
            </w:r>
            <w:r>
              <w:rPr>
                <w:rFonts w:cs="Calibri-Bold"/>
                <w:bCs/>
                <w:color w:val="000000" w:themeColor="text1"/>
                <w:kern w:val="0"/>
                <w:lang w:val="en-IE"/>
              </w:rPr>
              <w:t xml:space="preserve">is to </w:t>
            </w:r>
            <w:r w:rsidRPr="00884599">
              <w:rPr>
                <w:rFonts w:cs="Calibri-Bold"/>
                <w:bCs/>
                <w:i/>
                <w:color w:val="000000" w:themeColor="text1"/>
                <w:kern w:val="0"/>
                <w:lang w:val="en-IE"/>
              </w:rPr>
              <w:t>de</w:t>
            </w:r>
            <w:r w:rsidR="00AA13B2" w:rsidRPr="00884599">
              <w:rPr>
                <w:rFonts w:cs="Calibri"/>
                <w:i/>
                <w:color w:val="000000" w:themeColor="text1"/>
                <w:kern w:val="0"/>
                <w:lang w:val="en-IE"/>
              </w:rPr>
              <w:t>liver at least 30% of all new homes in the Key Towns of Tralee and Killarney within the</w:t>
            </w:r>
            <w:r w:rsidRPr="00884599">
              <w:rPr>
                <w:rFonts w:cs="Calibri"/>
                <w:i/>
                <w:color w:val="000000" w:themeColor="text1"/>
                <w:kern w:val="0"/>
                <w:lang w:val="en-IE"/>
              </w:rPr>
              <w:t xml:space="preserve"> </w:t>
            </w:r>
            <w:r w:rsidR="00AA13B2" w:rsidRPr="00884599">
              <w:rPr>
                <w:rFonts w:cs="Calibri"/>
                <w:i/>
                <w:color w:val="000000" w:themeColor="text1"/>
                <w:kern w:val="0"/>
                <w:lang w:val="en-IE"/>
              </w:rPr>
              <w:t>existing built-up footprint of the settlements.</w:t>
            </w:r>
            <w:r>
              <w:rPr>
                <w:rFonts w:cs="Calibri"/>
                <w:i/>
                <w:color w:val="000000" w:themeColor="text1"/>
                <w:kern w:val="0"/>
                <w:lang w:val="en-IE"/>
              </w:rPr>
              <w:t xml:space="preserve"> </w:t>
            </w:r>
            <w:r w:rsidR="00FC30FE" w:rsidRPr="00FC30FE">
              <w:rPr>
                <w:color w:val="000000" w:themeColor="text1"/>
                <w:lang w:val="en-IE"/>
              </w:rPr>
              <w:t xml:space="preserve">Recently prepared Local Area Plans also contain objectives requiring 30% of new housing development to be delivered within the </w:t>
            </w:r>
            <w:proofErr w:type="gramStart"/>
            <w:r w:rsidR="00FC30FE" w:rsidRPr="00FC30FE">
              <w:rPr>
                <w:color w:val="000000" w:themeColor="text1"/>
                <w:lang w:val="en-IE"/>
              </w:rPr>
              <w:t>built up</w:t>
            </w:r>
            <w:proofErr w:type="gramEnd"/>
            <w:r w:rsidR="00FC30FE" w:rsidRPr="00FC30FE">
              <w:rPr>
                <w:color w:val="000000" w:themeColor="text1"/>
                <w:lang w:val="en-IE"/>
              </w:rPr>
              <w:t xml:space="preserve"> footprint of settlements on infill or brownfield lands.</w:t>
            </w:r>
          </w:p>
          <w:p w14:paraId="1D46727D" w14:textId="77777777" w:rsidR="00AA13B2" w:rsidRPr="00FC30FE" w:rsidRDefault="00AA13B2" w:rsidP="00AA13B2">
            <w:pPr>
              <w:rPr>
                <w:rFonts w:cs="Calibri"/>
                <w:color w:val="000000" w:themeColor="text1"/>
                <w:kern w:val="0"/>
                <w:lang w:val="en-IE"/>
              </w:rPr>
            </w:pPr>
          </w:p>
          <w:p w14:paraId="32A2E819" w14:textId="77777777" w:rsidR="00AA13B2" w:rsidRPr="00FC30FE" w:rsidRDefault="00AA13B2" w:rsidP="00AA13B2">
            <w:pPr>
              <w:rPr>
                <w:color w:val="000000" w:themeColor="text1"/>
                <w:lang w:val="en-IE"/>
              </w:rPr>
            </w:pPr>
            <w:proofErr w:type="gramStart"/>
            <w:r w:rsidRPr="00FC30FE">
              <w:rPr>
                <w:bCs/>
                <w:iCs/>
                <w:color w:val="000000" w:themeColor="text1"/>
                <w:lang w:val="en-IE"/>
              </w:rPr>
              <w:t>In order to</w:t>
            </w:r>
            <w:proofErr w:type="gramEnd"/>
            <w:r w:rsidRPr="00FC30FE">
              <w:rPr>
                <w:bCs/>
                <w:iCs/>
                <w:color w:val="000000" w:themeColor="text1"/>
                <w:lang w:val="en-IE"/>
              </w:rPr>
              <w:t xml:space="preserve"> support the redevelopment of brownfield and infill sites in settlements, Kerry County Council's Development Contributions Scheme 2017 contains reductions for developments on brownfield sites and designated opportunity sites and regeneration areas identified.</w:t>
            </w:r>
          </w:p>
          <w:p w14:paraId="2EAED3E3" w14:textId="77777777" w:rsidR="00AA13B2" w:rsidRPr="00EA44C7" w:rsidRDefault="00AA13B2" w:rsidP="00703BE0">
            <w:pPr>
              <w:rPr>
                <w:b/>
                <w:lang w:val="en-IE"/>
              </w:rPr>
            </w:pPr>
          </w:p>
        </w:tc>
      </w:tr>
      <w:tr w:rsidR="00703BE0" w:rsidRPr="00EA44C7" w14:paraId="5A602A3D" w14:textId="77777777" w:rsidTr="00703BE0">
        <w:trPr>
          <w:trHeight w:val="331"/>
        </w:trPr>
        <w:tc>
          <w:tcPr>
            <w:tcW w:w="2892" w:type="dxa"/>
          </w:tcPr>
          <w:p w14:paraId="11696933" w14:textId="77777777" w:rsidR="00703BE0" w:rsidRPr="00EA44C7" w:rsidRDefault="00703BE0" w:rsidP="00703BE0">
            <w:pPr>
              <w:rPr>
                <w:b/>
                <w:bCs/>
                <w:lang w:val="en-IE"/>
              </w:rPr>
            </w:pPr>
            <w:r w:rsidRPr="00EA44C7">
              <w:rPr>
                <w:b/>
                <w:bCs/>
                <w:lang w:val="en-IE"/>
              </w:rPr>
              <w:lastRenderedPageBreak/>
              <w:t>RSES ECONOMIC STRATEGY</w:t>
            </w:r>
          </w:p>
          <w:p w14:paraId="13F57CEE" w14:textId="77777777" w:rsidR="00703BE0" w:rsidRPr="00EA44C7" w:rsidRDefault="00703BE0" w:rsidP="00703BE0">
            <w:pPr>
              <w:rPr>
                <w:sz w:val="16"/>
                <w:szCs w:val="16"/>
                <w:lang w:val="en-IE"/>
              </w:rPr>
            </w:pPr>
            <w:r w:rsidRPr="00EA44C7">
              <w:rPr>
                <w:sz w:val="16"/>
                <w:szCs w:val="16"/>
                <w:lang w:val="en-IE"/>
              </w:rPr>
              <w:t>RPO 40 Regional Economic Resilience</w:t>
            </w:r>
          </w:p>
          <w:p w14:paraId="4BC6812A" w14:textId="77777777" w:rsidR="00703BE0" w:rsidRPr="00EA44C7" w:rsidRDefault="00703BE0" w:rsidP="00703BE0">
            <w:pPr>
              <w:rPr>
                <w:sz w:val="16"/>
                <w:szCs w:val="16"/>
                <w:lang w:val="en-IE"/>
              </w:rPr>
            </w:pPr>
            <w:r w:rsidRPr="00EA44C7">
              <w:rPr>
                <w:sz w:val="16"/>
                <w:szCs w:val="16"/>
                <w:lang w:val="en-IE"/>
              </w:rPr>
              <w:t xml:space="preserve">RPO 64 Facilitate new business </w:t>
            </w:r>
          </w:p>
          <w:p w14:paraId="195605C5" w14:textId="77777777" w:rsidR="00703BE0" w:rsidRPr="00EA44C7" w:rsidRDefault="00703BE0" w:rsidP="00703BE0">
            <w:pPr>
              <w:rPr>
                <w:sz w:val="16"/>
                <w:szCs w:val="16"/>
                <w:lang w:val="en-IE"/>
              </w:rPr>
            </w:pPr>
            <w:r w:rsidRPr="00EA44C7">
              <w:rPr>
                <w:sz w:val="16"/>
                <w:szCs w:val="16"/>
                <w:lang w:val="en-IE"/>
              </w:rPr>
              <w:t xml:space="preserve">formation, growth and </w:t>
            </w:r>
          </w:p>
          <w:p w14:paraId="1428246B" w14:textId="77777777" w:rsidR="00703BE0" w:rsidRPr="00EA44C7" w:rsidRDefault="00703BE0" w:rsidP="00703BE0">
            <w:pPr>
              <w:rPr>
                <w:sz w:val="16"/>
                <w:szCs w:val="16"/>
                <w:lang w:val="en-IE"/>
              </w:rPr>
            </w:pPr>
            <w:r w:rsidRPr="00EA44C7">
              <w:rPr>
                <w:sz w:val="16"/>
                <w:szCs w:val="16"/>
                <w:lang w:val="en-IE"/>
              </w:rPr>
              <w:t>industrial re-organisation</w:t>
            </w:r>
          </w:p>
          <w:p w14:paraId="6309EC25" w14:textId="77777777" w:rsidR="00703BE0" w:rsidRPr="00EA44C7" w:rsidRDefault="00703BE0" w:rsidP="00703BE0">
            <w:pPr>
              <w:rPr>
                <w:sz w:val="16"/>
                <w:szCs w:val="16"/>
                <w:lang w:val="en-IE"/>
              </w:rPr>
            </w:pPr>
            <w:r w:rsidRPr="00EA44C7">
              <w:rPr>
                <w:sz w:val="16"/>
                <w:szCs w:val="16"/>
                <w:lang w:val="en-IE"/>
              </w:rPr>
              <w:t>RPO 72 Brexit</w:t>
            </w:r>
          </w:p>
          <w:p w14:paraId="0EB52807" w14:textId="77777777" w:rsidR="00703BE0" w:rsidRPr="00EA44C7" w:rsidRDefault="00703BE0" w:rsidP="00703BE0">
            <w:pPr>
              <w:rPr>
                <w:sz w:val="16"/>
                <w:szCs w:val="16"/>
                <w:lang w:val="en-IE"/>
              </w:rPr>
            </w:pPr>
            <w:r w:rsidRPr="00EA44C7">
              <w:rPr>
                <w:sz w:val="16"/>
                <w:szCs w:val="16"/>
                <w:lang w:val="en-IE"/>
              </w:rPr>
              <w:t xml:space="preserve">RPO 74 Economic Risk Management </w:t>
            </w:r>
          </w:p>
          <w:p w14:paraId="56CD4D30" w14:textId="77777777" w:rsidR="00703BE0" w:rsidRPr="00EA44C7" w:rsidRDefault="00703BE0" w:rsidP="00703BE0">
            <w:pPr>
              <w:rPr>
                <w:b/>
                <w:lang w:val="en-IE"/>
              </w:rPr>
            </w:pPr>
            <w:r w:rsidRPr="00EA44C7">
              <w:rPr>
                <w:sz w:val="16"/>
                <w:szCs w:val="16"/>
                <w:lang w:val="en-IE"/>
              </w:rPr>
              <w:t>System</w:t>
            </w:r>
          </w:p>
        </w:tc>
        <w:tc>
          <w:tcPr>
            <w:tcW w:w="8628" w:type="dxa"/>
          </w:tcPr>
          <w:p w14:paraId="1D171091" w14:textId="77777777" w:rsidR="00703BE0" w:rsidRPr="00EA44C7" w:rsidRDefault="00703BE0" w:rsidP="00703BE0">
            <w:pPr>
              <w:rPr>
                <w:lang w:val="en-IE"/>
              </w:rPr>
            </w:pPr>
            <w:r w:rsidRPr="00EA44C7">
              <w:rPr>
                <w:b/>
                <w:bCs/>
                <w:lang w:val="en-IE"/>
              </w:rPr>
              <w:t xml:space="preserve">How Does the Development Plan incorporate /support the RSES Economic Strategy? </w:t>
            </w:r>
            <w:r w:rsidRPr="00EA44C7">
              <w:rPr>
                <w:lang w:val="en-IE"/>
              </w:rPr>
              <w:t xml:space="preserve">Please provide </w:t>
            </w:r>
            <w:proofErr w:type="gramStart"/>
            <w:r w:rsidRPr="00EA44C7">
              <w:rPr>
                <w:lang w:val="en-IE"/>
              </w:rPr>
              <w:t>a brief summary</w:t>
            </w:r>
            <w:proofErr w:type="gramEnd"/>
            <w:r w:rsidRPr="00EA44C7">
              <w:rPr>
                <w:lang w:val="en-IE"/>
              </w:rPr>
              <w:t>.</w:t>
            </w:r>
          </w:p>
          <w:p w14:paraId="18E35442" w14:textId="77777777" w:rsidR="00703BE0" w:rsidRPr="00EA44C7" w:rsidRDefault="00703BE0" w:rsidP="00703BE0">
            <w:pPr>
              <w:rPr>
                <w:b/>
                <w:bCs/>
                <w:lang w:val="en-IE"/>
              </w:rPr>
            </w:pPr>
            <w:proofErr w:type="gramStart"/>
            <w:r w:rsidRPr="00EA44C7">
              <w:rPr>
                <w:b/>
                <w:bCs/>
                <w:lang w:val="en-IE"/>
              </w:rPr>
              <w:t>Does</w:t>
            </w:r>
            <w:proofErr w:type="gramEnd"/>
            <w:r w:rsidRPr="00EA44C7">
              <w:rPr>
                <w:b/>
                <w:bCs/>
                <w:lang w:val="en-IE"/>
              </w:rPr>
              <w:t xml:space="preserve"> the Development Plan incorporate policies to support and develop the role of the Region’s Economic Drivers?</w:t>
            </w:r>
          </w:p>
          <w:p w14:paraId="642429B0" w14:textId="77777777" w:rsidR="00703BE0" w:rsidRPr="00EA44C7" w:rsidRDefault="00703BE0" w:rsidP="00703BE0">
            <w:pPr>
              <w:rPr>
                <w:b/>
                <w:lang w:val="en-IE"/>
              </w:rPr>
            </w:pPr>
          </w:p>
        </w:tc>
      </w:tr>
      <w:tr w:rsidR="00703BE0" w:rsidRPr="00EA44C7" w14:paraId="3D748FC2" w14:textId="77777777" w:rsidTr="00703BE0">
        <w:trPr>
          <w:trHeight w:val="331"/>
        </w:trPr>
        <w:tc>
          <w:tcPr>
            <w:tcW w:w="2892" w:type="dxa"/>
          </w:tcPr>
          <w:p w14:paraId="3641562E" w14:textId="77777777" w:rsidR="00703BE0" w:rsidRPr="00EA44C7" w:rsidRDefault="00703BE0" w:rsidP="00703BE0">
            <w:pPr>
              <w:rPr>
                <w:b/>
                <w:lang w:val="en-IE"/>
              </w:rPr>
            </w:pPr>
          </w:p>
        </w:tc>
        <w:tc>
          <w:tcPr>
            <w:tcW w:w="8628" w:type="dxa"/>
          </w:tcPr>
          <w:p w14:paraId="0393EB65" w14:textId="357286DF" w:rsidR="00703BE0" w:rsidRPr="005F7BEF" w:rsidRDefault="00C06BB5" w:rsidP="005F7BEF">
            <w:pPr>
              <w:autoSpaceDE w:val="0"/>
              <w:autoSpaceDN w:val="0"/>
              <w:adjustRightInd w:val="0"/>
              <w:spacing w:before="0" w:after="0"/>
              <w:rPr>
                <w:bCs/>
                <w:iCs/>
                <w:color w:val="000000" w:themeColor="text1"/>
                <w:lang w:val="en-IE"/>
              </w:rPr>
            </w:pPr>
            <w:r w:rsidRPr="005F7BEF">
              <w:rPr>
                <w:bCs/>
                <w:iCs/>
                <w:color w:val="000000" w:themeColor="text1"/>
                <w:lang w:val="en-IE"/>
              </w:rPr>
              <w:t xml:space="preserve">In </w:t>
            </w:r>
            <w:r w:rsidR="00FF56D8">
              <w:rPr>
                <w:bCs/>
                <w:iCs/>
                <w:color w:val="000000" w:themeColor="text1"/>
                <w:lang w:val="en-IE"/>
              </w:rPr>
              <w:t>chapter</w:t>
            </w:r>
            <w:r w:rsidRPr="005F7BEF">
              <w:rPr>
                <w:bCs/>
                <w:iCs/>
                <w:color w:val="000000" w:themeColor="text1"/>
                <w:lang w:val="en-IE"/>
              </w:rPr>
              <w:t xml:space="preserve"> 9.4 </w:t>
            </w:r>
            <w:r w:rsidR="005F7BEF" w:rsidRPr="005F7BEF">
              <w:rPr>
                <w:bCs/>
                <w:iCs/>
                <w:color w:val="000000" w:themeColor="text1"/>
                <w:lang w:val="en-IE"/>
              </w:rPr>
              <w:t>t</w:t>
            </w:r>
            <w:r w:rsidRPr="005F7BEF">
              <w:rPr>
                <w:rFonts w:cs="Calibri"/>
                <w:color w:val="000000" w:themeColor="text1"/>
                <w:kern w:val="0"/>
                <w:lang w:val="en-IE"/>
              </w:rPr>
              <w:t>he Draft County Development Plan supports the sustainable economic development of the entire County</w:t>
            </w:r>
            <w:r w:rsidR="005F7BEF" w:rsidRPr="005F7BEF">
              <w:rPr>
                <w:rFonts w:cs="Calibri"/>
                <w:color w:val="000000" w:themeColor="text1"/>
                <w:kern w:val="0"/>
                <w:lang w:val="en-IE"/>
              </w:rPr>
              <w:t xml:space="preserve"> </w:t>
            </w:r>
            <w:r w:rsidRPr="005F7BEF">
              <w:rPr>
                <w:rFonts w:cs="Calibri"/>
                <w:color w:val="000000" w:themeColor="text1"/>
                <w:kern w:val="0"/>
                <w:lang w:val="en-IE"/>
              </w:rPr>
              <w:t>with appropriate level economic activity. National and Regional planning policy has recognised two areas</w:t>
            </w:r>
            <w:r w:rsidR="005F7BEF" w:rsidRPr="005F7BEF">
              <w:rPr>
                <w:rFonts w:cs="Calibri"/>
                <w:color w:val="000000" w:themeColor="text1"/>
                <w:kern w:val="0"/>
                <w:lang w:val="en-IE"/>
              </w:rPr>
              <w:t xml:space="preserve"> </w:t>
            </w:r>
            <w:r w:rsidRPr="005F7BEF">
              <w:rPr>
                <w:rFonts w:cs="Calibri"/>
                <w:color w:val="000000" w:themeColor="text1"/>
                <w:kern w:val="0"/>
                <w:lang w:val="en-IE"/>
              </w:rPr>
              <w:t>within the County that have the potential of Economic Development of Regional significance due to the</w:t>
            </w:r>
            <w:r w:rsidR="005F7BEF" w:rsidRPr="005F7BEF">
              <w:rPr>
                <w:rFonts w:cs="Calibri"/>
                <w:color w:val="000000" w:themeColor="text1"/>
                <w:kern w:val="0"/>
                <w:lang w:val="en-IE"/>
              </w:rPr>
              <w:t xml:space="preserve"> </w:t>
            </w:r>
            <w:r w:rsidRPr="005F7BEF">
              <w:rPr>
                <w:rFonts w:cs="Calibri"/>
                <w:color w:val="000000" w:themeColor="text1"/>
                <w:kern w:val="0"/>
                <w:lang w:val="en-IE"/>
              </w:rPr>
              <w:t xml:space="preserve">existing level of population, employment, </w:t>
            </w:r>
            <w:proofErr w:type="gramStart"/>
            <w:r w:rsidRPr="005F7BEF">
              <w:rPr>
                <w:rFonts w:cs="Calibri"/>
                <w:color w:val="000000" w:themeColor="text1"/>
                <w:kern w:val="0"/>
                <w:lang w:val="en-IE"/>
              </w:rPr>
              <w:t>education</w:t>
            </w:r>
            <w:proofErr w:type="gramEnd"/>
            <w:r w:rsidRPr="005F7BEF">
              <w:rPr>
                <w:rFonts w:cs="Calibri"/>
                <w:color w:val="000000" w:themeColor="text1"/>
                <w:kern w:val="0"/>
                <w:lang w:val="en-IE"/>
              </w:rPr>
              <w:t xml:space="preserve"> and research facilities and potential due to location as</w:t>
            </w:r>
            <w:r w:rsidR="005F7BEF" w:rsidRPr="005F7BEF">
              <w:rPr>
                <w:rFonts w:cs="Calibri"/>
                <w:color w:val="000000" w:themeColor="text1"/>
                <w:kern w:val="0"/>
                <w:lang w:val="en-IE"/>
              </w:rPr>
              <w:t xml:space="preserve"> </w:t>
            </w:r>
            <w:r w:rsidRPr="005F7BEF">
              <w:rPr>
                <w:rFonts w:cs="Calibri"/>
                <w:color w:val="000000" w:themeColor="text1"/>
                <w:kern w:val="0"/>
                <w:lang w:val="en-IE"/>
              </w:rPr>
              <w:t>part of a wider regional economic zone.</w:t>
            </w:r>
          </w:p>
          <w:p w14:paraId="5CBA3C82" w14:textId="77777777" w:rsidR="00703BE0" w:rsidRPr="005F7BEF" w:rsidRDefault="00703BE0" w:rsidP="00703BE0">
            <w:pPr>
              <w:rPr>
                <w:color w:val="000000" w:themeColor="text1"/>
                <w:lang w:val="en-IE"/>
              </w:rPr>
            </w:pPr>
          </w:p>
          <w:p w14:paraId="6FB0379E" w14:textId="77777777" w:rsidR="00703BE0" w:rsidRPr="005F7BEF" w:rsidRDefault="00C06BB5" w:rsidP="00703BE0">
            <w:pPr>
              <w:rPr>
                <w:color w:val="000000" w:themeColor="text1"/>
                <w:lang w:val="en-IE"/>
              </w:rPr>
            </w:pPr>
            <w:r w:rsidRPr="005F7BEF">
              <w:rPr>
                <w:color w:val="000000" w:themeColor="text1"/>
                <w:lang w:val="en-IE"/>
              </w:rPr>
              <w:t>These</w:t>
            </w:r>
            <w:r w:rsidR="005F7BEF" w:rsidRPr="005F7BEF">
              <w:rPr>
                <w:color w:val="000000" w:themeColor="text1"/>
                <w:lang w:val="en-IE"/>
              </w:rPr>
              <w:t xml:space="preserve"> areas</w:t>
            </w:r>
            <w:r w:rsidRPr="005F7BEF">
              <w:rPr>
                <w:color w:val="000000" w:themeColor="text1"/>
                <w:lang w:val="en-IE"/>
              </w:rPr>
              <w:t xml:space="preserve"> are:</w:t>
            </w:r>
          </w:p>
          <w:p w14:paraId="565293EB" w14:textId="77777777" w:rsidR="00C06BB5" w:rsidRPr="005F7BEF" w:rsidRDefault="00C06BB5" w:rsidP="005F7BEF">
            <w:pPr>
              <w:pStyle w:val="ListParagraph"/>
              <w:numPr>
                <w:ilvl w:val="0"/>
                <w:numId w:val="11"/>
              </w:numPr>
              <w:rPr>
                <w:color w:val="000000" w:themeColor="text1"/>
                <w:lang w:val="en-IE"/>
              </w:rPr>
            </w:pPr>
            <w:r w:rsidRPr="005F7BEF">
              <w:rPr>
                <w:color w:val="000000" w:themeColor="text1"/>
                <w:lang w:val="en-IE"/>
              </w:rPr>
              <w:t xml:space="preserve">Kerry Hub and Knowledge </w:t>
            </w:r>
            <w:r w:rsidR="005F7BEF" w:rsidRPr="005F7BEF">
              <w:rPr>
                <w:color w:val="000000" w:themeColor="text1"/>
                <w:lang w:val="en-IE"/>
              </w:rPr>
              <w:t>Triangle</w:t>
            </w:r>
          </w:p>
          <w:p w14:paraId="39019163" w14:textId="77777777" w:rsidR="00C06BB5" w:rsidRPr="005F7BEF" w:rsidRDefault="00C06BB5" w:rsidP="005F7BEF">
            <w:pPr>
              <w:pStyle w:val="ListParagraph"/>
              <w:numPr>
                <w:ilvl w:val="0"/>
                <w:numId w:val="11"/>
              </w:numPr>
              <w:rPr>
                <w:rFonts w:cs="Calibri-Bold"/>
                <w:bCs/>
                <w:color w:val="000000" w:themeColor="text1"/>
                <w:kern w:val="0"/>
                <w:lang w:val="en-IE"/>
              </w:rPr>
            </w:pPr>
            <w:r w:rsidRPr="005F7BEF">
              <w:rPr>
                <w:rFonts w:cs="Calibri-Bold"/>
                <w:bCs/>
                <w:color w:val="000000" w:themeColor="text1"/>
                <w:kern w:val="0"/>
                <w:lang w:val="en-IE"/>
              </w:rPr>
              <w:t xml:space="preserve">North Kerry/West Limerick/Shannon </w:t>
            </w:r>
            <w:r w:rsidR="005F7BEF" w:rsidRPr="005F7BEF">
              <w:rPr>
                <w:rFonts w:cs="Calibri-Bold"/>
                <w:bCs/>
                <w:color w:val="000000" w:themeColor="text1"/>
                <w:kern w:val="0"/>
                <w:lang w:val="en-IE"/>
              </w:rPr>
              <w:t>Estuary/Clare Settlement Network</w:t>
            </w:r>
          </w:p>
          <w:p w14:paraId="0C3355D7" w14:textId="77777777" w:rsidR="005F7BEF" w:rsidRPr="005F7BEF" w:rsidRDefault="005F7BEF" w:rsidP="005F7BEF">
            <w:pPr>
              <w:rPr>
                <w:color w:val="000000" w:themeColor="text1"/>
                <w:lang w:val="en-IE"/>
              </w:rPr>
            </w:pPr>
          </w:p>
          <w:p w14:paraId="4C8476C8" w14:textId="040F40CE" w:rsidR="00CA50EA" w:rsidRPr="005F7BEF" w:rsidRDefault="00FF56D8" w:rsidP="007E1C11">
            <w:pPr>
              <w:tabs>
                <w:tab w:val="left" w:pos="1245"/>
              </w:tabs>
              <w:rPr>
                <w:i/>
                <w:color w:val="000000" w:themeColor="text1"/>
                <w:lang w:val="en-IE"/>
              </w:rPr>
            </w:pPr>
            <w:r>
              <w:rPr>
                <w:color w:val="000000" w:themeColor="text1"/>
                <w:lang w:val="en-IE"/>
              </w:rPr>
              <w:t xml:space="preserve">The plan contains the following </w:t>
            </w:r>
            <w:r w:rsidR="005F7BEF" w:rsidRPr="005F7BEF">
              <w:rPr>
                <w:color w:val="000000" w:themeColor="text1"/>
                <w:lang w:val="en-IE"/>
              </w:rPr>
              <w:t>Objective</w:t>
            </w:r>
            <w:r>
              <w:rPr>
                <w:color w:val="000000" w:themeColor="text1"/>
                <w:lang w:val="en-IE"/>
              </w:rPr>
              <w:t>s</w:t>
            </w:r>
            <w:r w:rsidR="005F7BEF" w:rsidRPr="005F7BEF">
              <w:rPr>
                <w:color w:val="000000" w:themeColor="text1"/>
                <w:lang w:val="en-IE"/>
              </w:rPr>
              <w:t xml:space="preserve"> </w:t>
            </w:r>
            <w:r w:rsidR="00E031EA" w:rsidRPr="005F7BEF">
              <w:rPr>
                <w:rFonts w:cs="Calibri-Bold"/>
                <w:bCs/>
                <w:color w:val="000000" w:themeColor="text1"/>
                <w:kern w:val="0"/>
                <w:lang w:val="en-IE"/>
              </w:rPr>
              <w:t>KCDP 9-</w:t>
            </w:r>
            <w:proofErr w:type="gramStart"/>
            <w:r w:rsidR="00E031EA" w:rsidRPr="005F7BEF">
              <w:rPr>
                <w:rFonts w:cs="Calibri-Bold"/>
                <w:bCs/>
                <w:color w:val="000000" w:themeColor="text1"/>
                <w:kern w:val="0"/>
                <w:lang w:val="en-IE"/>
              </w:rPr>
              <w:t>5</w:t>
            </w:r>
            <w:r>
              <w:rPr>
                <w:rFonts w:cs="Calibri-Bold"/>
                <w:bCs/>
                <w:color w:val="000000" w:themeColor="text1"/>
                <w:kern w:val="0"/>
                <w:lang w:val="en-IE"/>
              </w:rPr>
              <w:t>;</w:t>
            </w:r>
            <w:r w:rsidR="00E031EA" w:rsidRPr="005F7BEF">
              <w:rPr>
                <w:rFonts w:cs="Calibri"/>
                <w:i/>
                <w:color w:val="000000" w:themeColor="text1"/>
                <w:kern w:val="0"/>
                <w:lang w:val="en-IE"/>
              </w:rPr>
              <w:t>Promote</w:t>
            </w:r>
            <w:proofErr w:type="gramEnd"/>
            <w:r w:rsidR="00E031EA" w:rsidRPr="005F7BEF">
              <w:rPr>
                <w:rFonts w:cs="Calibri"/>
                <w:i/>
                <w:color w:val="000000" w:themeColor="text1"/>
                <w:kern w:val="0"/>
                <w:lang w:val="en-IE"/>
              </w:rPr>
              <w:t xml:space="preserve"> Kerry as a Regional, National and International location for investment, </w:t>
            </w:r>
            <w:r>
              <w:rPr>
                <w:rFonts w:cs="Calibri"/>
                <w:i/>
                <w:color w:val="000000" w:themeColor="text1"/>
                <w:kern w:val="0"/>
                <w:lang w:val="en-IE"/>
              </w:rPr>
              <w:t>…..,</w:t>
            </w:r>
            <w:r w:rsidR="005F7BEF" w:rsidRPr="005F7BEF">
              <w:rPr>
                <w:rFonts w:cs="Calibri-Bold"/>
                <w:bCs/>
                <w:color w:val="000000" w:themeColor="text1"/>
                <w:kern w:val="0"/>
                <w:lang w:val="en-IE"/>
              </w:rPr>
              <w:t>Objective KCDP 9-7</w:t>
            </w:r>
            <w:r w:rsidR="007E1C11">
              <w:rPr>
                <w:rFonts w:cs="Calibri-Bold"/>
                <w:bCs/>
                <w:color w:val="000000" w:themeColor="text1"/>
                <w:kern w:val="0"/>
                <w:lang w:val="en-IE"/>
              </w:rPr>
              <w:t>;</w:t>
            </w:r>
            <w:r w:rsidR="005F7BEF" w:rsidRPr="005F7BEF">
              <w:rPr>
                <w:rFonts w:cs="Calibri"/>
                <w:i/>
                <w:color w:val="000000" w:themeColor="text1"/>
                <w:kern w:val="0"/>
                <w:lang w:val="en-IE"/>
              </w:rPr>
              <w:t xml:space="preserve">Actively seek and facilitate continued opportunities for investment in and development of FDI and indigenous enterprises </w:t>
            </w:r>
            <w:r>
              <w:rPr>
                <w:rFonts w:cs="Calibri"/>
                <w:i/>
                <w:color w:val="000000" w:themeColor="text1"/>
                <w:kern w:val="0"/>
                <w:lang w:val="en-IE"/>
              </w:rPr>
              <w:t>……</w:t>
            </w:r>
            <w:r w:rsidR="005F7BEF" w:rsidRPr="005F7BEF">
              <w:rPr>
                <w:rFonts w:cs="Calibri"/>
                <w:i/>
                <w:color w:val="000000" w:themeColor="text1"/>
                <w:kern w:val="0"/>
                <w:lang w:val="en-IE"/>
              </w:rPr>
              <w:t>.</w:t>
            </w:r>
            <w:r w:rsidR="007E1C11">
              <w:rPr>
                <w:rFonts w:cs="Calibri"/>
                <w:i/>
                <w:color w:val="000000" w:themeColor="text1"/>
                <w:kern w:val="0"/>
                <w:lang w:val="en-IE"/>
              </w:rPr>
              <w:t xml:space="preserve"> and </w:t>
            </w:r>
            <w:r w:rsidR="005F7BEF" w:rsidRPr="005F7BEF">
              <w:rPr>
                <w:rFonts w:cs="Calibri-Bold"/>
                <w:bCs/>
                <w:color w:val="000000" w:themeColor="text1"/>
                <w:kern w:val="0"/>
                <w:lang w:val="en-IE"/>
              </w:rPr>
              <w:t>Objective KCDP 9-8</w:t>
            </w:r>
            <w:r w:rsidR="007E1C11">
              <w:rPr>
                <w:rFonts w:cs="Calibri-Bold"/>
                <w:bCs/>
                <w:color w:val="000000" w:themeColor="text1"/>
                <w:kern w:val="0"/>
                <w:lang w:val="en-IE"/>
              </w:rPr>
              <w:t xml:space="preserve">; </w:t>
            </w:r>
            <w:r w:rsidR="005F7BEF" w:rsidRPr="005F7BEF">
              <w:rPr>
                <w:rFonts w:cs="Calibri"/>
                <w:i/>
                <w:color w:val="000000" w:themeColor="text1"/>
                <w:kern w:val="0"/>
                <w:lang w:val="en-IE"/>
              </w:rPr>
              <w:t xml:space="preserve">Support the further development of the Kerry Hub &amp; Knowledge Triangle and the North Kerry/Shannon Estuary Networks </w:t>
            </w:r>
            <w:r>
              <w:rPr>
                <w:rFonts w:cs="Calibri"/>
                <w:i/>
                <w:color w:val="000000" w:themeColor="text1"/>
                <w:kern w:val="0"/>
                <w:lang w:val="en-IE"/>
              </w:rPr>
              <w:t>…</w:t>
            </w:r>
          </w:p>
          <w:p w14:paraId="10CDAD0D" w14:textId="77777777" w:rsidR="00703BE0" w:rsidRPr="00EA44C7" w:rsidRDefault="00703BE0" w:rsidP="00703BE0">
            <w:pPr>
              <w:rPr>
                <w:b/>
                <w:lang w:val="en-IE"/>
              </w:rPr>
            </w:pPr>
          </w:p>
        </w:tc>
      </w:tr>
      <w:tr w:rsidR="00D75FB6" w:rsidRPr="00EA44C7" w14:paraId="3790ED8B" w14:textId="77777777" w:rsidTr="00703BE0">
        <w:trPr>
          <w:trHeight w:val="331"/>
        </w:trPr>
        <w:tc>
          <w:tcPr>
            <w:tcW w:w="2892" w:type="dxa"/>
          </w:tcPr>
          <w:p w14:paraId="3BBBDC9E" w14:textId="77777777" w:rsidR="00D75FB6" w:rsidRPr="00EA44C7" w:rsidRDefault="00D75FB6" w:rsidP="00D75FB6">
            <w:pPr>
              <w:rPr>
                <w:b/>
                <w:bCs/>
                <w:lang w:val="en-IE"/>
              </w:rPr>
            </w:pPr>
            <w:r w:rsidRPr="00EA44C7">
              <w:rPr>
                <w:b/>
                <w:bCs/>
                <w:lang w:val="en-IE"/>
              </w:rPr>
              <w:t>ECONOMIC CORRIDORS</w:t>
            </w:r>
            <w:r w:rsidRPr="00EA44C7">
              <w:rPr>
                <w:b/>
                <w:bCs/>
                <w:lang w:val="en-IE"/>
              </w:rPr>
              <w:tab/>
            </w:r>
          </w:p>
          <w:p w14:paraId="310B7CC1" w14:textId="77777777" w:rsidR="00D75FB6" w:rsidRPr="00EA44C7" w:rsidRDefault="00D75FB6" w:rsidP="00D75FB6">
            <w:pPr>
              <w:rPr>
                <w:b/>
                <w:lang w:val="en-IE"/>
              </w:rPr>
            </w:pPr>
            <w:r w:rsidRPr="00EA44C7">
              <w:rPr>
                <w:sz w:val="16"/>
                <w:szCs w:val="16"/>
                <w:lang w:val="en-IE"/>
              </w:rPr>
              <w:t>RPO: 41      Atlantic Economic Corridor</w:t>
            </w:r>
          </w:p>
        </w:tc>
        <w:tc>
          <w:tcPr>
            <w:tcW w:w="8628" w:type="dxa"/>
          </w:tcPr>
          <w:p w14:paraId="20BDCC69" w14:textId="77777777" w:rsidR="00D75FB6" w:rsidRPr="00EA44C7" w:rsidRDefault="00D75FB6" w:rsidP="00D75FB6">
            <w:pPr>
              <w:rPr>
                <w:lang w:val="en-IE"/>
              </w:rPr>
            </w:pPr>
            <w:r w:rsidRPr="00EA44C7">
              <w:rPr>
                <w:lang w:val="en-IE"/>
              </w:rPr>
              <w:t xml:space="preserve">Briefly Outline Development Plan policies that will advance </w:t>
            </w:r>
            <w:r w:rsidRPr="00EA44C7">
              <w:rPr>
                <w:b/>
                <w:bCs/>
                <w:lang w:val="en-IE"/>
              </w:rPr>
              <w:t>development of the Atlantic Economic Corridor</w:t>
            </w:r>
            <w:r w:rsidRPr="00EA44C7">
              <w:rPr>
                <w:lang w:val="en-IE"/>
              </w:rPr>
              <w:t xml:space="preserve"> </w:t>
            </w:r>
          </w:p>
          <w:p w14:paraId="2C5798E2" w14:textId="77777777" w:rsidR="00D75FB6" w:rsidRPr="00EA44C7" w:rsidRDefault="00D75FB6" w:rsidP="00703BE0">
            <w:pPr>
              <w:rPr>
                <w:bCs/>
                <w:color w:val="7F7F7F" w:themeColor="text1" w:themeTint="80"/>
                <w:lang w:val="en-IE"/>
              </w:rPr>
            </w:pPr>
          </w:p>
        </w:tc>
      </w:tr>
      <w:tr w:rsidR="00D75FB6" w:rsidRPr="00EA44C7" w14:paraId="52699DB6" w14:textId="77777777" w:rsidTr="00703BE0">
        <w:trPr>
          <w:trHeight w:val="331"/>
        </w:trPr>
        <w:tc>
          <w:tcPr>
            <w:tcW w:w="2892" w:type="dxa"/>
          </w:tcPr>
          <w:p w14:paraId="4DF5C65C" w14:textId="77777777" w:rsidR="00D75FB6" w:rsidRPr="00EA44C7" w:rsidRDefault="00D75FB6" w:rsidP="00D75FB6">
            <w:pPr>
              <w:rPr>
                <w:b/>
                <w:bCs/>
                <w:lang w:val="en-IE"/>
              </w:rPr>
            </w:pPr>
          </w:p>
        </w:tc>
        <w:tc>
          <w:tcPr>
            <w:tcW w:w="8628" w:type="dxa"/>
          </w:tcPr>
          <w:p w14:paraId="68C7A198" w14:textId="16107DAF" w:rsidR="00D75FB6" w:rsidRPr="00FE762A" w:rsidRDefault="007E1C11" w:rsidP="00FE762A">
            <w:pPr>
              <w:autoSpaceDE w:val="0"/>
              <w:autoSpaceDN w:val="0"/>
              <w:adjustRightInd w:val="0"/>
              <w:spacing w:before="0" w:after="0"/>
              <w:rPr>
                <w:color w:val="000000" w:themeColor="text1"/>
                <w:lang w:val="en-IE"/>
              </w:rPr>
            </w:pPr>
            <w:r>
              <w:rPr>
                <w:rFonts w:cs="Calibri"/>
                <w:color w:val="000000" w:themeColor="text1"/>
                <w:kern w:val="0"/>
                <w:lang w:val="en-IE"/>
              </w:rPr>
              <w:t xml:space="preserve">Chapter 9.2 of the plan relates to the </w:t>
            </w:r>
            <w:r w:rsidRPr="007E1C11">
              <w:rPr>
                <w:rFonts w:cs="Calibri"/>
                <w:color w:val="000000" w:themeColor="text1"/>
                <w:kern w:val="0"/>
                <w:lang w:val="en-IE"/>
              </w:rPr>
              <w:t>development of the Atlantic Economic Corridor</w:t>
            </w:r>
            <w:r>
              <w:rPr>
                <w:rFonts w:cs="Calibri"/>
                <w:color w:val="000000" w:themeColor="text1"/>
                <w:kern w:val="0"/>
                <w:lang w:val="en-IE"/>
              </w:rPr>
              <w:t>.</w:t>
            </w:r>
            <w:r w:rsidRPr="007E1C11">
              <w:rPr>
                <w:rFonts w:cs="Calibri"/>
                <w:color w:val="000000" w:themeColor="text1"/>
                <w:kern w:val="0"/>
                <w:lang w:val="en-IE"/>
              </w:rPr>
              <w:t xml:space="preserve"> </w:t>
            </w:r>
            <w:r w:rsidR="00FE762A" w:rsidRPr="00FE762A">
              <w:rPr>
                <w:rFonts w:cs="Calibri"/>
                <w:color w:val="000000" w:themeColor="text1"/>
                <w:kern w:val="0"/>
                <w:lang w:val="en-IE"/>
              </w:rPr>
              <w:t>It is a</w:t>
            </w:r>
            <w:r>
              <w:rPr>
                <w:rFonts w:cs="Calibri"/>
                <w:color w:val="000000" w:themeColor="text1"/>
                <w:kern w:val="0"/>
                <w:lang w:val="en-IE"/>
              </w:rPr>
              <w:t>n objective of the plan</w:t>
            </w:r>
            <w:r w:rsidR="00FE762A" w:rsidRPr="00FE762A">
              <w:rPr>
                <w:rFonts w:cs="Calibri"/>
                <w:color w:val="000000" w:themeColor="text1"/>
                <w:kern w:val="0"/>
                <w:lang w:val="en-IE"/>
              </w:rPr>
              <w:t xml:space="preserve"> to develop the Atlantic Economic Corridor initiative as a driver for enterprise growth, investment and attracting entrepreneurial skills and talent to rural settlements as an economic complement to the role of metropolitan areas and larger urban centres on the AEC. The RSES recognises the combined advantages and opportunities of the AEC including delivering a high-value and low-carbon economy.</w:t>
            </w:r>
          </w:p>
          <w:p w14:paraId="4D8F2CD1" w14:textId="77777777" w:rsidR="00D75FB6" w:rsidRPr="00FE762A" w:rsidRDefault="00D75FB6" w:rsidP="00D75FB6">
            <w:pPr>
              <w:rPr>
                <w:color w:val="000000" w:themeColor="text1"/>
                <w:lang w:val="en-IE"/>
              </w:rPr>
            </w:pPr>
          </w:p>
          <w:p w14:paraId="78C4B61C" w14:textId="26F92E43" w:rsidR="00C06BB5" w:rsidRPr="00FE762A" w:rsidRDefault="00FE762A" w:rsidP="00FE762A">
            <w:pPr>
              <w:autoSpaceDE w:val="0"/>
              <w:autoSpaceDN w:val="0"/>
              <w:adjustRightInd w:val="0"/>
              <w:spacing w:before="0" w:after="0"/>
              <w:rPr>
                <w:i/>
                <w:color w:val="000000" w:themeColor="text1"/>
                <w:lang w:val="en-IE"/>
              </w:rPr>
            </w:pPr>
            <w:r w:rsidRPr="00FE762A">
              <w:rPr>
                <w:rFonts w:cs="Calibri-Bold"/>
                <w:bCs/>
                <w:color w:val="000000" w:themeColor="text1"/>
                <w:kern w:val="0"/>
                <w:lang w:val="en-IE"/>
              </w:rPr>
              <w:t xml:space="preserve">Objective </w:t>
            </w:r>
            <w:r w:rsidR="00C06BB5" w:rsidRPr="00FE762A">
              <w:rPr>
                <w:rFonts w:cs="Calibri-Bold"/>
                <w:bCs/>
                <w:color w:val="000000" w:themeColor="text1"/>
                <w:kern w:val="0"/>
                <w:lang w:val="en-IE"/>
              </w:rPr>
              <w:t>KCDP 9-6</w:t>
            </w:r>
            <w:r w:rsidR="00F34A62">
              <w:rPr>
                <w:rFonts w:cs="Calibri-Bold"/>
                <w:bCs/>
                <w:color w:val="000000" w:themeColor="text1"/>
                <w:kern w:val="0"/>
                <w:lang w:val="en-IE"/>
              </w:rPr>
              <w:t xml:space="preserve">; </w:t>
            </w:r>
            <w:r w:rsidR="00C06BB5" w:rsidRPr="00FE762A">
              <w:rPr>
                <w:rFonts w:cs="Calibri"/>
                <w:i/>
                <w:color w:val="000000" w:themeColor="text1"/>
                <w:kern w:val="0"/>
                <w:lang w:val="en-IE"/>
              </w:rPr>
              <w:t xml:space="preserve">Engage and collaborate with Regional Partners, Local Authorities, Third Level Education </w:t>
            </w:r>
            <w:proofErr w:type="gramStart"/>
            <w:r w:rsidR="00C06BB5" w:rsidRPr="00FE762A">
              <w:rPr>
                <w:rFonts w:cs="Calibri"/>
                <w:i/>
                <w:color w:val="000000" w:themeColor="text1"/>
                <w:kern w:val="0"/>
                <w:lang w:val="en-IE"/>
              </w:rPr>
              <w:t>Sector</w:t>
            </w:r>
            <w:proofErr w:type="gramEnd"/>
            <w:r w:rsidRPr="00FE762A">
              <w:rPr>
                <w:rFonts w:cs="Calibri"/>
                <w:i/>
                <w:color w:val="000000" w:themeColor="text1"/>
                <w:kern w:val="0"/>
                <w:lang w:val="en-IE"/>
              </w:rPr>
              <w:t xml:space="preserve"> </w:t>
            </w:r>
            <w:r w:rsidR="00C06BB5" w:rsidRPr="00FE762A">
              <w:rPr>
                <w:rFonts w:cs="Calibri"/>
                <w:i/>
                <w:color w:val="000000" w:themeColor="text1"/>
                <w:kern w:val="0"/>
                <w:lang w:val="en-IE"/>
              </w:rPr>
              <w:t>and the broader business community as appropriate, to promote the continued development</w:t>
            </w:r>
            <w:r w:rsidRPr="00FE762A">
              <w:rPr>
                <w:rFonts w:cs="Calibri"/>
                <w:i/>
                <w:color w:val="000000" w:themeColor="text1"/>
                <w:kern w:val="0"/>
                <w:lang w:val="en-IE"/>
              </w:rPr>
              <w:t xml:space="preserve"> </w:t>
            </w:r>
            <w:r w:rsidR="00C06BB5" w:rsidRPr="00FE762A">
              <w:rPr>
                <w:rFonts w:cs="Calibri"/>
                <w:i/>
                <w:color w:val="000000" w:themeColor="text1"/>
                <w:kern w:val="0"/>
                <w:lang w:val="en-IE"/>
              </w:rPr>
              <w:t>of the Kerry economy on a regional basis in the context of the Southern Regional Enterprise</w:t>
            </w:r>
            <w:r w:rsidRPr="00FE762A">
              <w:rPr>
                <w:rFonts w:cs="Calibri"/>
                <w:i/>
                <w:color w:val="000000" w:themeColor="text1"/>
                <w:kern w:val="0"/>
                <w:lang w:val="en-IE"/>
              </w:rPr>
              <w:t xml:space="preserve"> </w:t>
            </w:r>
            <w:r w:rsidR="00C06BB5" w:rsidRPr="00FE762A">
              <w:rPr>
                <w:rFonts w:cs="Calibri"/>
                <w:i/>
                <w:color w:val="000000" w:themeColor="text1"/>
                <w:kern w:val="0"/>
                <w:lang w:val="en-IE"/>
              </w:rPr>
              <w:t>Plan, the Atlantic Economic Corridor (AEC) and other regional initiatives.</w:t>
            </w:r>
          </w:p>
          <w:p w14:paraId="2D8B41D7" w14:textId="77777777" w:rsidR="00D75FB6" w:rsidRPr="00FE762A" w:rsidRDefault="00D75FB6" w:rsidP="00D75FB6">
            <w:pPr>
              <w:rPr>
                <w:color w:val="000000" w:themeColor="text1"/>
                <w:lang w:val="en-IE"/>
              </w:rPr>
            </w:pPr>
          </w:p>
        </w:tc>
      </w:tr>
      <w:tr w:rsidR="00703BE0" w:rsidRPr="00EA44C7" w14:paraId="0482E473" w14:textId="77777777" w:rsidTr="00703BE0">
        <w:trPr>
          <w:trHeight w:val="331"/>
        </w:trPr>
        <w:tc>
          <w:tcPr>
            <w:tcW w:w="2892" w:type="dxa"/>
          </w:tcPr>
          <w:p w14:paraId="38D42955" w14:textId="77777777" w:rsidR="00CA50EA" w:rsidRPr="00EA44C7" w:rsidRDefault="00CA50EA" w:rsidP="00CA50EA">
            <w:pPr>
              <w:rPr>
                <w:b/>
                <w:bCs/>
                <w:lang w:val="en-IE"/>
              </w:rPr>
            </w:pPr>
            <w:r w:rsidRPr="00EA44C7">
              <w:rPr>
                <w:b/>
                <w:bCs/>
                <w:lang w:val="en-IE"/>
              </w:rPr>
              <w:lastRenderedPageBreak/>
              <w:t>TOURISM</w:t>
            </w:r>
          </w:p>
          <w:p w14:paraId="3E427008" w14:textId="77777777" w:rsidR="00CA50EA" w:rsidRPr="00EA44C7" w:rsidRDefault="00CA50EA" w:rsidP="00CA50EA">
            <w:pPr>
              <w:rPr>
                <w:sz w:val="18"/>
                <w:szCs w:val="18"/>
                <w:lang w:val="en-IE"/>
              </w:rPr>
            </w:pPr>
            <w:r w:rsidRPr="00EA44C7">
              <w:rPr>
                <w:sz w:val="18"/>
                <w:szCs w:val="18"/>
                <w:lang w:val="en-IE"/>
              </w:rPr>
              <w:t>RPO 53 Tourism</w:t>
            </w:r>
          </w:p>
          <w:p w14:paraId="15D0A7B1" w14:textId="77777777" w:rsidR="00703BE0" w:rsidRPr="00EA44C7" w:rsidRDefault="00CA50EA" w:rsidP="00CA50EA">
            <w:pPr>
              <w:rPr>
                <w:b/>
                <w:lang w:val="en-IE"/>
              </w:rPr>
            </w:pPr>
            <w:r w:rsidRPr="00EA44C7">
              <w:rPr>
                <w:sz w:val="18"/>
                <w:szCs w:val="18"/>
                <w:lang w:val="en-IE"/>
              </w:rPr>
              <w:t>RPO 54 Tourism &amp; the Environment</w:t>
            </w:r>
          </w:p>
        </w:tc>
        <w:tc>
          <w:tcPr>
            <w:tcW w:w="8628" w:type="dxa"/>
          </w:tcPr>
          <w:p w14:paraId="00BE0167" w14:textId="77777777" w:rsidR="00CA50EA" w:rsidRPr="00EA44C7" w:rsidRDefault="00CA50EA" w:rsidP="00CA50EA">
            <w:pPr>
              <w:rPr>
                <w:b/>
                <w:bCs/>
                <w:lang w:val="en-IE"/>
              </w:rPr>
            </w:pPr>
            <w:r w:rsidRPr="00EA44C7">
              <w:rPr>
                <w:b/>
                <w:bCs/>
                <w:lang w:val="en-IE"/>
              </w:rPr>
              <w:t>Please Outline Key Development Plan policies that will support Tourism development</w:t>
            </w:r>
          </w:p>
          <w:p w14:paraId="14488691" w14:textId="77777777" w:rsidR="00CA50EA" w:rsidRPr="00EA44C7" w:rsidRDefault="00CA50EA" w:rsidP="00CA50EA">
            <w:pPr>
              <w:rPr>
                <w:lang w:val="en-IE"/>
              </w:rPr>
            </w:pPr>
            <w:r w:rsidRPr="00EA44C7">
              <w:rPr>
                <w:lang w:val="en-IE"/>
              </w:rPr>
              <w:t>Please briefly outline wider Council involvement in tourism development.</w:t>
            </w:r>
          </w:p>
          <w:p w14:paraId="3D5F1A5B" w14:textId="77777777" w:rsidR="00703BE0" w:rsidRPr="00EA44C7" w:rsidRDefault="00703BE0" w:rsidP="00703BE0">
            <w:pPr>
              <w:rPr>
                <w:b/>
                <w:lang w:val="en-IE"/>
              </w:rPr>
            </w:pPr>
          </w:p>
        </w:tc>
      </w:tr>
      <w:tr w:rsidR="00703BE0" w:rsidRPr="00EA44C7" w14:paraId="3B0D3777" w14:textId="77777777" w:rsidTr="00703BE0">
        <w:trPr>
          <w:trHeight w:val="331"/>
        </w:trPr>
        <w:tc>
          <w:tcPr>
            <w:tcW w:w="2892" w:type="dxa"/>
          </w:tcPr>
          <w:p w14:paraId="2C82C13B" w14:textId="77777777" w:rsidR="00703BE0" w:rsidRPr="00EA44C7" w:rsidRDefault="00703BE0" w:rsidP="00703BE0">
            <w:pPr>
              <w:rPr>
                <w:b/>
                <w:lang w:val="en-IE"/>
              </w:rPr>
            </w:pPr>
          </w:p>
          <w:p w14:paraId="2F3BC9C7" w14:textId="77777777" w:rsidR="00703BE0" w:rsidRPr="00EA44C7" w:rsidRDefault="00703BE0" w:rsidP="00703BE0">
            <w:pPr>
              <w:rPr>
                <w:b/>
                <w:lang w:val="en-IE"/>
              </w:rPr>
            </w:pPr>
          </w:p>
          <w:p w14:paraId="23B8ACDD" w14:textId="77777777" w:rsidR="00703BE0" w:rsidRPr="00EA44C7" w:rsidRDefault="00703BE0" w:rsidP="00703BE0">
            <w:pPr>
              <w:rPr>
                <w:b/>
                <w:lang w:val="en-IE"/>
              </w:rPr>
            </w:pPr>
          </w:p>
          <w:p w14:paraId="7ECC5E64" w14:textId="77777777" w:rsidR="00703BE0" w:rsidRPr="00EA44C7" w:rsidRDefault="00703BE0" w:rsidP="00703BE0">
            <w:pPr>
              <w:rPr>
                <w:b/>
                <w:lang w:val="en-IE"/>
              </w:rPr>
            </w:pPr>
          </w:p>
          <w:p w14:paraId="014E26CE" w14:textId="77777777" w:rsidR="00703BE0" w:rsidRPr="00EA44C7" w:rsidRDefault="00703BE0" w:rsidP="00703BE0">
            <w:pPr>
              <w:rPr>
                <w:b/>
                <w:lang w:val="en-IE"/>
              </w:rPr>
            </w:pPr>
          </w:p>
        </w:tc>
        <w:tc>
          <w:tcPr>
            <w:tcW w:w="8628" w:type="dxa"/>
          </w:tcPr>
          <w:p w14:paraId="2E3365B5" w14:textId="0EDD0B90" w:rsidR="00703BE0" w:rsidRPr="00B35B51" w:rsidRDefault="00104D6E" w:rsidP="00B35B51">
            <w:pPr>
              <w:autoSpaceDE w:val="0"/>
              <w:autoSpaceDN w:val="0"/>
              <w:adjustRightInd w:val="0"/>
              <w:spacing w:before="0" w:after="0"/>
              <w:rPr>
                <w:bCs/>
                <w:i/>
                <w:iCs/>
                <w:color w:val="000000" w:themeColor="text1"/>
                <w:lang w:val="en-IE"/>
              </w:rPr>
            </w:pPr>
            <w:r w:rsidRPr="00B35B51">
              <w:rPr>
                <w:bCs/>
                <w:i/>
                <w:iCs/>
                <w:color w:val="000000" w:themeColor="text1"/>
                <w:lang w:val="en-IE"/>
              </w:rPr>
              <w:t xml:space="preserve">Tourism is supported extensively in the Draft Plan, with Chapter </w:t>
            </w:r>
            <w:r w:rsidR="00B35B51" w:rsidRPr="00B35B51">
              <w:rPr>
                <w:bCs/>
                <w:i/>
                <w:iCs/>
                <w:color w:val="000000" w:themeColor="text1"/>
                <w:lang w:val="en-IE"/>
              </w:rPr>
              <w:t xml:space="preserve">10 focusing on Tourism &amp; Outdoor Recreation. </w:t>
            </w:r>
            <w:r w:rsidR="00B35B51" w:rsidRPr="00B35B51">
              <w:rPr>
                <w:rFonts w:cs="Calibri"/>
                <w:bCs/>
                <w:color w:val="000000" w:themeColor="text1"/>
                <w:kern w:val="0"/>
                <w:lang w:val="en-GB"/>
              </w:rPr>
              <w:t>Kerry has a very strong tourism offering with many opportunities to enhance the visitor experience. The Draft Plan facilitates the further development of a tourism industry which will act as a key economic driver in a socially and environmentally sustainable manner by ensuring that tourism developments are built in appropriate locations, and at a pace and scale which ensures that the natural and cultural assets are protected in the long term. The Kerry tourism sector had been performing very well and the total value of the tourism industry to Kerry in 2019 was approximately €550 million and employment statistics show that 18% of Kerry’s work force was employed in tourism and related sectors.</w:t>
            </w:r>
          </w:p>
          <w:p w14:paraId="7F3AC8BA" w14:textId="0D3391E4" w:rsidR="00B35B51" w:rsidRPr="00B35B51" w:rsidRDefault="00B35B51" w:rsidP="00703BE0">
            <w:pPr>
              <w:rPr>
                <w:bCs/>
                <w:i/>
                <w:iCs/>
                <w:color w:val="000000" w:themeColor="text1"/>
                <w:lang w:val="en-IE"/>
              </w:rPr>
            </w:pPr>
          </w:p>
          <w:p w14:paraId="26187708" w14:textId="77777777" w:rsidR="00B35B51" w:rsidRPr="00B35B51" w:rsidRDefault="00B35B51" w:rsidP="00B35B51">
            <w:pPr>
              <w:autoSpaceDE w:val="0"/>
              <w:autoSpaceDN w:val="0"/>
              <w:adjustRightInd w:val="0"/>
              <w:spacing w:before="0" w:after="0"/>
              <w:rPr>
                <w:rFonts w:cs="Calibri-Bold"/>
                <w:bCs/>
                <w:color w:val="000000" w:themeColor="text1"/>
                <w:kern w:val="0"/>
                <w:lang w:val="en-GB"/>
              </w:rPr>
            </w:pPr>
            <w:r w:rsidRPr="00B35B51">
              <w:rPr>
                <w:bCs/>
                <w:color w:val="000000" w:themeColor="text1"/>
                <w:lang w:val="en-IE"/>
              </w:rPr>
              <w:t>Objective K</w:t>
            </w:r>
            <w:r w:rsidRPr="00B35B51">
              <w:rPr>
                <w:rFonts w:cs="Calibri-Bold"/>
                <w:bCs/>
                <w:color w:val="000000" w:themeColor="text1"/>
                <w:kern w:val="0"/>
                <w:lang w:val="en-GB"/>
              </w:rPr>
              <w:t>CDP 10-2</w:t>
            </w:r>
          </w:p>
          <w:p w14:paraId="37703525" w14:textId="40EF79DC" w:rsidR="00B35B51" w:rsidRPr="00B35B51" w:rsidRDefault="00B35B51" w:rsidP="00B35B51">
            <w:pPr>
              <w:autoSpaceDE w:val="0"/>
              <w:autoSpaceDN w:val="0"/>
              <w:adjustRightInd w:val="0"/>
              <w:spacing w:before="0" w:after="0"/>
              <w:rPr>
                <w:rFonts w:cs="Calibri"/>
                <w:bCs/>
                <w:i/>
                <w:iCs/>
                <w:color w:val="000000" w:themeColor="text1"/>
                <w:kern w:val="0"/>
                <w:lang w:val="en-GB"/>
              </w:rPr>
            </w:pPr>
            <w:r w:rsidRPr="00B35B51">
              <w:rPr>
                <w:rFonts w:cs="Calibri"/>
                <w:bCs/>
                <w:i/>
                <w:iCs/>
                <w:color w:val="000000" w:themeColor="text1"/>
                <w:kern w:val="0"/>
                <w:lang w:val="en-GB"/>
              </w:rPr>
              <w:t xml:space="preserve">Facilitate sustainable tourism development throughout the County and particularly in areas where tourism is currently underdeveloped and where there is a need for local tourism development initiatives including Greenways, </w:t>
            </w:r>
            <w:proofErr w:type="spellStart"/>
            <w:r w:rsidRPr="00B35B51">
              <w:rPr>
                <w:rFonts w:cs="Calibri"/>
                <w:bCs/>
                <w:i/>
                <w:iCs/>
                <w:color w:val="000000" w:themeColor="text1"/>
                <w:kern w:val="0"/>
                <w:lang w:val="en-GB"/>
              </w:rPr>
              <w:t>Blueways</w:t>
            </w:r>
            <w:proofErr w:type="spellEnd"/>
            <w:r w:rsidRPr="00B35B51">
              <w:rPr>
                <w:rFonts w:cs="Calibri"/>
                <w:bCs/>
                <w:i/>
                <w:iCs/>
                <w:color w:val="000000" w:themeColor="text1"/>
                <w:kern w:val="0"/>
                <w:lang w:val="en-GB"/>
              </w:rPr>
              <w:t xml:space="preserve">, </w:t>
            </w:r>
            <w:proofErr w:type="spellStart"/>
            <w:r w:rsidRPr="00B35B51">
              <w:rPr>
                <w:rFonts w:cs="Calibri"/>
                <w:bCs/>
                <w:i/>
                <w:iCs/>
                <w:color w:val="000000" w:themeColor="text1"/>
                <w:kern w:val="0"/>
                <w:lang w:val="en-GB"/>
              </w:rPr>
              <w:t>Peatways</w:t>
            </w:r>
            <w:proofErr w:type="spellEnd"/>
            <w:r w:rsidRPr="00B35B51">
              <w:rPr>
                <w:rFonts w:cs="Calibri"/>
                <w:bCs/>
                <w:i/>
                <w:iCs/>
                <w:color w:val="000000" w:themeColor="text1"/>
                <w:kern w:val="0"/>
                <w:lang w:val="en-GB"/>
              </w:rPr>
              <w:t>, Cycleways, Walkways and Marine Leisure.</w:t>
            </w:r>
          </w:p>
          <w:p w14:paraId="547E178D" w14:textId="77777777" w:rsidR="00B35B51" w:rsidRPr="00B35B51" w:rsidRDefault="00B35B51" w:rsidP="00B35B51">
            <w:pPr>
              <w:autoSpaceDE w:val="0"/>
              <w:autoSpaceDN w:val="0"/>
              <w:adjustRightInd w:val="0"/>
              <w:spacing w:before="0" w:after="0"/>
              <w:rPr>
                <w:rFonts w:cs="Calibri-Bold"/>
                <w:bCs/>
                <w:color w:val="000000" w:themeColor="text1"/>
                <w:kern w:val="0"/>
                <w:lang w:val="en-GB"/>
              </w:rPr>
            </w:pPr>
          </w:p>
          <w:p w14:paraId="5B995B79" w14:textId="77777777" w:rsidR="00B35B51" w:rsidRPr="00B35B51" w:rsidRDefault="00B35B51" w:rsidP="00B35B51">
            <w:pPr>
              <w:autoSpaceDE w:val="0"/>
              <w:autoSpaceDN w:val="0"/>
              <w:adjustRightInd w:val="0"/>
              <w:spacing w:before="0" w:after="0"/>
              <w:rPr>
                <w:rFonts w:cs="Calibri-Bold"/>
                <w:bCs/>
                <w:color w:val="000000" w:themeColor="text1"/>
                <w:kern w:val="0"/>
                <w:lang w:val="en-GB"/>
              </w:rPr>
            </w:pPr>
            <w:r w:rsidRPr="00B35B51">
              <w:rPr>
                <w:rFonts w:cs="Calibri-Bold"/>
                <w:bCs/>
                <w:color w:val="000000" w:themeColor="text1"/>
                <w:kern w:val="0"/>
                <w:lang w:val="en-GB"/>
              </w:rPr>
              <w:t>Objective KCDP 10-3</w:t>
            </w:r>
          </w:p>
          <w:p w14:paraId="0E70974C" w14:textId="075AA6B3" w:rsidR="00B35B51" w:rsidRDefault="00B35B51" w:rsidP="00B35B51">
            <w:pPr>
              <w:autoSpaceDE w:val="0"/>
              <w:autoSpaceDN w:val="0"/>
              <w:adjustRightInd w:val="0"/>
              <w:spacing w:before="0" w:after="0"/>
              <w:rPr>
                <w:rFonts w:cs="Calibri"/>
                <w:bCs/>
                <w:i/>
                <w:iCs/>
                <w:color w:val="000000" w:themeColor="text1"/>
                <w:kern w:val="0"/>
                <w:lang w:val="en-GB"/>
              </w:rPr>
            </w:pPr>
            <w:r w:rsidRPr="00B35B51">
              <w:rPr>
                <w:rFonts w:cs="Calibri"/>
                <w:bCs/>
                <w:i/>
                <w:iCs/>
                <w:color w:val="000000" w:themeColor="text1"/>
                <w:kern w:val="0"/>
                <w:lang w:val="en-GB"/>
              </w:rPr>
              <w:t>Liaise with strategic partners such as Fáilte Ireland (South West Region), the National Parks and Wildlife Services, Inland Fisheries Ireland, Waterways Ireland, Coillte, other relevant national bodies and the local tourism sector on the identification of land use strategies for areas, focusing on their tourism, environmental and heritage value.</w:t>
            </w:r>
          </w:p>
          <w:p w14:paraId="3BB9DF4B" w14:textId="1ABD557D" w:rsidR="00CA7C2F" w:rsidRPr="00CA7C2F" w:rsidRDefault="00CA7C2F" w:rsidP="00B35B51">
            <w:pPr>
              <w:autoSpaceDE w:val="0"/>
              <w:autoSpaceDN w:val="0"/>
              <w:adjustRightInd w:val="0"/>
              <w:spacing w:before="0" w:after="0"/>
              <w:rPr>
                <w:rFonts w:cs="Calibri"/>
                <w:bCs/>
                <w:iCs/>
                <w:color w:val="000000" w:themeColor="text1"/>
                <w:kern w:val="0"/>
                <w:lang w:val="en-GB"/>
              </w:rPr>
            </w:pPr>
          </w:p>
          <w:p w14:paraId="450354A4" w14:textId="69D3A0A8" w:rsidR="00CA7C2F" w:rsidRPr="00CA7C2F" w:rsidRDefault="00CA7C2F" w:rsidP="00CA7C2F">
            <w:pPr>
              <w:autoSpaceDE w:val="0"/>
              <w:autoSpaceDN w:val="0"/>
              <w:adjustRightInd w:val="0"/>
              <w:spacing w:before="0" w:after="0"/>
              <w:rPr>
                <w:rFonts w:cs="Calibri"/>
                <w:color w:val="000000" w:themeColor="text1"/>
                <w:kern w:val="0"/>
                <w:lang w:val="en-IE"/>
              </w:rPr>
            </w:pPr>
            <w:r w:rsidRPr="00CA7C2F">
              <w:rPr>
                <w:rFonts w:cs="Calibri"/>
                <w:color w:val="000000" w:themeColor="text1"/>
                <w:kern w:val="0"/>
                <w:lang w:val="en-IE"/>
              </w:rPr>
              <w:t>The Kerry County Council Tourism Unit together with the Destination Kerry Forum and other stakeholders, prepared a Kerry Tourism Strategy &amp; Action Plan 2016-2022 to support the development of tourism in Kerry. The Kerry Tourism Strategy sets out in detail the importance of this industry both in economic and social terms. In recognition that tourism is integral to the economic recovery and is uniquely positioned to contribute strongly to job creation and reversing unemployment in communities, Kerry County Council established a Tourism Taskforce in 2020. The primary aim of the taskforce is to look at how best the tourism sector can adapt and recover from the pandemic. A primary role of the taskforce is to review the current Tourism Strategy</w:t>
            </w:r>
          </w:p>
          <w:p w14:paraId="6C856AB5" w14:textId="43FD9F19" w:rsidR="00CA7C2F" w:rsidRPr="00CA7C2F" w:rsidRDefault="00CA7C2F" w:rsidP="00CA7C2F">
            <w:pPr>
              <w:autoSpaceDE w:val="0"/>
              <w:autoSpaceDN w:val="0"/>
              <w:adjustRightInd w:val="0"/>
              <w:spacing w:before="0" w:after="0"/>
              <w:rPr>
                <w:bCs/>
                <w:iCs/>
                <w:color w:val="000000" w:themeColor="text1"/>
                <w:lang w:val="en-IE"/>
              </w:rPr>
            </w:pPr>
            <w:r w:rsidRPr="00CA7C2F">
              <w:rPr>
                <w:rFonts w:cs="Calibri"/>
                <w:color w:val="000000" w:themeColor="text1"/>
                <w:kern w:val="0"/>
                <w:lang w:val="en-IE"/>
              </w:rPr>
              <w:t xml:space="preserve">for Kerry (2016-2022) and develop a new plan for the recovery of Tourism. This plan will be launched in 2021 and will identify actions for the short, </w:t>
            </w:r>
            <w:proofErr w:type="gramStart"/>
            <w:r w:rsidRPr="00CA7C2F">
              <w:rPr>
                <w:rFonts w:cs="Calibri"/>
                <w:color w:val="000000" w:themeColor="text1"/>
                <w:kern w:val="0"/>
                <w:lang w:val="en-IE"/>
              </w:rPr>
              <w:t>medium</w:t>
            </w:r>
            <w:proofErr w:type="gramEnd"/>
            <w:r w:rsidRPr="00CA7C2F">
              <w:rPr>
                <w:rFonts w:cs="Calibri"/>
                <w:color w:val="000000" w:themeColor="text1"/>
                <w:kern w:val="0"/>
                <w:lang w:val="en-IE"/>
              </w:rPr>
              <w:t xml:space="preserve"> and longer-term recovery.</w:t>
            </w:r>
          </w:p>
          <w:p w14:paraId="327B30D5" w14:textId="77777777" w:rsidR="00703BE0" w:rsidRPr="00B35B51" w:rsidRDefault="00703BE0" w:rsidP="00703BE0">
            <w:pPr>
              <w:rPr>
                <w:bCs/>
                <w:color w:val="000000" w:themeColor="text1"/>
                <w:lang w:val="en-IE"/>
              </w:rPr>
            </w:pPr>
          </w:p>
        </w:tc>
      </w:tr>
      <w:tr w:rsidR="00703BE0" w:rsidRPr="00EA44C7" w14:paraId="254816B2" w14:textId="77777777" w:rsidTr="00703BE0">
        <w:trPr>
          <w:trHeight w:val="331"/>
        </w:trPr>
        <w:tc>
          <w:tcPr>
            <w:tcW w:w="2892" w:type="dxa"/>
          </w:tcPr>
          <w:p w14:paraId="0515B324" w14:textId="77777777" w:rsidR="00CA50EA" w:rsidRPr="00EA44C7" w:rsidRDefault="00CA50EA" w:rsidP="00CA50EA">
            <w:pPr>
              <w:rPr>
                <w:b/>
                <w:bCs/>
                <w:lang w:val="en-IE"/>
              </w:rPr>
            </w:pPr>
            <w:r w:rsidRPr="00EA44C7">
              <w:rPr>
                <w:b/>
                <w:bCs/>
                <w:lang w:val="en-IE"/>
              </w:rPr>
              <w:t>EMPLOYMENT LOCATIONS</w:t>
            </w:r>
          </w:p>
          <w:p w14:paraId="2C861690" w14:textId="77777777" w:rsidR="00CA50EA" w:rsidRPr="00EA44C7" w:rsidRDefault="00CA50EA" w:rsidP="00CA50EA">
            <w:pPr>
              <w:rPr>
                <w:sz w:val="16"/>
                <w:szCs w:val="16"/>
                <w:lang w:val="en-IE"/>
              </w:rPr>
            </w:pPr>
            <w:r w:rsidRPr="00EA44C7">
              <w:rPr>
                <w:sz w:val="16"/>
                <w:szCs w:val="16"/>
                <w:lang w:val="en-IE"/>
              </w:rPr>
              <w:t xml:space="preserve">RPO 62 Locations for Employment </w:t>
            </w:r>
          </w:p>
          <w:p w14:paraId="2F1C6BC7" w14:textId="77777777" w:rsidR="00703BE0" w:rsidRPr="00EA44C7" w:rsidRDefault="00CA50EA" w:rsidP="00CA50EA">
            <w:pPr>
              <w:rPr>
                <w:b/>
                <w:lang w:val="en-IE"/>
              </w:rPr>
            </w:pPr>
            <w:r w:rsidRPr="00EA44C7">
              <w:rPr>
                <w:sz w:val="16"/>
                <w:szCs w:val="16"/>
                <w:lang w:val="en-IE"/>
              </w:rPr>
              <w:t>Development</w:t>
            </w:r>
          </w:p>
        </w:tc>
        <w:tc>
          <w:tcPr>
            <w:tcW w:w="8628" w:type="dxa"/>
          </w:tcPr>
          <w:p w14:paraId="705F867C" w14:textId="77777777" w:rsidR="00CA50EA" w:rsidRPr="00EA44C7" w:rsidRDefault="00CA50EA" w:rsidP="00CA50EA">
            <w:pPr>
              <w:rPr>
                <w:lang w:val="en-IE"/>
              </w:rPr>
            </w:pPr>
            <w:r w:rsidRPr="00EA44C7">
              <w:rPr>
                <w:b/>
                <w:bCs/>
                <w:lang w:val="en-IE"/>
              </w:rPr>
              <w:t>Does the Development Plan identify future Locations for Employment Development</w:t>
            </w:r>
            <w:r w:rsidRPr="00EA44C7">
              <w:rPr>
                <w:lang w:val="en-IE"/>
              </w:rPr>
              <w:t xml:space="preserve">? Please provide </w:t>
            </w:r>
            <w:proofErr w:type="gramStart"/>
            <w:r w:rsidRPr="00EA44C7">
              <w:rPr>
                <w:lang w:val="en-IE"/>
              </w:rPr>
              <w:t>a brief summary</w:t>
            </w:r>
            <w:proofErr w:type="gramEnd"/>
            <w:r w:rsidRPr="00EA44C7">
              <w:rPr>
                <w:lang w:val="en-IE"/>
              </w:rPr>
              <w:t xml:space="preserve"> of relevant objectives/initiatives.</w:t>
            </w:r>
          </w:p>
          <w:p w14:paraId="1BB7310B" w14:textId="77777777" w:rsidR="00CA50EA" w:rsidRPr="00EA44C7" w:rsidRDefault="00CA50EA" w:rsidP="00CA50EA">
            <w:pPr>
              <w:rPr>
                <w:b/>
                <w:lang w:val="en-IE"/>
              </w:rPr>
            </w:pPr>
          </w:p>
          <w:p w14:paraId="5DE13F59" w14:textId="77777777" w:rsidR="00703BE0" w:rsidRPr="00EA44C7" w:rsidRDefault="00703BE0" w:rsidP="00703BE0">
            <w:pPr>
              <w:rPr>
                <w:b/>
                <w:lang w:val="en-IE"/>
              </w:rPr>
            </w:pPr>
          </w:p>
        </w:tc>
      </w:tr>
      <w:tr w:rsidR="00703BE0" w:rsidRPr="00EA44C7" w14:paraId="27E623AC" w14:textId="77777777" w:rsidTr="00703BE0">
        <w:trPr>
          <w:trHeight w:val="331"/>
        </w:trPr>
        <w:tc>
          <w:tcPr>
            <w:tcW w:w="2892" w:type="dxa"/>
          </w:tcPr>
          <w:p w14:paraId="599B6A94" w14:textId="77777777" w:rsidR="00703BE0" w:rsidRPr="00EA44C7" w:rsidRDefault="00703BE0" w:rsidP="00703BE0">
            <w:pPr>
              <w:rPr>
                <w:b/>
                <w:lang w:val="en-IE"/>
              </w:rPr>
            </w:pPr>
          </w:p>
        </w:tc>
        <w:tc>
          <w:tcPr>
            <w:tcW w:w="8628" w:type="dxa"/>
          </w:tcPr>
          <w:p w14:paraId="134C567F" w14:textId="4E79DE0A" w:rsidR="00B35B51" w:rsidRPr="00B35B51" w:rsidRDefault="00B35B51" w:rsidP="00B35B51">
            <w:pPr>
              <w:autoSpaceDE w:val="0"/>
              <w:autoSpaceDN w:val="0"/>
              <w:adjustRightInd w:val="0"/>
              <w:spacing w:before="0" w:after="0"/>
              <w:rPr>
                <w:rFonts w:cs="Calibri"/>
                <w:color w:val="000000" w:themeColor="text1"/>
                <w:kern w:val="0"/>
                <w:lang w:val="en-GB"/>
              </w:rPr>
            </w:pPr>
            <w:r w:rsidRPr="00B35B51">
              <w:rPr>
                <w:rFonts w:cs="Calibri"/>
                <w:color w:val="000000" w:themeColor="text1"/>
                <w:kern w:val="0"/>
                <w:lang w:val="en-GB"/>
              </w:rPr>
              <w:t xml:space="preserve">There </w:t>
            </w:r>
            <w:proofErr w:type="gramStart"/>
            <w:r w:rsidRPr="00B35B51">
              <w:rPr>
                <w:rFonts w:cs="Calibri"/>
                <w:color w:val="000000" w:themeColor="text1"/>
                <w:kern w:val="0"/>
                <w:lang w:val="en-GB"/>
              </w:rPr>
              <w:t>are</w:t>
            </w:r>
            <w:proofErr w:type="gramEnd"/>
            <w:r w:rsidRPr="00B35B51">
              <w:rPr>
                <w:rFonts w:cs="Calibri"/>
                <w:color w:val="000000" w:themeColor="text1"/>
                <w:kern w:val="0"/>
                <w:lang w:val="en-GB"/>
              </w:rPr>
              <w:t xml:space="preserve"> c.640 hectares of land zoned for enterprise and employment related uses in the County (a combination of lands zoned in the Draft Development Plan, Draft Town Plans &amp; Local Area Plans). Of this c.463 hectares remain undeveloped, offering potential for future economic development. There are c.52 hectares of brownfield land zoned for more intensive enterprise and/or residential led development. In addition, this </w:t>
            </w:r>
            <w:proofErr w:type="gramStart"/>
            <w:r w:rsidRPr="00B35B51">
              <w:rPr>
                <w:rFonts w:cs="Calibri"/>
                <w:color w:val="000000" w:themeColor="text1"/>
                <w:kern w:val="0"/>
                <w:lang w:val="en-GB"/>
              </w:rPr>
              <w:t>plan</w:t>
            </w:r>
            <w:proofErr w:type="gramEnd"/>
            <w:r w:rsidRPr="00B35B51">
              <w:rPr>
                <w:rFonts w:cs="Calibri"/>
                <w:color w:val="000000" w:themeColor="text1"/>
                <w:kern w:val="0"/>
                <w:lang w:val="en-GB"/>
              </w:rPr>
              <w:t xml:space="preserve"> the provides 437 hectares for industrial related development and employment creation opportunities in the Tarbert/Ballylongford strategic landbank.</w:t>
            </w:r>
          </w:p>
          <w:p w14:paraId="344803E5" w14:textId="49CA2F00" w:rsidR="00B35B51" w:rsidRPr="00B35B51" w:rsidRDefault="00B35B51" w:rsidP="00B35B51">
            <w:pPr>
              <w:autoSpaceDE w:val="0"/>
              <w:autoSpaceDN w:val="0"/>
              <w:adjustRightInd w:val="0"/>
              <w:spacing w:before="0" w:after="0"/>
              <w:rPr>
                <w:color w:val="000000" w:themeColor="text1"/>
                <w:lang w:val="en-IE"/>
              </w:rPr>
            </w:pPr>
          </w:p>
          <w:p w14:paraId="6C79DF6D" w14:textId="7AB736AB" w:rsidR="00B35B51" w:rsidRPr="00B35B51" w:rsidRDefault="00B35B51" w:rsidP="00B35B51">
            <w:pPr>
              <w:autoSpaceDE w:val="0"/>
              <w:autoSpaceDN w:val="0"/>
              <w:adjustRightInd w:val="0"/>
              <w:spacing w:before="0" w:after="0"/>
              <w:rPr>
                <w:rFonts w:cs="Calibri"/>
                <w:color w:val="000000" w:themeColor="text1"/>
                <w:kern w:val="0"/>
                <w:lang w:val="en-GB"/>
              </w:rPr>
            </w:pPr>
            <w:r w:rsidRPr="00B35B51">
              <w:rPr>
                <w:rFonts w:cs="Calibri"/>
                <w:color w:val="000000" w:themeColor="text1"/>
                <w:kern w:val="0"/>
                <w:lang w:val="en-GB"/>
              </w:rPr>
              <w:t>The Strategic Development Location (SDL) at Tarbert/Ballylongford in North Kerry is recognised for its</w:t>
            </w:r>
            <w:r>
              <w:rPr>
                <w:rFonts w:cs="Calibri"/>
                <w:color w:val="000000" w:themeColor="text1"/>
                <w:kern w:val="0"/>
                <w:lang w:val="en-GB"/>
              </w:rPr>
              <w:t xml:space="preserve"> </w:t>
            </w:r>
            <w:r w:rsidRPr="00B35B51">
              <w:rPr>
                <w:rFonts w:cs="Calibri"/>
                <w:color w:val="000000" w:themeColor="text1"/>
                <w:kern w:val="0"/>
                <w:lang w:val="en-GB"/>
              </w:rPr>
              <w:t>potential as an Energy Hub and for industrial development at a regional and national level. There are 437</w:t>
            </w:r>
            <w:r>
              <w:rPr>
                <w:rFonts w:cs="Calibri"/>
                <w:color w:val="000000" w:themeColor="text1"/>
                <w:kern w:val="0"/>
                <w:lang w:val="en-GB"/>
              </w:rPr>
              <w:t xml:space="preserve"> </w:t>
            </w:r>
            <w:r w:rsidRPr="00B35B51">
              <w:rPr>
                <w:rFonts w:cs="Calibri"/>
                <w:color w:val="000000" w:themeColor="text1"/>
                <w:kern w:val="0"/>
                <w:lang w:val="en-GB"/>
              </w:rPr>
              <w:t>Hectares of zoned lands available for development on the Southern shore of the Shannon Estuary with access to deep water (up to 23m). It is the policy of the council to support sustainable the development of the</w:t>
            </w:r>
            <w:r>
              <w:rPr>
                <w:rFonts w:cs="Calibri"/>
                <w:color w:val="000000" w:themeColor="text1"/>
                <w:kern w:val="0"/>
                <w:lang w:val="en-GB"/>
              </w:rPr>
              <w:t xml:space="preserve"> </w:t>
            </w:r>
            <w:r w:rsidRPr="00B35B51">
              <w:rPr>
                <w:rFonts w:cs="Calibri"/>
                <w:color w:val="000000" w:themeColor="text1"/>
                <w:kern w:val="0"/>
                <w:lang w:val="en-GB"/>
              </w:rPr>
              <w:t xml:space="preserve">Shannon Estuary, in line with the SIFP and the recommendations of its environmental </w:t>
            </w:r>
            <w:proofErr w:type="gramStart"/>
            <w:r w:rsidRPr="00B35B51">
              <w:rPr>
                <w:rFonts w:cs="Calibri"/>
                <w:color w:val="000000" w:themeColor="text1"/>
                <w:kern w:val="0"/>
                <w:lang w:val="en-GB"/>
              </w:rPr>
              <w:t>assessment, and</w:t>
            </w:r>
            <w:proofErr w:type="gramEnd"/>
            <w:r>
              <w:rPr>
                <w:rFonts w:cs="Calibri"/>
                <w:color w:val="000000" w:themeColor="text1"/>
                <w:kern w:val="0"/>
                <w:lang w:val="en-GB"/>
              </w:rPr>
              <w:t xml:space="preserve"> </w:t>
            </w:r>
            <w:r w:rsidRPr="00B35B51">
              <w:rPr>
                <w:rFonts w:cs="Calibri"/>
                <w:color w:val="000000" w:themeColor="text1"/>
                <w:kern w:val="0"/>
                <w:lang w:val="en-GB"/>
              </w:rPr>
              <w:t>recognise its potential as an Energy Hub.</w:t>
            </w:r>
          </w:p>
          <w:p w14:paraId="7F045831" w14:textId="64B843DD" w:rsidR="00B35B51" w:rsidRPr="00B35B51" w:rsidRDefault="00B35B51" w:rsidP="00B35B51">
            <w:pPr>
              <w:autoSpaceDE w:val="0"/>
              <w:autoSpaceDN w:val="0"/>
              <w:adjustRightInd w:val="0"/>
              <w:spacing w:before="0" w:after="0"/>
              <w:rPr>
                <w:color w:val="000000" w:themeColor="text1"/>
                <w:lang w:val="en-IE"/>
              </w:rPr>
            </w:pPr>
          </w:p>
          <w:p w14:paraId="0C105D10" w14:textId="643A1F12" w:rsidR="00B35B51" w:rsidRPr="00B35B51" w:rsidRDefault="00B35B51" w:rsidP="00B35B51">
            <w:pPr>
              <w:autoSpaceDE w:val="0"/>
              <w:autoSpaceDN w:val="0"/>
              <w:adjustRightInd w:val="0"/>
              <w:spacing w:before="0" w:after="0"/>
              <w:rPr>
                <w:i/>
                <w:iCs/>
                <w:color w:val="000000" w:themeColor="text1"/>
                <w:lang w:val="en-IE"/>
              </w:rPr>
            </w:pPr>
            <w:r w:rsidRPr="00B35B51">
              <w:rPr>
                <w:rFonts w:cs="Calibri-Bold"/>
                <w:color w:val="000000" w:themeColor="text1"/>
                <w:kern w:val="0"/>
                <w:lang w:val="en-GB"/>
              </w:rPr>
              <w:t>Objective KCDP 9-24</w:t>
            </w:r>
            <w:r w:rsidR="007E1C11">
              <w:rPr>
                <w:rFonts w:cs="Calibri-Bold"/>
                <w:color w:val="000000" w:themeColor="text1"/>
                <w:kern w:val="0"/>
                <w:lang w:val="en-GB"/>
              </w:rPr>
              <w:t xml:space="preserve">; </w:t>
            </w:r>
            <w:r w:rsidRPr="00B35B51">
              <w:rPr>
                <w:rFonts w:cs="Calibri"/>
                <w:i/>
                <w:iCs/>
                <w:color w:val="000000" w:themeColor="text1"/>
                <w:kern w:val="0"/>
                <w:lang w:val="en-GB"/>
              </w:rPr>
              <w:t xml:space="preserve">Promote and facilitate the sustainable development of the Tarbert-Ballylongford landbank for industry, utilising the presence of deep water, existing infrastructure, natural resources, and waterside location to harness the potential of this Strategic Location. </w:t>
            </w:r>
            <w:r w:rsidR="007E1C11">
              <w:rPr>
                <w:rFonts w:cs="Calibri"/>
                <w:i/>
                <w:iCs/>
                <w:color w:val="000000" w:themeColor="text1"/>
                <w:kern w:val="0"/>
                <w:lang w:val="en-GB"/>
              </w:rPr>
              <w:t>…</w:t>
            </w:r>
          </w:p>
          <w:p w14:paraId="48A86809" w14:textId="327DAE7C" w:rsidR="00104D6E" w:rsidRDefault="00104D6E" w:rsidP="00703BE0">
            <w:pPr>
              <w:rPr>
                <w:color w:val="000000" w:themeColor="text1"/>
                <w:lang w:val="en-IE"/>
              </w:rPr>
            </w:pPr>
          </w:p>
          <w:p w14:paraId="1A9B8A5D" w14:textId="7D0849B5" w:rsidR="00970FF5" w:rsidRDefault="00970FF5" w:rsidP="00703BE0">
            <w:pPr>
              <w:rPr>
                <w:color w:val="000000" w:themeColor="text1"/>
                <w:lang w:val="en-IE"/>
              </w:rPr>
            </w:pPr>
            <w:r>
              <w:rPr>
                <w:color w:val="000000" w:themeColor="text1"/>
                <w:lang w:val="en-IE"/>
              </w:rPr>
              <w:t xml:space="preserve">Kerry County Council has relationships with </w:t>
            </w:r>
            <w:proofErr w:type="spellStart"/>
            <w:r>
              <w:rPr>
                <w:color w:val="000000" w:themeColor="text1"/>
                <w:lang w:val="en-IE"/>
              </w:rPr>
              <w:t>Údarás</w:t>
            </w:r>
            <w:proofErr w:type="spellEnd"/>
            <w:r>
              <w:rPr>
                <w:color w:val="000000" w:themeColor="text1"/>
                <w:lang w:val="en-IE"/>
              </w:rPr>
              <w:t xml:space="preserve"> </w:t>
            </w:r>
            <w:proofErr w:type="spellStart"/>
            <w:r>
              <w:rPr>
                <w:color w:val="000000" w:themeColor="text1"/>
                <w:lang w:val="en-IE"/>
              </w:rPr>
              <w:t>na</w:t>
            </w:r>
            <w:proofErr w:type="spellEnd"/>
            <w:r>
              <w:rPr>
                <w:color w:val="000000" w:themeColor="text1"/>
                <w:lang w:val="en-IE"/>
              </w:rPr>
              <w:t xml:space="preserve"> </w:t>
            </w:r>
            <w:proofErr w:type="spellStart"/>
            <w:r>
              <w:rPr>
                <w:color w:val="000000" w:themeColor="text1"/>
                <w:lang w:val="en-IE"/>
              </w:rPr>
              <w:t>Gaeltachta</w:t>
            </w:r>
            <w:proofErr w:type="spellEnd"/>
            <w:r>
              <w:rPr>
                <w:color w:val="000000" w:themeColor="text1"/>
                <w:lang w:val="en-IE"/>
              </w:rPr>
              <w:t>, IDA, and Enterprise Ireland, which are supported by objectives in the plan (KCDP 8-9 &amp; KCDP 9-2).</w:t>
            </w:r>
          </w:p>
          <w:p w14:paraId="4200930C" w14:textId="2B161B96" w:rsidR="009A19E8" w:rsidRDefault="009A19E8" w:rsidP="00703BE0">
            <w:pPr>
              <w:rPr>
                <w:color w:val="000000" w:themeColor="text1"/>
                <w:lang w:val="en-IE"/>
              </w:rPr>
            </w:pPr>
          </w:p>
          <w:p w14:paraId="2B7372AF" w14:textId="19DE4DD0" w:rsidR="009A19E8" w:rsidRPr="00970FF5" w:rsidRDefault="009A19E8" w:rsidP="009A19E8">
            <w:pPr>
              <w:autoSpaceDE w:val="0"/>
              <w:autoSpaceDN w:val="0"/>
              <w:adjustRightInd w:val="0"/>
              <w:spacing w:before="0" w:after="0"/>
              <w:rPr>
                <w:rFonts w:cs="Calibri"/>
                <w:color w:val="000000" w:themeColor="text1"/>
                <w:kern w:val="0"/>
                <w:lang w:val="en-GB"/>
              </w:rPr>
            </w:pPr>
            <w:r>
              <w:rPr>
                <w:rFonts w:cs="Calibri-Bold"/>
                <w:color w:val="000000" w:themeColor="text1"/>
                <w:kern w:val="0"/>
                <w:lang w:val="en-GB"/>
              </w:rPr>
              <w:t xml:space="preserve">Objective </w:t>
            </w:r>
            <w:r w:rsidRPr="00970FF5">
              <w:rPr>
                <w:rFonts w:cs="Calibri-Bold"/>
                <w:color w:val="000000" w:themeColor="text1"/>
                <w:kern w:val="0"/>
                <w:lang w:val="en-GB"/>
              </w:rPr>
              <w:t>KCDP 9-43</w:t>
            </w:r>
            <w:r>
              <w:rPr>
                <w:rFonts w:cs="Calibri-Bold"/>
                <w:color w:val="000000" w:themeColor="text1"/>
                <w:kern w:val="0"/>
                <w:lang w:val="en-GB"/>
              </w:rPr>
              <w:t xml:space="preserve"> seeks to f</w:t>
            </w:r>
            <w:r w:rsidRPr="00970FF5">
              <w:rPr>
                <w:rFonts w:cs="Calibri"/>
                <w:color w:val="000000" w:themeColor="text1"/>
                <w:kern w:val="0"/>
                <w:lang w:val="en-GB"/>
              </w:rPr>
              <w:t xml:space="preserve">acilitate and support community innovation hubs, digital hubs, food hubs, </w:t>
            </w:r>
            <w:proofErr w:type="gramStart"/>
            <w:r w:rsidRPr="00970FF5">
              <w:rPr>
                <w:rFonts w:cs="Calibri"/>
                <w:color w:val="000000" w:themeColor="text1"/>
                <w:kern w:val="0"/>
                <w:lang w:val="en-GB"/>
              </w:rPr>
              <w:t>start-ups</w:t>
            </w:r>
            <w:proofErr w:type="gramEnd"/>
            <w:r w:rsidRPr="00970FF5">
              <w:rPr>
                <w:rFonts w:cs="Calibri"/>
                <w:color w:val="000000" w:themeColor="text1"/>
                <w:kern w:val="0"/>
                <w:lang w:val="en-GB"/>
              </w:rPr>
              <w:t xml:space="preserve"> and centres of excellence (with particular opportunities for innovation in agri-food, </w:t>
            </w:r>
            <w:proofErr w:type="spellStart"/>
            <w:r w:rsidRPr="00970FF5">
              <w:rPr>
                <w:rFonts w:cs="Calibri"/>
                <w:color w:val="000000" w:themeColor="text1"/>
                <w:kern w:val="0"/>
                <w:lang w:val="en-GB"/>
              </w:rPr>
              <w:t>agri</w:t>
            </w:r>
            <w:proofErr w:type="spellEnd"/>
            <w:r w:rsidRPr="00970FF5">
              <w:rPr>
                <w:rFonts w:cs="Calibri"/>
                <w:color w:val="000000" w:themeColor="text1"/>
                <w:kern w:val="0"/>
                <w:lang w:val="en-GB"/>
              </w:rPr>
              <w:t>-tech, marine research, creative industries, knowledge economy etc.) as local drivers for growth.</w:t>
            </w:r>
          </w:p>
          <w:p w14:paraId="19C32CD0" w14:textId="77777777" w:rsidR="00970FF5" w:rsidRPr="00B35B51" w:rsidRDefault="00970FF5" w:rsidP="00703BE0">
            <w:pPr>
              <w:rPr>
                <w:color w:val="000000" w:themeColor="text1"/>
                <w:lang w:val="en-IE"/>
              </w:rPr>
            </w:pPr>
          </w:p>
          <w:p w14:paraId="7E1BEECC" w14:textId="6EF020AA" w:rsidR="00703BE0" w:rsidRPr="00B35B51" w:rsidRDefault="00B35B51" w:rsidP="00703BE0">
            <w:pPr>
              <w:rPr>
                <w:color w:val="000000" w:themeColor="text1"/>
                <w:lang w:val="en-IE"/>
              </w:rPr>
            </w:pPr>
            <w:r w:rsidRPr="00B35B51">
              <w:rPr>
                <w:color w:val="000000" w:themeColor="text1"/>
                <w:lang w:val="en-IE"/>
              </w:rPr>
              <w:t xml:space="preserve">Employment will also be facilitated in the various </w:t>
            </w:r>
            <w:r w:rsidR="00104D6E" w:rsidRPr="00B35B51">
              <w:rPr>
                <w:color w:val="000000" w:themeColor="text1"/>
                <w:lang w:val="en-IE"/>
              </w:rPr>
              <w:t>Opportunity Sites</w:t>
            </w:r>
            <w:r w:rsidRPr="00B35B51">
              <w:rPr>
                <w:color w:val="000000" w:themeColor="text1"/>
                <w:lang w:val="en-IE"/>
              </w:rPr>
              <w:t xml:space="preserve"> as identified in the Draft Town Plans for Tralee, Killarney &amp; Listowel.</w:t>
            </w:r>
          </w:p>
          <w:p w14:paraId="10A51367" w14:textId="77777777" w:rsidR="00703BE0" w:rsidRPr="00EA44C7" w:rsidRDefault="00703BE0" w:rsidP="00703BE0">
            <w:pPr>
              <w:rPr>
                <w:b/>
                <w:lang w:val="en-IE"/>
              </w:rPr>
            </w:pPr>
          </w:p>
        </w:tc>
      </w:tr>
      <w:tr w:rsidR="00D75FB6" w:rsidRPr="00EA44C7" w14:paraId="09CA783F" w14:textId="77777777" w:rsidTr="00703BE0">
        <w:trPr>
          <w:trHeight w:val="331"/>
        </w:trPr>
        <w:tc>
          <w:tcPr>
            <w:tcW w:w="2892" w:type="dxa"/>
          </w:tcPr>
          <w:p w14:paraId="42F33B60" w14:textId="77777777" w:rsidR="00D75FB6" w:rsidRPr="00EA44C7" w:rsidRDefault="00D75FB6" w:rsidP="00D75FB6">
            <w:pPr>
              <w:rPr>
                <w:b/>
                <w:bCs/>
                <w:lang w:val="en-IE"/>
              </w:rPr>
            </w:pPr>
            <w:r w:rsidRPr="00EA44C7">
              <w:rPr>
                <w:b/>
                <w:bCs/>
                <w:lang w:val="en-IE"/>
              </w:rPr>
              <w:lastRenderedPageBreak/>
              <w:t>MARINE ECONOMY (RELATING TO Instructive RPOs)</w:t>
            </w:r>
          </w:p>
          <w:p w14:paraId="0839AD11" w14:textId="77777777" w:rsidR="00D75FB6" w:rsidRPr="00EA44C7" w:rsidRDefault="00D75FB6" w:rsidP="00D75FB6">
            <w:pPr>
              <w:rPr>
                <w:sz w:val="16"/>
                <w:szCs w:val="16"/>
                <w:lang w:val="en-IE"/>
              </w:rPr>
            </w:pPr>
            <w:r w:rsidRPr="00EA44C7">
              <w:rPr>
                <w:sz w:val="16"/>
                <w:szCs w:val="16"/>
                <w:lang w:val="en-IE"/>
              </w:rPr>
              <w:t>RPO 76 Marine Economy</w:t>
            </w:r>
          </w:p>
          <w:p w14:paraId="27B11AD4" w14:textId="77777777" w:rsidR="00D75FB6" w:rsidRPr="00EA44C7" w:rsidRDefault="00D75FB6" w:rsidP="00D75FB6">
            <w:pPr>
              <w:rPr>
                <w:sz w:val="16"/>
                <w:szCs w:val="16"/>
                <w:lang w:val="en-IE"/>
              </w:rPr>
            </w:pPr>
            <w:r w:rsidRPr="00EA44C7">
              <w:rPr>
                <w:sz w:val="16"/>
                <w:szCs w:val="16"/>
                <w:lang w:val="en-IE"/>
              </w:rPr>
              <w:t xml:space="preserve">RPO 77 Maritime Spatial planning - </w:t>
            </w:r>
          </w:p>
          <w:p w14:paraId="505EEC97" w14:textId="77777777" w:rsidR="00D75FB6" w:rsidRPr="00EA44C7" w:rsidRDefault="00D75FB6" w:rsidP="00D75FB6">
            <w:pPr>
              <w:rPr>
                <w:sz w:val="16"/>
                <w:szCs w:val="16"/>
                <w:lang w:val="en-IE"/>
              </w:rPr>
            </w:pPr>
            <w:r w:rsidRPr="00EA44C7">
              <w:rPr>
                <w:sz w:val="16"/>
                <w:szCs w:val="16"/>
                <w:lang w:val="en-IE"/>
              </w:rPr>
              <w:t>Consistency and Alignment</w:t>
            </w:r>
          </w:p>
          <w:p w14:paraId="64A731D2" w14:textId="77777777" w:rsidR="00D75FB6" w:rsidRPr="00EA44C7" w:rsidRDefault="00D75FB6" w:rsidP="00D75FB6">
            <w:pPr>
              <w:rPr>
                <w:sz w:val="16"/>
                <w:szCs w:val="16"/>
                <w:lang w:val="en-IE"/>
              </w:rPr>
            </w:pPr>
            <w:r w:rsidRPr="00EA44C7">
              <w:rPr>
                <w:sz w:val="16"/>
                <w:szCs w:val="16"/>
                <w:lang w:val="en-IE"/>
              </w:rPr>
              <w:t>RPO 78 First Mover under the National Marine Planning Framework</w:t>
            </w:r>
          </w:p>
          <w:p w14:paraId="7D2F44BD" w14:textId="77777777" w:rsidR="00D75FB6" w:rsidRPr="00EA44C7" w:rsidRDefault="00D75FB6" w:rsidP="00D75FB6">
            <w:pPr>
              <w:rPr>
                <w:sz w:val="16"/>
                <w:szCs w:val="16"/>
                <w:lang w:val="en-IE"/>
              </w:rPr>
            </w:pPr>
            <w:r w:rsidRPr="00EA44C7">
              <w:rPr>
                <w:sz w:val="16"/>
                <w:szCs w:val="16"/>
                <w:lang w:val="en-IE"/>
              </w:rPr>
              <w:t>RPO 79 Shannon Estuary and Other Harbour Plans</w:t>
            </w:r>
          </w:p>
          <w:p w14:paraId="196D05BE" w14:textId="77777777" w:rsidR="00D75FB6" w:rsidRPr="00EA44C7" w:rsidRDefault="00D75FB6" w:rsidP="00D75FB6">
            <w:pPr>
              <w:rPr>
                <w:sz w:val="16"/>
                <w:szCs w:val="16"/>
                <w:lang w:val="en-IE"/>
              </w:rPr>
            </w:pPr>
            <w:r w:rsidRPr="00EA44C7">
              <w:rPr>
                <w:sz w:val="16"/>
                <w:szCs w:val="16"/>
                <w:lang w:val="en-IE"/>
              </w:rPr>
              <w:t xml:space="preserve">RPO 81 Fishery Harbour Centres and </w:t>
            </w:r>
          </w:p>
          <w:p w14:paraId="0681FFE7" w14:textId="77777777" w:rsidR="00D75FB6" w:rsidRPr="00EA44C7" w:rsidRDefault="00D75FB6" w:rsidP="00D75FB6">
            <w:pPr>
              <w:rPr>
                <w:sz w:val="16"/>
                <w:szCs w:val="16"/>
                <w:lang w:val="en-IE"/>
              </w:rPr>
            </w:pPr>
            <w:r w:rsidRPr="00EA44C7">
              <w:rPr>
                <w:sz w:val="16"/>
                <w:szCs w:val="16"/>
                <w:lang w:val="en-IE"/>
              </w:rPr>
              <w:t>Local Authority Harbours</w:t>
            </w:r>
          </w:p>
          <w:p w14:paraId="4442E509" w14:textId="77777777" w:rsidR="00D75FB6" w:rsidRPr="00EA44C7" w:rsidRDefault="00D75FB6" w:rsidP="00D75FB6">
            <w:pPr>
              <w:rPr>
                <w:sz w:val="16"/>
                <w:szCs w:val="16"/>
                <w:lang w:val="en-IE"/>
              </w:rPr>
            </w:pPr>
            <w:r w:rsidRPr="00EA44C7">
              <w:rPr>
                <w:sz w:val="16"/>
                <w:szCs w:val="16"/>
                <w:lang w:val="en-IE"/>
              </w:rPr>
              <w:t>RPO 82 Seafood Sector</w:t>
            </w:r>
          </w:p>
          <w:p w14:paraId="555952E0" w14:textId="77777777" w:rsidR="00D75FB6" w:rsidRPr="00EA44C7" w:rsidRDefault="00D75FB6" w:rsidP="00D75FB6">
            <w:pPr>
              <w:rPr>
                <w:sz w:val="16"/>
                <w:szCs w:val="16"/>
                <w:lang w:val="en-IE"/>
              </w:rPr>
            </w:pPr>
            <w:r w:rsidRPr="00EA44C7">
              <w:rPr>
                <w:sz w:val="16"/>
                <w:szCs w:val="16"/>
                <w:lang w:val="en-IE"/>
              </w:rPr>
              <w:t>RPO 83 Island and Coastal Communities</w:t>
            </w:r>
          </w:p>
          <w:p w14:paraId="5ECD3596" w14:textId="77777777" w:rsidR="00D75FB6" w:rsidRPr="00EA44C7" w:rsidRDefault="00D75FB6" w:rsidP="00D75FB6">
            <w:pPr>
              <w:rPr>
                <w:sz w:val="16"/>
                <w:szCs w:val="16"/>
                <w:lang w:val="en-IE"/>
              </w:rPr>
            </w:pPr>
            <w:r w:rsidRPr="00EA44C7">
              <w:rPr>
                <w:sz w:val="16"/>
                <w:szCs w:val="16"/>
                <w:lang w:val="en-IE"/>
              </w:rPr>
              <w:t>RPO 84 Fishing Local Area Group (FLAG) Development Strategies</w:t>
            </w:r>
          </w:p>
          <w:p w14:paraId="018DB003" w14:textId="77777777" w:rsidR="00D75FB6" w:rsidRPr="00EA44C7" w:rsidRDefault="00D75FB6" w:rsidP="00D75FB6">
            <w:pPr>
              <w:rPr>
                <w:sz w:val="16"/>
                <w:szCs w:val="16"/>
                <w:lang w:val="en-IE"/>
              </w:rPr>
            </w:pPr>
            <w:r w:rsidRPr="00EA44C7">
              <w:rPr>
                <w:sz w:val="16"/>
                <w:szCs w:val="16"/>
                <w:lang w:val="en-IE"/>
              </w:rPr>
              <w:t>RPO 85 Renewable offshore energy</w:t>
            </w:r>
          </w:p>
          <w:p w14:paraId="33A60183" w14:textId="77777777" w:rsidR="00D75FB6" w:rsidRPr="00EA44C7" w:rsidRDefault="00D75FB6" w:rsidP="00D75FB6">
            <w:pPr>
              <w:rPr>
                <w:sz w:val="16"/>
                <w:szCs w:val="16"/>
                <w:lang w:val="en-IE"/>
              </w:rPr>
            </w:pPr>
            <w:r w:rsidRPr="00EA44C7">
              <w:rPr>
                <w:sz w:val="16"/>
                <w:szCs w:val="16"/>
                <w:lang w:val="en-IE"/>
              </w:rPr>
              <w:t xml:space="preserve">effects on European Sites and </w:t>
            </w:r>
          </w:p>
          <w:p w14:paraId="0294CEB2" w14:textId="77777777" w:rsidR="00D75FB6" w:rsidRPr="00EA44C7" w:rsidRDefault="00D75FB6" w:rsidP="00D75FB6">
            <w:pPr>
              <w:rPr>
                <w:sz w:val="16"/>
                <w:szCs w:val="16"/>
                <w:lang w:val="en-IE"/>
              </w:rPr>
            </w:pPr>
            <w:r w:rsidRPr="00EA44C7">
              <w:rPr>
                <w:sz w:val="16"/>
                <w:szCs w:val="16"/>
                <w:lang w:val="en-IE"/>
              </w:rPr>
              <w:t xml:space="preserve">potential for adverse effects on the </w:t>
            </w:r>
          </w:p>
          <w:p w14:paraId="21CA21F3" w14:textId="77777777" w:rsidR="00D75FB6" w:rsidRPr="00EA44C7" w:rsidRDefault="00D75FB6" w:rsidP="00D75FB6">
            <w:pPr>
              <w:rPr>
                <w:b/>
                <w:lang w:val="en-IE"/>
              </w:rPr>
            </w:pPr>
            <w:r w:rsidRPr="00EA44C7">
              <w:rPr>
                <w:sz w:val="16"/>
                <w:szCs w:val="16"/>
                <w:lang w:val="en-IE"/>
              </w:rPr>
              <w:t>RPO 86 Marine Cluster</w:t>
            </w:r>
          </w:p>
        </w:tc>
        <w:tc>
          <w:tcPr>
            <w:tcW w:w="8628" w:type="dxa"/>
          </w:tcPr>
          <w:p w14:paraId="6285279B" w14:textId="77777777" w:rsidR="00D75FB6" w:rsidRPr="00EA44C7" w:rsidRDefault="00D75FB6" w:rsidP="00D75FB6">
            <w:pPr>
              <w:rPr>
                <w:lang w:val="en-IE"/>
              </w:rPr>
            </w:pPr>
            <w:r w:rsidRPr="00EA44C7">
              <w:rPr>
                <w:b/>
                <w:bCs/>
                <w:lang w:val="en-IE"/>
              </w:rPr>
              <w:t>Does the Development Plan include objectives that support development of our marine and coastal assets?</w:t>
            </w:r>
            <w:r w:rsidRPr="00EA44C7">
              <w:rPr>
                <w:lang w:val="en-IE"/>
              </w:rPr>
              <w:t xml:space="preserve"> Please provide </w:t>
            </w:r>
            <w:proofErr w:type="gramStart"/>
            <w:r w:rsidRPr="00EA44C7">
              <w:rPr>
                <w:lang w:val="en-IE"/>
              </w:rPr>
              <w:t>a brief summary</w:t>
            </w:r>
            <w:proofErr w:type="gramEnd"/>
            <w:r w:rsidRPr="00EA44C7">
              <w:rPr>
                <w:lang w:val="en-IE"/>
              </w:rPr>
              <w:t xml:space="preserve"> of relevant objectives/initiatives.</w:t>
            </w:r>
          </w:p>
          <w:p w14:paraId="294D409C" w14:textId="77777777" w:rsidR="00D75FB6" w:rsidRPr="00EA44C7" w:rsidRDefault="00D75FB6" w:rsidP="00D75FB6">
            <w:pPr>
              <w:rPr>
                <w:lang w:val="en-IE"/>
              </w:rPr>
            </w:pPr>
          </w:p>
          <w:p w14:paraId="13B473FF" w14:textId="77777777" w:rsidR="00D75FB6" w:rsidRPr="00EA44C7" w:rsidRDefault="00D75FB6" w:rsidP="00D75FB6">
            <w:pPr>
              <w:rPr>
                <w:lang w:val="en-IE"/>
              </w:rPr>
            </w:pPr>
            <w:r w:rsidRPr="00EA44C7">
              <w:rPr>
                <w:lang w:val="en-IE"/>
              </w:rPr>
              <w:t xml:space="preserve">Please identify any examples of planned/completed projects, good </w:t>
            </w:r>
            <w:proofErr w:type="gramStart"/>
            <w:r w:rsidRPr="00EA44C7">
              <w:rPr>
                <w:lang w:val="en-IE"/>
              </w:rPr>
              <w:t>practice</w:t>
            </w:r>
            <w:proofErr w:type="gramEnd"/>
            <w:r w:rsidRPr="00EA44C7">
              <w:rPr>
                <w:lang w:val="en-IE"/>
              </w:rPr>
              <w:t xml:space="preserve"> and other actions which you may wish to highlight in support of this theme.</w:t>
            </w:r>
          </w:p>
          <w:p w14:paraId="0CD2B084" w14:textId="77777777" w:rsidR="00D75FB6" w:rsidRPr="00EA44C7" w:rsidRDefault="00D75FB6" w:rsidP="00703BE0">
            <w:pPr>
              <w:rPr>
                <w:bCs/>
                <w:color w:val="7F7F7F" w:themeColor="text1" w:themeTint="80"/>
                <w:lang w:val="en-IE"/>
              </w:rPr>
            </w:pPr>
          </w:p>
        </w:tc>
      </w:tr>
      <w:tr w:rsidR="00D75FB6" w:rsidRPr="00EA44C7" w14:paraId="35764F2F" w14:textId="77777777" w:rsidTr="00703BE0">
        <w:trPr>
          <w:trHeight w:val="331"/>
        </w:trPr>
        <w:tc>
          <w:tcPr>
            <w:tcW w:w="2892" w:type="dxa"/>
          </w:tcPr>
          <w:p w14:paraId="3773B685" w14:textId="77777777" w:rsidR="00D75FB6" w:rsidRPr="00EA44C7" w:rsidRDefault="00D75FB6" w:rsidP="00D75FB6">
            <w:pPr>
              <w:rPr>
                <w:b/>
                <w:bCs/>
                <w:lang w:val="en-IE"/>
              </w:rPr>
            </w:pPr>
          </w:p>
        </w:tc>
        <w:tc>
          <w:tcPr>
            <w:tcW w:w="8628" w:type="dxa"/>
          </w:tcPr>
          <w:p w14:paraId="279D1E25" w14:textId="6D7BF3D9" w:rsidR="00FC4260" w:rsidRPr="00FC4260" w:rsidRDefault="007E1C11" w:rsidP="00FC4260">
            <w:pPr>
              <w:autoSpaceDE w:val="0"/>
              <w:autoSpaceDN w:val="0"/>
              <w:adjustRightInd w:val="0"/>
              <w:spacing w:before="0" w:after="0"/>
              <w:rPr>
                <w:rFonts w:cs="Calibri"/>
                <w:color w:val="000000" w:themeColor="text1"/>
                <w:kern w:val="0"/>
                <w:lang w:val="en-GB"/>
              </w:rPr>
            </w:pPr>
            <w:r>
              <w:rPr>
                <w:rFonts w:cs="Calibri"/>
                <w:color w:val="000000" w:themeColor="text1"/>
                <w:kern w:val="0"/>
                <w:lang w:val="en-GB"/>
              </w:rPr>
              <w:t>Chapters/</w:t>
            </w:r>
            <w:r w:rsidR="00FC4260" w:rsidRPr="00FC4260">
              <w:rPr>
                <w:rFonts w:cs="Calibri"/>
                <w:color w:val="000000" w:themeColor="text1"/>
                <w:kern w:val="0"/>
                <w:lang w:val="en-GB"/>
              </w:rPr>
              <w:t xml:space="preserve">Sections 9.7.6.2.4, 9.7.9 &amp; 14.7 of the Draft Plan are of relevance to the development of marine and coastal assets. </w:t>
            </w:r>
          </w:p>
          <w:p w14:paraId="2524B367" w14:textId="77777777" w:rsidR="00FC4260" w:rsidRPr="00FC4260" w:rsidRDefault="00FC4260" w:rsidP="00FC4260">
            <w:pPr>
              <w:autoSpaceDE w:val="0"/>
              <w:autoSpaceDN w:val="0"/>
              <w:adjustRightInd w:val="0"/>
              <w:spacing w:before="0" w:after="0"/>
              <w:rPr>
                <w:rFonts w:cs="Calibri"/>
                <w:color w:val="000000" w:themeColor="text1"/>
                <w:kern w:val="0"/>
                <w:lang w:val="en-GB"/>
              </w:rPr>
            </w:pPr>
          </w:p>
          <w:p w14:paraId="12B2D76D" w14:textId="3535E45F" w:rsidR="00D75FB6" w:rsidRPr="00FC4260" w:rsidRDefault="00FC4260" w:rsidP="00FC4260">
            <w:pPr>
              <w:autoSpaceDE w:val="0"/>
              <w:autoSpaceDN w:val="0"/>
              <w:adjustRightInd w:val="0"/>
              <w:spacing w:before="0" w:after="0"/>
              <w:rPr>
                <w:rFonts w:cs="Calibri"/>
                <w:color w:val="000000" w:themeColor="text1"/>
                <w:kern w:val="0"/>
                <w:lang w:val="en-GB"/>
              </w:rPr>
            </w:pPr>
            <w:r w:rsidRPr="00FC4260">
              <w:rPr>
                <w:rFonts w:cs="Calibri"/>
                <w:color w:val="000000" w:themeColor="text1"/>
                <w:kern w:val="0"/>
                <w:lang w:val="en-GB"/>
              </w:rPr>
              <w:t>F</w:t>
            </w:r>
            <w:r w:rsidR="00B35B51" w:rsidRPr="00FC4260">
              <w:rPr>
                <w:rFonts w:cs="Calibri"/>
                <w:color w:val="000000" w:themeColor="text1"/>
                <w:kern w:val="0"/>
                <w:lang w:val="en-GB"/>
              </w:rPr>
              <w:t xml:space="preserve">ishing, fish distribution, processing, </w:t>
            </w:r>
            <w:proofErr w:type="gramStart"/>
            <w:r w:rsidR="00B35B51" w:rsidRPr="00FC4260">
              <w:rPr>
                <w:rFonts w:cs="Calibri"/>
                <w:color w:val="000000" w:themeColor="text1"/>
                <w:kern w:val="0"/>
                <w:lang w:val="en-GB"/>
              </w:rPr>
              <w:t>aquaculture</w:t>
            </w:r>
            <w:proofErr w:type="gramEnd"/>
            <w:r w:rsidRPr="00FC4260">
              <w:rPr>
                <w:rFonts w:cs="Calibri"/>
                <w:color w:val="000000" w:themeColor="text1"/>
                <w:kern w:val="0"/>
                <w:lang w:val="en-GB"/>
              </w:rPr>
              <w:t xml:space="preserve"> </w:t>
            </w:r>
            <w:r w:rsidR="00B35B51" w:rsidRPr="00FC4260">
              <w:rPr>
                <w:rFonts w:cs="Calibri"/>
                <w:color w:val="000000" w:themeColor="text1"/>
                <w:kern w:val="0"/>
                <w:lang w:val="en-GB"/>
              </w:rPr>
              <w:t>and related activities generate significant levels of</w:t>
            </w:r>
            <w:r w:rsidRPr="00FC4260">
              <w:rPr>
                <w:rFonts w:cs="Calibri"/>
                <w:color w:val="000000" w:themeColor="text1"/>
                <w:kern w:val="0"/>
                <w:lang w:val="en-GB"/>
              </w:rPr>
              <w:t xml:space="preserve"> </w:t>
            </w:r>
            <w:r w:rsidR="00B35B51" w:rsidRPr="00FC4260">
              <w:rPr>
                <w:rFonts w:cs="Calibri"/>
                <w:color w:val="000000" w:themeColor="text1"/>
                <w:kern w:val="0"/>
                <w:lang w:val="en-GB"/>
              </w:rPr>
              <w:t>employment and remain an important resource for the County which has potential for further sustainable</w:t>
            </w:r>
            <w:r w:rsidRPr="00FC4260">
              <w:rPr>
                <w:rFonts w:cs="Calibri"/>
                <w:color w:val="000000" w:themeColor="text1"/>
                <w:kern w:val="0"/>
                <w:lang w:val="en-GB"/>
              </w:rPr>
              <w:t xml:space="preserve"> </w:t>
            </w:r>
            <w:r w:rsidR="00B35B51" w:rsidRPr="00FC4260">
              <w:rPr>
                <w:rFonts w:cs="Calibri"/>
                <w:color w:val="000000" w:themeColor="text1"/>
                <w:kern w:val="0"/>
                <w:lang w:val="en-GB"/>
              </w:rPr>
              <w:t>development.</w:t>
            </w:r>
          </w:p>
          <w:p w14:paraId="2EE2E68C" w14:textId="51B3518A" w:rsidR="00B35B51" w:rsidRPr="00FC4260" w:rsidRDefault="00B35B51" w:rsidP="00B35B51">
            <w:pPr>
              <w:rPr>
                <w:rFonts w:cs="Calibri"/>
                <w:color w:val="000000" w:themeColor="text1"/>
                <w:lang w:val="en-GB"/>
              </w:rPr>
            </w:pPr>
          </w:p>
          <w:p w14:paraId="674BFC50" w14:textId="5D88AB7F" w:rsidR="00B35B51" w:rsidRPr="00FC4260" w:rsidRDefault="00B35B51" w:rsidP="00FC4260">
            <w:pPr>
              <w:autoSpaceDE w:val="0"/>
              <w:autoSpaceDN w:val="0"/>
              <w:adjustRightInd w:val="0"/>
              <w:spacing w:before="0" w:after="0"/>
              <w:rPr>
                <w:i/>
                <w:iCs/>
                <w:color w:val="000000" w:themeColor="text1"/>
                <w:lang w:val="en-IE"/>
              </w:rPr>
            </w:pPr>
            <w:r w:rsidRPr="00FC4260">
              <w:rPr>
                <w:rFonts w:cs="Calibri"/>
                <w:color w:val="000000" w:themeColor="text1"/>
                <w:kern w:val="0"/>
                <w:lang w:val="en-GB"/>
              </w:rPr>
              <w:t>The marine economy provides employment to many people in coastal areas making a valuable economic</w:t>
            </w:r>
            <w:r w:rsidR="00FC4260" w:rsidRPr="00FC4260">
              <w:rPr>
                <w:rFonts w:cs="Calibri"/>
                <w:color w:val="000000" w:themeColor="text1"/>
                <w:kern w:val="0"/>
                <w:lang w:val="en-GB"/>
              </w:rPr>
              <w:t xml:space="preserve"> </w:t>
            </w:r>
            <w:r w:rsidRPr="00FC4260">
              <w:rPr>
                <w:rFonts w:cs="Calibri"/>
                <w:color w:val="000000" w:themeColor="text1"/>
                <w:kern w:val="0"/>
                <w:lang w:val="en-GB"/>
              </w:rPr>
              <w:t xml:space="preserve">contribution to local communities in the county and marine economic activities include ports, </w:t>
            </w:r>
            <w:proofErr w:type="gramStart"/>
            <w:r w:rsidRPr="00FC4260">
              <w:rPr>
                <w:rFonts w:cs="Calibri"/>
                <w:color w:val="000000" w:themeColor="text1"/>
                <w:kern w:val="0"/>
                <w:lang w:val="en-GB"/>
              </w:rPr>
              <w:t>fisheries</w:t>
            </w:r>
            <w:proofErr w:type="gramEnd"/>
            <w:r w:rsidRPr="00FC4260">
              <w:rPr>
                <w:rFonts w:cs="Calibri"/>
                <w:color w:val="000000" w:themeColor="text1"/>
                <w:kern w:val="0"/>
                <w:lang w:val="en-GB"/>
              </w:rPr>
              <w:t xml:space="preserve"> and</w:t>
            </w:r>
            <w:r w:rsidR="00FC4260" w:rsidRPr="00FC4260">
              <w:rPr>
                <w:rFonts w:cs="Calibri"/>
                <w:color w:val="000000" w:themeColor="text1"/>
                <w:kern w:val="0"/>
                <w:lang w:val="en-GB"/>
              </w:rPr>
              <w:t xml:space="preserve"> </w:t>
            </w:r>
            <w:r w:rsidRPr="00FC4260">
              <w:rPr>
                <w:rFonts w:cs="Calibri"/>
                <w:color w:val="000000" w:themeColor="text1"/>
                <w:kern w:val="0"/>
                <w:lang w:val="en-GB"/>
              </w:rPr>
              <w:t>tourism. Kerry County Council recognises the strategic importance of Fenit Sea Port and Dingle Fishery Harbour</w:t>
            </w:r>
            <w:r w:rsidR="00FC4260" w:rsidRPr="00FC4260">
              <w:rPr>
                <w:rFonts w:cs="Calibri"/>
                <w:color w:val="000000" w:themeColor="text1"/>
                <w:kern w:val="0"/>
                <w:lang w:val="en-GB"/>
              </w:rPr>
              <w:t xml:space="preserve"> </w:t>
            </w:r>
            <w:r w:rsidRPr="00FC4260">
              <w:rPr>
                <w:rFonts w:cs="Calibri"/>
                <w:color w:val="000000" w:themeColor="text1"/>
                <w:kern w:val="0"/>
                <w:lang w:val="en-GB"/>
              </w:rPr>
              <w:t>Centre as amenity, commercial and important transportation links to facilitate the growth of the marine</w:t>
            </w:r>
            <w:r w:rsidR="00FC4260" w:rsidRPr="00FC4260">
              <w:rPr>
                <w:rFonts w:cs="Calibri"/>
                <w:color w:val="000000" w:themeColor="text1"/>
                <w:kern w:val="0"/>
                <w:lang w:val="en-GB"/>
              </w:rPr>
              <w:t xml:space="preserve"> </w:t>
            </w:r>
            <w:r w:rsidRPr="00FC4260">
              <w:rPr>
                <w:rFonts w:cs="Calibri"/>
                <w:color w:val="000000" w:themeColor="text1"/>
                <w:kern w:val="0"/>
                <w:lang w:val="en-GB"/>
              </w:rPr>
              <w:t>economy.</w:t>
            </w:r>
          </w:p>
          <w:p w14:paraId="1814E4DF" w14:textId="749CFB67" w:rsidR="00B35B51" w:rsidRPr="00FC4260" w:rsidRDefault="00B35B51" w:rsidP="00D75FB6">
            <w:pPr>
              <w:rPr>
                <w:color w:val="000000" w:themeColor="text1"/>
                <w:lang w:val="en-IE"/>
              </w:rPr>
            </w:pPr>
          </w:p>
          <w:p w14:paraId="0845AC9B" w14:textId="256E4868" w:rsidR="00FC4260" w:rsidRPr="00FC4260" w:rsidRDefault="00FC4260" w:rsidP="00D75FB6">
            <w:pPr>
              <w:rPr>
                <w:rFonts w:cs="Calibri-Bold"/>
                <w:color w:val="000000" w:themeColor="text1"/>
                <w:kern w:val="0"/>
                <w:lang w:val="en-GB"/>
              </w:rPr>
            </w:pPr>
            <w:r w:rsidRPr="00FC4260">
              <w:rPr>
                <w:rFonts w:cs="Calibri-Bold"/>
                <w:color w:val="000000" w:themeColor="text1"/>
                <w:kern w:val="0"/>
                <w:lang w:val="en-GB"/>
              </w:rPr>
              <w:t xml:space="preserve">Objective </w:t>
            </w:r>
            <w:r w:rsidR="00B35B51" w:rsidRPr="00FC4260">
              <w:rPr>
                <w:rFonts w:cs="Calibri-Bold"/>
                <w:color w:val="000000" w:themeColor="text1"/>
                <w:kern w:val="0"/>
                <w:lang w:val="en-GB"/>
              </w:rPr>
              <w:t>KCDP 9-72</w:t>
            </w:r>
          </w:p>
          <w:p w14:paraId="456587B1" w14:textId="27D3ED5C" w:rsidR="00B35B51" w:rsidRPr="00FC4260" w:rsidRDefault="00B35B51" w:rsidP="00D75FB6">
            <w:pPr>
              <w:rPr>
                <w:i/>
                <w:iCs/>
                <w:color w:val="000000" w:themeColor="text1"/>
                <w:lang w:val="en-IE"/>
              </w:rPr>
            </w:pPr>
            <w:r w:rsidRPr="00FC4260">
              <w:rPr>
                <w:rFonts w:cs="Calibri"/>
                <w:i/>
                <w:iCs/>
                <w:color w:val="000000" w:themeColor="text1"/>
                <w:kern w:val="0"/>
                <w:lang w:val="en-GB"/>
              </w:rPr>
              <w:t>Support and promote the sustainable development of the marine and aquaculture sectors.</w:t>
            </w:r>
          </w:p>
          <w:p w14:paraId="63BBC2B6" w14:textId="77777777" w:rsidR="00D75FB6" w:rsidRPr="00FC4260" w:rsidRDefault="00D75FB6" w:rsidP="00D75FB6">
            <w:pPr>
              <w:rPr>
                <w:color w:val="000000" w:themeColor="text1"/>
                <w:lang w:val="en-IE"/>
              </w:rPr>
            </w:pPr>
          </w:p>
          <w:p w14:paraId="3A3F13AB" w14:textId="77777777" w:rsidR="00FC4260" w:rsidRPr="00FC4260" w:rsidRDefault="00FC4260" w:rsidP="00FC4260">
            <w:pPr>
              <w:autoSpaceDE w:val="0"/>
              <w:autoSpaceDN w:val="0"/>
              <w:adjustRightInd w:val="0"/>
              <w:spacing w:before="0" w:after="0"/>
              <w:rPr>
                <w:rFonts w:cs="Calibri-Bold"/>
                <w:color w:val="000000" w:themeColor="text1"/>
                <w:kern w:val="0"/>
                <w:lang w:val="en-GB"/>
              </w:rPr>
            </w:pPr>
            <w:r w:rsidRPr="00FC4260">
              <w:rPr>
                <w:rFonts w:cs="Calibri-Bold"/>
                <w:color w:val="000000" w:themeColor="text1"/>
                <w:kern w:val="0"/>
                <w:lang w:val="en-GB"/>
              </w:rPr>
              <w:t>Objective KCDP 14-57</w:t>
            </w:r>
          </w:p>
          <w:p w14:paraId="46BEEBDF" w14:textId="2BD0A9B7" w:rsidR="00FC4260" w:rsidRPr="00FC4260" w:rsidRDefault="00FC4260" w:rsidP="00FC4260">
            <w:pPr>
              <w:autoSpaceDE w:val="0"/>
              <w:autoSpaceDN w:val="0"/>
              <w:adjustRightInd w:val="0"/>
              <w:spacing w:before="0" w:after="0"/>
              <w:rPr>
                <w:rFonts w:cs="Calibri"/>
                <w:i/>
                <w:iCs/>
                <w:color w:val="000000" w:themeColor="text1"/>
                <w:kern w:val="0"/>
                <w:lang w:val="en-GB"/>
              </w:rPr>
            </w:pPr>
            <w:r w:rsidRPr="00FC4260">
              <w:rPr>
                <w:rFonts w:cs="Calibri"/>
                <w:i/>
                <w:iCs/>
                <w:color w:val="000000" w:themeColor="text1"/>
                <w:kern w:val="0"/>
                <w:lang w:val="en-GB"/>
              </w:rPr>
              <w:t>Promote and investigate the potential for sustainably developing harbours, marinas and piers for increased usage including cruise stopovers and greater economic benefit.</w:t>
            </w:r>
          </w:p>
          <w:p w14:paraId="3529AA71" w14:textId="55145D79" w:rsidR="00D75FB6" w:rsidRPr="00FC4260" w:rsidRDefault="00D75FB6" w:rsidP="00FC4260">
            <w:pPr>
              <w:rPr>
                <w:color w:val="000000" w:themeColor="text1"/>
                <w:lang w:val="en-IE"/>
              </w:rPr>
            </w:pPr>
          </w:p>
          <w:p w14:paraId="2105AABB" w14:textId="77777777" w:rsidR="00FC4260" w:rsidRPr="00FC4260" w:rsidRDefault="00FC4260" w:rsidP="00FC4260">
            <w:pPr>
              <w:autoSpaceDE w:val="0"/>
              <w:autoSpaceDN w:val="0"/>
              <w:adjustRightInd w:val="0"/>
              <w:spacing w:before="0" w:after="0"/>
              <w:rPr>
                <w:rFonts w:cs="Calibri-Bold"/>
                <w:color w:val="000000" w:themeColor="text1"/>
                <w:kern w:val="0"/>
                <w:lang w:val="en-GB"/>
              </w:rPr>
            </w:pPr>
            <w:r w:rsidRPr="00FC4260">
              <w:rPr>
                <w:rFonts w:cs="Calibri-Bold"/>
                <w:color w:val="000000" w:themeColor="text1"/>
                <w:kern w:val="0"/>
                <w:lang w:val="en-GB"/>
              </w:rPr>
              <w:lastRenderedPageBreak/>
              <w:t>Objective KCDP 14-58</w:t>
            </w:r>
          </w:p>
          <w:p w14:paraId="0952BC55" w14:textId="18D791EB" w:rsidR="00FC4260" w:rsidRPr="00FC4260" w:rsidRDefault="00FC4260" w:rsidP="00FC4260">
            <w:pPr>
              <w:autoSpaceDE w:val="0"/>
              <w:autoSpaceDN w:val="0"/>
              <w:adjustRightInd w:val="0"/>
              <w:spacing w:before="0" w:after="0"/>
              <w:rPr>
                <w:i/>
                <w:iCs/>
                <w:color w:val="000000" w:themeColor="text1"/>
                <w:lang w:val="en-IE"/>
              </w:rPr>
            </w:pPr>
            <w:r w:rsidRPr="00FC4260">
              <w:rPr>
                <w:rFonts w:cs="Calibri"/>
                <w:i/>
                <w:iCs/>
                <w:color w:val="000000" w:themeColor="text1"/>
                <w:kern w:val="0"/>
                <w:lang w:val="en-GB"/>
              </w:rPr>
              <w:t xml:space="preserve">Sustainably improve marina, </w:t>
            </w:r>
            <w:proofErr w:type="gramStart"/>
            <w:r w:rsidRPr="00FC4260">
              <w:rPr>
                <w:rFonts w:cs="Calibri"/>
                <w:i/>
                <w:iCs/>
                <w:color w:val="000000" w:themeColor="text1"/>
                <w:kern w:val="0"/>
                <w:lang w:val="en-GB"/>
              </w:rPr>
              <w:t>port</w:t>
            </w:r>
            <w:proofErr w:type="gramEnd"/>
            <w:r w:rsidRPr="00FC4260">
              <w:rPr>
                <w:rFonts w:cs="Calibri"/>
                <w:i/>
                <w:iCs/>
                <w:color w:val="000000" w:themeColor="text1"/>
                <w:kern w:val="0"/>
                <w:lang w:val="en-GB"/>
              </w:rPr>
              <w:t xml:space="preserve"> and harbour infrastructure in the County and to safeguard lands in the vicinity of ports and harbours against inappropriate uses that could compromise the long-term economic potential (including access) of the port or harbour.</w:t>
            </w:r>
          </w:p>
          <w:p w14:paraId="1A7C813A" w14:textId="77777777" w:rsidR="00D75FB6" w:rsidRPr="00FC4260" w:rsidRDefault="00D75FB6" w:rsidP="00D75FB6">
            <w:pPr>
              <w:rPr>
                <w:color w:val="000000" w:themeColor="text1"/>
                <w:lang w:val="en-IE"/>
              </w:rPr>
            </w:pPr>
          </w:p>
        </w:tc>
      </w:tr>
      <w:tr w:rsidR="00703BE0" w:rsidRPr="00EA44C7" w14:paraId="5AE828AF" w14:textId="77777777" w:rsidTr="00703BE0">
        <w:trPr>
          <w:trHeight w:val="331"/>
        </w:trPr>
        <w:tc>
          <w:tcPr>
            <w:tcW w:w="2892" w:type="dxa"/>
          </w:tcPr>
          <w:p w14:paraId="16C891FF" w14:textId="77777777" w:rsidR="00CA50EA" w:rsidRPr="00EA44C7" w:rsidRDefault="00CA50EA" w:rsidP="00CA50EA">
            <w:pPr>
              <w:rPr>
                <w:b/>
                <w:bCs/>
                <w:lang w:val="en-IE"/>
              </w:rPr>
            </w:pPr>
            <w:r w:rsidRPr="00EA44C7">
              <w:rPr>
                <w:b/>
                <w:bCs/>
                <w:lang w:val="en-IE"/>
              </w:rPr>
              <w:lastRenderedPageBreak/>
              <w:t>CLIMATE ACTION:</w:t>
            </w:r>
          </w:p>
          <w:p w14:paraId="2795A7E6" w14:textId="77777777" w:rsidR="00CA50EA" w:rsidRPr="00EA44C7" w:rsidRDefault="00CA50EA" w:rsidP="00CA50EA">
            <w:pPr>
              <w:rPr>
                <w:b/>
                <w:bCs/>
                <w:lang w:val="en-IE"/>
              </w:rPr>
            </w:pPr>
            <w:r w:rsidRPr="00EA44C7">
              <w:rPr>
                <w:b/>
                <w:bCs/>
                <w:lang w:val="en-IE"/>
              </w:rPr>
              <w:t>TRANSITION TO A LOW CARBON ECONOMY &amp; SOCIETY</w:t>
            </w:r>
          </w:p>
          <w:p w14:paraId="3356E83D" w14:textId="77777777" w:rsidR="00CA50EA" w:rsidRPr="00EA44C7" w:rsidRDefault="00CA50EA" w:rsidP="006F79E1">
            <w:pPr>
              <w:rPr>
                <w:sz w:val="16"/>
                <w:szCs w:val="16"/>
                <w:lang w:val="en-IE"/>
              </w:rPr>
            </w:pPr>
            <w:r w:rsidRPr="00EA44C7">
              <w:rPr>
                <w:sz w:val="16"/>
                <w:szCs w:val="16"/>
                <w:lang w:val="en-IE"/>
              </w:rPr>
              <w:t>RPO 56</w:t>
            </w:r>
            <w:r w:rsidRPr="00EA44C7">
              <w:rPr>
                <w:sz w:val="16"/>
                <w:szCs w:val="16"/>
                <w:lang w:val="en-IE"/>
              </w:rPr>
              <w:tab/>
              <w:t>Low Carbon Economy</w:t>
            </w:r>
          </w:p>
          <w:p w14:paraId="28184327" w14:textId="77777777" w:rsidR="00CA50EA" w:rsidRPr="00EA44C7" w:rsidRDefault="00CA50EA" w:rsidP="006F79E1">
            <w:pPr>
              <w:rPr>
                <w:sz w:val="16"/>
                <w:szCs w:val="16"/>
                <w:lang w:val="en-IE"/>
              </w:rPr>
            </w:pPr>
            <w:r w:rsidRPr="00EA44C7">
              <w:rPr>
                <w:sz w:val="16"/>
                <w:szCs w:val="16"/>
                <w:lang w:val="en-IE"/>
              </w:rPr>
              <w:t xml:space="preserve">RPO 57 National Policy Statement on </w:t>
            </w:r>
          </w:p>
          <w:p w14:paraId="45D50496" w14:textId="77777777" w:rsidR="00CA50EA" w:rsidRPr="00EA44C7" w:rsidRDefault="00CA50EA" w:rsidP="006F79E1">
            <w:pPr>
              <w:rPr>
                <w:sz w:val="16"/>
                <w:szCs w:val="16"/>
                <w:lang w:val="en-IE"/>
              </w:rPr>
            </w:pPr>
            <w:proofErr w:type="gramStart"/>
            <w:r w:rsidRPr="00EA44C7">
              <w:rPr>
                <w:sz w:val="16"/>
                <w:szCs w:val="16"/>
                <w:lang w:val="en-IE"/>
              </w:rPr>
              <w:t>Bio-economy</w:t>
            </w:r>
            <w:proofErr w:type="gramEnd"/>
          </w:p>
          <w:p w14:paraId="181DCB08" w14:textId="77777777" w:rsidR="00CA50EA" w:rsidRPr="00EA44C7" w:rsidRDefault="00CA50EA" w:rsidP="006F79E1">
            <w:pPr>
              <w:rPr>
                <w:sz w:val="16"/>
                <w:szCs w:val="16"/>
                <w:lang w:val="en-IE"/>
              </w:rPr>
            </w:pPr>
            <w:r w:rsidRPr="00EA44C7">
              <w:rPr>
                <w:sz w:val="16"/>
                <w:szCs w:val="16"/>
                <w:lang w:val="en-IE"/>
              </w:rPr>
              <w:t>RPO 85 Renewable offshore energy</w:t>
            </w:r>
          </w:p>
          <w:p w14:paraId="4A02B1E5" w14:textId="77777777" w:rsidR="00CA50EA" w:rsidRPr="00EA44C7" w:rsidRDefault="00CA50EA" w:rsidP="006F79E1">
            <w:pPr>
              <w:rPr>
                <w:sz w:val="16"/>
                <w:szCs w:val="16"/>
                <w:lang w:val="en-IE"/>
              </w:rPr>
            </w:pPr>
            <w:r w:rsidRPr="00EA44C7">
              <w:rPr>
                <w:sz w:val="16"/>
                <w:szCs w:val="16"/>
                <w:lang w:val="en-IE"/>
              </w:rPr>
              <w:t>RPO 88</w:t>
            </w:r>
            <w:r w:rsidRPr="00EA44C7">
              <w:rPr>
                <w:sz w:val="16"/>
                <w:szCs w:val="16"/>
                <w:lang w:val="en-IE"/>
              </w:rPr>
              <w:tab/>
              <w:t>National Mitigation Plan and National Adaptation Framework</w:t>
            </w:r>
          </w:p>
          <w:p w14:paraId="646F7CAD" w14:textId="77777777" w:rsidR="00703BE0" w:rsidRPr="00EA44C7" w:rsidRDefault="00CA50EA" w:rsidP="006F79E1">
            <w:pPr>
              <w:rPr>
                <w:b/>
                <w:lang w:val="en-IE"/>
              </w:rPr>
            </w:pPr>
            <w:r w:rsidRPr="00EA44C7">
              <w:rPr>
                <w:sz w:val="16"/>
                <w:szCs w:val="16"/>
                <w:lang w:val="en-IE"/>
              </w:rPr>
              <w:t>RPO 89</w:t>
            </w:r>
            <w:r w:rsidRPr="00EA44C7">
              <w:rPr>
                <w:sz w:val="16"/>
                <w:szCs w:val="16"/>
                <w:lang w:val="en-IE"/>
              </w:rPr>
              <w:tab/>
              <w:t>Building Resilience to Climate Change</w:t>
            </w:r>
          </w:p>
        </w:tc>
        <w:tc>
          <w:tcPr>
            <w:tcW w:w="8628" w:type="dxa"/>
          </w:tcPr>
          <w:p w14:paraId="240ED490" w14:textId="77777777" w:rsidR="00CA50EA" w:rsidRPr="00EA44C7" w:rsidRDefault="00CA50EA" w:rsidP="00CA50EA">
            <w:pPr>
              <w:rPr>
                <w:b/>
                <w:bCs/>
                <w:lang w:val="en-IE"/>
              </w:rPr>
            </w:pPr>
            <w:r w:rsidRPr="00EA44C7">
              <w:rPr>
                <w:b/>
                <w:bCs/>
                <w:lang w:val="en-IE"/>
              </w:rPr>
              <w:t xml:space="preserve">Does the Development Plan give priority to addressing Climate </w:t>
            </w:r>
            <w:proofErr w:type="gramStart"/>
            <w:r w:rsidRPr="00EA44C7">
              <w:rPr>
                <w:b/>
                <w:bCs/>
                <w:lang w:val="en-IE"/>
              </w:rPr>
              <w:t>Action.</w:t>
            </w:r>
            <w:proofErr w:type="gramEnd"/>
          </w:p>
          <w:p w14:paraId="67FD5860" w14:textId="77777777" w:rsidR="00CA50EA" w:rsidRPr="00EA44C7" w:rsidRDefault="00CA50EA" w:rsidP="00CA50EA">
            <w:pPr>
              <w:rPr>
                <w:b/>
                <w:bCs/>
                <w:lang w:val="en-IE"/>
              </w:rPr>
            </w:pPr>
          </w:p>
          <w:p w14:paraId="7D344053" w14:textId="77777777" w:rsidR="00CA50EA" w:rsidRPr="00EA44C7" w:rsidRDefault="00CA50EA" w:rsidP="00CA50EA">
            <w:pPr>
              <w:rPr>
                <w:lang w:val="en-IE"/>
              </w:rPr>
            </w:pPr>
            <w:r w:rsidRPr="00EA44C7">
              <w:rPr>
                <w:lang w:val="en-IE"/>
              </w:rPr>
              <w:t xml:space="preserve">Please provide </w:t>
            </w:r>
            <w:proofErr w:type="gramStart"/>
            <w:r w:rsidRPr="00EA44C7">
              <w:rPr>
                <w:lang w:val="en-IE"/>
              </w:rPr>
              <w:t>a brief summary</w:t>
            </w:r>
            <w:proofErr w:type="gramEnd"/>
            <w:r w:rsidRPr="00EA44C7">
              <w:rPr>
                <w:lang w:val="en-IE"/>
              </w:rPr>
              <w:t xml:space="preserve"> of how the Development Plan addresses Climate Action.</w:t>
            </w:r>
          </w:p>
          <w:p w14:paraId="5894AE1B" w14:textId="77777777" w:rsidR="00CA50EA" w:rsidRPr="00EA44C7" w:rsidRDefault="00CA50EA" w:rsidP="00703BE0">
            <w:pPr>
              <w:rPr>
                <w:b/>
                <w:lang w:val="en-IE"/>
              </w:rPr>
            </w:pPr>
          </w:p>
        </w:tc>
      </w:tr>
      <w:tr w:rsidR="00703BE0" w:rsidRPr="00EA44C7" w14:paraId="0E1886C7" w14:textId="77777777" w:rsidTr="00703BE0">
        <w:trPr>
          <w:trHeight w:val="331"/>
        </w:trPr>
        <w:tc>
          <w:tcPr>
            <w:tcW w:w="2892" w:type="dxa"/>
          </w:tcPr>
          <w:p w14:paraId="176DAA7A" w14:textId="77777777" w:rsidR="00703BE0" w:rsidRPr="00EA44C7" w:rsidRDefault="00703BE0" w:rsidP="00703BE0">
            <w:pPr>
              <w:rPr>
                <w:b/>
                <w:lang w:val="en-IE"/>
              </w:rPr>
            </w:pPr>
          </w:p>
          <w:p w14:paraId="6531C92F" w14:textId="77777777" w:rsidR="00703BE0" w:rsidRPr="00EA44C7" w:rsidRDefault="00703BE0" w:rsidP="00703BE0">
            <w:pPr>
              <w:rPr>
                <w:b/>
                <w:lang w:val="en-IE"/>
              </w:rPr>
            </w:pPr>
          </w:p>
          <w:p w14:paraId="41FFF920" w14:textId="77777777" w:rsidR="00703BE0" w:rsidRPr="00EA44C7" w:rsidRDefault="00703BE0" w:rsidP="00703BE0">
            <w:pPr>
              <w:rPr>
                <w:b/>
                <w:lang w:val="en-IE"/>
              </w:rPr>
            </w:pPr>
          </w:p>
          <w:p w14:paraId="14050D6E" w14:textId="77777777" w:rsidR="00703BE0" w:rsidRPr="00EA44C7" w:rsidRDefault="00703BE0" w:rsidP="00703BE0">
            <w:pPr>
              <w:rPr>
                <w:b/>
                <w:lang w:val="en-IE"/>
              </w:rPr>
            </w:pPr>
          </w:p>
          <w:p w14:paraId="20E0EF68" w14:textId="77777777" w:rsidR="00703BE0" w:rsidRPr="00EA44C7" w:rsidRDefault="00703BE0" w:rsidP="00703BE0">
            <w:pPr>
              <w:rPr>
                <w:b/>
                <w:lang w:val="en-IE"/>
              </w:rPr>
            </w:pPr>
          </w:p>
          <w:p w14:paraId="704D3654" w14:textId="77777777" w:rsidR="00703BE0" w:rsidRPr="00EA44C7" w:rsidRDefault="00703BE0" w:rsidP="00703BE0">
            <w:pPr>
              <w:rPr>
                <w:b/>
                <w:lang w:val="en-IE"/>
              </w:rPr>
            </w:pPr>
          </w:p>
          <w:p w14:paraId="5D2A34A4" w14:textId="77777777" w:rsidR="00703BE0" w:rsidRPr="00EA44C7" w:rsidRDefault="00703BE0" w:rsidP="00703BE0">
            <w:pPr>
              <w:rPr>
                <w:b/>
                <w:lang w:val="en-IE"/>
              </w:rPr>
            </w:pPr>
          </w:p>
        </w:tc>
        <w:tc>
          <w:tcPr>
            <w:tcW w:w="8628" w:type="dxa"/>
          </w:tcPr>
          <w:p w14:paraId="4CB0F838" w14:textId="77777777" w:rsidR="00FC4260" w:rsidRDefault="00B65FB1" w:rsidP="00FC4260">
            <w:pPr>
              <w:rPr>
                <w:bCs/>
                <w:lang w:val="en-IE"/>
              </w:rPr>
            </w:pPr>
            <w:r w:rsidRPr="00FC4260">
              <w:rPr>
                <w:bCs/>
                <w:lang w:val="en-IE"/>
              </w:rPr>
              <w:t>Chapter 2 Climate Change &amp; Achieving a Sustainable Future addresses this topic</w:t>
            </w:r>
            <w:r w:rsidR="00FC4260" w:rsidRPr="00FC4260">
              <w:rPr>
                <w:bCs/>
                <w:lang w:val="en-IE"/>
              </w:rPr>
              <w:t xml:space="preserve"> in detail.</w:t>
            </w:r>
            <w:r w:rsidR="00FC4260">
              <w:rPr>
                <w:bCs/>
                <w:lang w:val="en-IE"/>
              </w:rPr>
              <w:t xml:space="preserve"> </w:t>
            </w:r>
          </w:p>
          <w:p w14:paraId="7F7D1592" w14:textId="77777777" w:rsidR="00FC4260" w:rsidRDefault="00FC4260" w:rsidP="00FC4260">
            <w:pPr>
              <w:rPr>
                <w:bCs/>
                <w:lang w:val="en-IE"/>
              </w:rPr>
            </w:pPr>
          </w:p>
          <w:p w14:paraId="79CA27B9" w14:textId="6FF0AF0B" w:rsidR="00703BE0" w:rsidRDefault="00B65FB1" w:rsidP="00FC4260">
            <w:pPr>
              <w:rPr>
                <w:bCs/>
                <w:lang w:val="en-IE"/>
              </w:rPr>
            </w:pPr>
            <w:r w:rsidRPr="00FC4260">
              <w:rPr>
                <w:bCs/>
                <w:lang w:val="en-IE"/>
              </w:rPr>
              <w:t>This chapter sets out broad principles to provide for the sustainable development of County Kerry in a way which supports people and employment while transitioning to a low carbon society and which safeguards and enhances the environment. Sustainable development principles including the UN Sustainability Goals have been integrated throughout the plan with a view to achieving a sustainable future for all. Objectives KCDP</w:t>
            </w:r>
            <w:r w:rsidR="00FC4260">
              <w:rPr>
                <w:bCs/>
                <w:lang w:val="en-IE"/>
              </w:rPr>
              <w:t xml:space="preserve"> </w:t>
            </w:r>
            <w:r w:rsidRPr="00FC4260">
              <w:rPr>
                <w:bCs/>
                <w:lang w:val="en-IE"/>
              </w:rPr>
              <w:t>2-1 to 2-13 inclusive all relate to this.</w:t>
            </w:r>
          </w:p>
          <w:p w14:paraId="7F781FDE" w14:textId="3E6B96FD" w:rsidR="00CA0E8F" w:rsidRDefault="00CA0E8F" w:rsidP="00FC4260">
            <w:pPr>
              <w:rPr>
                <w:bCs/>
                <w:lang w:val="en-IE"/>
              </w:rPr>
            </w:pPr>
          </w:p>
          <w:p w14:paraId="246F209E" w14:textId="0E13707E" w:rsidR="00CA0E8F" w:rsidRDefault="00CA0E8F" w:rsidP="00CA0E8F">
            <w:pPr>
              <w:rPr>
                <w:lang w:val="en-GB"/>
              </w:rPr>
            </w:pPr>
            <w:r>
              <w:rPr>
                <w:lang w:val="en-GB"/>
              </w:rPr>
              <w:t>The plan provides an overarching strategy to decarbonise the</w:t>
            </w:r>
            <w:r w:rsidR="00A515E7">
              <w:rPr>
                <w:lang w:val="en-GB"/>
              </w:rPr>
              <w:t xml:space="preserve"> key</w:t>
            </w:r>
            <w:r>
              <w:rPr>
                <w:lang w:val="en-GB"/>
              </w:rPr>
              <w:t xml:space="preserve"> economic and transport</w:t>
            </w:r>
            <w:r w:rsidR="00A515E7">
              <w:rPr>
                <w:lang w:val="en-GB"/>
              </w:rPr>
              <w:t xml:space="preserve"> sectors. </w:t>
            </w:r>
            <w:r w:rsidR="00A515E7" w:rsidRPr="00A515E7">
              <w:rPr>
                <w:lang w:val="en-GB"/>
              </w:rPr>
              <w:t xml:space="preserve">At its core, plan seeks to reduce carbon emissions </w:t>
            </w:r>
            <w:proofErr w:type="gramStart"/>
            <w:r w:rsidR="00A515E7" w:rsidRPr="00A515E7">
              <w:rPr>
                <w:lang w:val="en-GB"/>
              </w:rPr>
              <w:t>by</w:t>
            </w:r>
            <w:r w:rsidR="00B77D9F">
              <w:rPr>
                <w:lang w:val="en-GB"/>
              </w:rPr>
              <w:t>;</w:t>
            </w:r>
            <w:proofErr w:type="gramEnd"/>
            <w:r w:rsidR="00A515E7" w:rsidRPr="00A515E7">
              <w:rPr>
                <w:lang w:val="en-GB"/>
              </w:rPr>
              <w:t xml:space="preserve"> </w:t>
            </w:r>
            <w:r w:rsidR="00A515E7">
              <w:rPr>
                <w:lang w:val="en-GB"/>
              </w:rPr>
              <w:t xml:space="preserve"> </w:t>
            </w:r>
          </w:p>
          <w:p w14:paraId="638E02A8" w14:textId="77777777" w:rsidR="00CA0E8F" w:rsidRPr="00CA0E8F" w:rsidRDefault="00CA0E8F" w:rsidP="00CA0E8F">
            <w:pPr>
              <w:pStyle w:val="ListParagraph"/>
              <w:numPr>
                <w:ilvl w:val="0"/>
                <w:numId w:val="14"/>
              </w:numPr>
              <w:rPr>
                <w:lang w:val="en-GB"/>
              </w:rPr>
            </w:pPr>
            <w:r w:rsidRPr="00CA0E8F">
              <w:rPr>
                <w:lang w:val="en-GB"/>
              </w:rPr>
              <w:t>Integrating land use and transport planning.</w:t>
            </w:r>
          </w:p>
          <w:p w14:paraId="5A08DA6B" w14:textId="1F0E218B" w:rsidR="00CA0E8F" w:rsidRPr="00CA0E8F" w:rsidRDefault="00CA0E8F" w:rsidP="00CA0E8F">
            <w:pPr>
              <w:pStyle w:val="ListParagraph"/>
              <w:numPr>
                <w:ilvl w:val="0"/>
                <w:numId w:val="14"/>
              </w:numPr>
              <w:rPr>
                <w:lang w:val="en-GB"/>
              </w:rPr>
            </w:pPr>
            <w:r w:rsidRPr="00CA0E8F">
              <w:rPr>
                <w:lang w:val="en-GB"/>
              </w:rPr>
              <w:t>Delivering compact growth</w:t>
            </w:r>
            <w:r w:rsidR="00A45F1B">
              <w:rPr>
                <w:lang w:val="en-GB"/>
              </w:rPr>
              <w:t xml:space="preserve"> by the reuse/development of</w:t>
            </w:r>
            <w:r w:rsidRPr="00CA0E8F">
              <w:rPr>
                <w:lang w:val="en-GB"/>
              </w:rPr>
              <w:t xml:space="preserve"> brown field / infill sites.</w:t>
            </w:r>
          </w:p>
          <w:p w14:paraId="20B03096" w14:textId="5BD600CA" w:rsidR="00CA0E8F" w:rsidRDefault="00CA0E8F" w:rsidP="00CA0E8F">
            <w:pPr>
              <w:pStyle w:val="ListParagraph"/>
              <w:numPr>
                <w:ilvl w:val="0"/>
                <w:numId w:val="14"/>
              </w:numPr>
              <w:rPr>
                <w:lang w:val="en-GB"/>
              </w:rPr>
            </w:pPr>
            <w:r w:rsidRPr="00CA0E8F">
              <w:rPr>
                <w:lang w:val="en-GB"/>
              </w:rPr>
              <w:t>Implementing the avoid shift improve approach to transport policy.</w:t>
            </w:r>
          </w:p>
          <w:p w14:paraId="3BE91A21" w14:textId="4DD301B0" w:rsidR="00A45F1B" w:rsidRPr="00CA0E8F" w:rsidRDefault="00A45F1B" w:rsidP="00CA0E8F">
            <w:pPr>
              <w:pStyle w:val="ListParagraph"/>
              <w:numPr>
                <w:ilvl w:val="0"/>
                <w:numId w:val="14"/>
              </w:numPr>
              <w:rPr>
                <w:lang w:val="en-GB"/>
              </w:rPr>
            </w:pPr>
            <w:r w:rsidRPr="00A45F1B">
              <w:rPr>
                <w:lang w:val="en-GB"/>
              </w:rPr>
              <w:t>reducing resource use and car dependency,</w:t>
            </w:r>
          </w:p>
          <w:p w14:paraId="2244ABAF" w14:textId="5A408B9D" w:rsidR="00CA0E8F" w:rsidRPr="00CA0E8F" w:rsidRDefault="00CA0E8F" w:rsidP="00CA0E8F">
            <w:pPr>
              <w:pStyle w:val="ListParagraph"/>
              <w:numPr>
                <w:ilvl w:val="0"/>
                <w:numId w:val="14"/>
              </w:numPr>
              <w:rPr>
                <w:lang w:val="en-GB"/>
              </w:rPr>
            </w:pPr>
            <w:r w:rsidRPr="00CA0E8F">
              <w:rPr>
                <w:lang w:val="en-GB"/>
              </w:rPr>
              <w:t>Delivering the 10-minute town concept</w:t>
            </w:r>
            <w:r w:rsidR="00A45F1B">
              <w:rPr>
                <w:lang w:val="en-GB"/>
              </w:rPr>
              <w:t xml:space="preserve"> &amp; promoting Active travel projects</w:t>
            </w:r>
            <w:r w:rsidRPr="00CA0E8F">
              <w:rPr>
                <w:lang w:val="en-GB"/>
              </w:rPr>
              <w:t>.</w:t>
            </w:r>
          </w:p>
          <w:p w14:paraId="3F7B0D19" w14:textId="0C36BBE2" w:rsidR="00CA0E8F" w:rsidRPr="00CA0E8F" w:rsidRDefault="00CA0E8F" w:rsidP="00CA0E8F">
            <w:pPr>
              <w:pStyle w:val="ListParagraph"/>
              <w:numPr>
                <w:ilvl w:val="0"/>
                <w:numId w:val="14"/>
              </w:numPr>
              <w:rPr>
                <w:lang w:val="en-GB"/>
              </w:rPr>
            </w:pPr>
            <w:r w:rsidRPr="00CA0E8F">
              <w:rPr>
                <w:lang w:val="en-GB"/>
              </w:rPr>
              <w:t xml:space="preserve">Promoting energy efficiency. </w:t>
            </w:r>
          </w:p>
          <w:p w14:paraId="6EB25E95" w14:textId="77777777" w:rsidR="00CA0E8F" w:rsidRPr="00CA0E8F" w:rsidRDefault="00CA0E8F" w:rsidP="00CA0E8F">
            <w:pPr>
              <w:pStyle w:val="ListParagraph"/>
              <w:numPr>
                <w:ilvl w:val="0"/>
                <w:numId w:val="14"/>
              </w:numPr>
              <w:rPr>
                <w:lang w:val="en-GB"/>
              </w:rPr>
            </w:pPr>
            <w:r w:rsidRPr="00CA0E8F">
              <w:rPr>
                <w:lang w:val="en-GB"/>
              </w:rPr>
              <w:t>Promoting repowering of windfarms, renewable energy technologies, spin off industry and enterprise.</w:t>
            </w:r>
          </w:p>
          <w:p w14:paraId="4BE3668D" w14:textId="6365AD85" w:rsidR="00CA0E8F" w:rsidRDefault="00CA0E8F" w:rsidP="00CA0E8F">
            <w:pPr>
              <w:pStyle w:val="ListParagraph"/>
              <w:numPr>
                <w:ilvl w:val="0"/>
                <w:numId w:val="14"/>
              </w:numPr>
              <w:rPr>
                <w:lang w:val="en-GB"/>
              </w:rPr>
            </w:pPr>
            <w:r w:rsidRPr="00CA0E8F">
              <w:rPr>
                <w:lang w:val="en-GB"/>
              </w:rPr>
              <w:t>Enhancing and protecting biodiversity.</w:t>
            </w:r>
          </w:p>
          <w:p w14:paraId="4EBEAB0C" w14:textId="3C6E281C" w:rsidR="00A45F1B" w:rsidRPr="00CA0E8F" w:rsidRDefault="00A45F1B" w:rsidP="00CA0E8F">
            <w:pPr>
              <w:pStyle w:val="ListParagraph"/>
              <w:numPr>
                <w:ilvl w:val="0"/>
                <w:numId w:val="14"/>
              </w:numPr>
              <w:rPr>
                <w:lang w:val="en-GB"/>
              </w:rPr>
            </w:pPr>
            <w:r w:rsidRPr="00A45F1B">
              <w:rPr>
                <w:lang w:val="en-GB"/>
              </w:rPr>
              <w:t>Promotion of nature-based systems for water management services.</w:t>
            </w:r>
          </w:p>
          <w:p w14:paraId="6DE202C4" w14:textId="77777777" w:rsidR="00CA0E8F" w:rsidRPr="00CA0E8F" w:rsidRDefault="00CA0E8F" w:rsidP="00CA0E8F">
            <w:pPr>
              <w:pStyle w:val="ListParagraph"/>
              <w:numPr>
                <w:ilvl w:val="0"/>
                <w:numId w:val="14"/>
              </w:numPr>
              <w:rPr>
                <w:lang w:val="en-GB"/>
              </w:rPr>
            </w:pPr>
            <w:r w:rsidRPr="00CA0E8F">
              <w:rPr>
                <w:lang w:val="en-GB"/>
              </w:rPr>
              <w:t>Facilitating smart/remote working.</w:t>
            </w:r>
          </w:p>
          <w:p w14:paraId="1291075A" w14:textId="77777777" w:rsidR="00CA0E8F" w:rsidRPr="00CA0E8F" w:rsidRDefault="00CA0E8F" w:rsidP="00CA0E8F">
            <w:pPr>
              <w:pStyle w:val="ListParagraph"/>
              <w:numPr>
                <w:ilvl w:val="0"/>
                <w:numId w:val="14"/>
              </w:numPr>
              <w:rPr>
                <w:lang w:val="en-GB"/>
              </w:rPr>
            </w:pPr>
            <w:r w:rsidRPr="00CA0E8F">
              <w:rPr>
                <w:lang w:val="en-GB"/>
              </w:rPr>
              <w:t>Promoting climate change awareness and behavioural change.</w:t>
            </w:r>
          </w:p>
          <w:p w14:paraId="60D3BBC5" w14:textId="184D0AE4" w:rsidR="00CA0E8F" w:rsidRDefault="00CA0E8F" w:rsidP="00CA0E8F">
            <w:pPr>
              <w:pStyle w:val="ListParagraph"/>
              <w:numPr>
                <w:ilvl w:val="0"/>
                <w:numId w:val="14"/>
              </w:numPr>
              <w:rPr>
                <w:lang w:val="en-GB"/>
              </w:rPr>
            </w:pPr>
            <w:r w:rsidRPr="00CA0E8F">
              <w:rPr>
                <w:lang w:val="en-GB"/>
              </w:rPr>
              <w:t>Promoting mainstreaming of climate change in decision making</w:t>
            </w:r>
          </w:p>
          <w:p w14:paraId="5EA790C9" w14:textId="232494C9" w:rsidR="00A45F1B" w:rsidRPr="00CA0E8F" w:rsidRDefault="00A45F1B" w:rsidP="00CA0E8F">
            <w:pPr>
              <w:pStyle w:val="ListParagraph"/>
              <w:numPr>
                <w:ilvl w:val="0"/>
                <w:numId w:val="14"/>
              </w:numPr>
              <w:rPr>
                <w:lang w:val="en-GB"/>
              </w:rPr>
            </w:pPr>
            <w:r w:rsidRPr="00A45F1B">
              <w:rPr>
                <w:lang w:val="en-GB"/>
              </w:rPr>
              <w:t>Promotion of climate action through quality design in placemaking and public realm (e.g., shade, shelter, and provision of EV charge points</w:t>
            </w:r>
          </w:p>
          <w:p w14:paraId="408C2DD2" w14:textId="5CC696D2" w:rsidR="00CA0E8F" w:rsidRDefault="00CA0E8F" w:rsidP="00FC4260">
            <w:pPr>
              <w:rPr>
                <w:bCs/>
                <w:lang w:val="en-IE"/>
              </w:rPr>
            </w:pPr>
          </w:p>
          <w:p w14:paraId="4994E5B5" w14:textId="703D2E69" w:rsidR="00CA0E8F" w:rsidRDefault="00CA0E8F" w:rsidP="00FC4260">
            <w:pPr>
              <w:rPr>
                <w:bCs/>
                <w:lang w:val="en-IE"/>
              </w:rPr>
            </w:pPr>
          </w:p>
          <w:p w14:paraId="762A744B" w14:textId="77777777" w:rsidR="00CA0E8F" w:rsidRDefault="00CA0E8F" w:rsidP="00FC4260">
            <w:pPr>
              <w:rPr>
                <w:bCs/>
                <w:lang w:val="en-IE"/>
              </w:rPr>
            </w:pPr>
          </w:p>
          <w:p w14:paraId="23EB1F32" w14:textId="7F0B9117" w:rsidR="00D164D8" w:rsidRPr="00EA44C7" w:rsidRDefault="00D164D8" w:rsidP="00FC4260">
            <w:pPr>
              <w:rPr>
                <w:b/>
                <w:lang w:val="en-IE"/>
              </w:rPr>
            </w:pPr>
          </w:p>
        </w:tc>
      </w:tr>
      <w:tr w:rsidR="00703BE0" w:rsidRPr="00EA44C7" w14:paraId="72B9DD50" w14:textId="77777777" w:rsidTr="00703BE0">
        <w:trPr>
          <w:trHeight w:val="331"/>
        </w:trPr>
        <w:tc>
          <w:tcPr>
            <w:tcW w:w="2892" w:type="dxa"/>
          </w:tcPr>
          <w:p w14:paraId="03C51C0A" w14:textId="77777777" w:rsidR="00CA50EA" w:rsidRPr="00EA44C7" w:rsidRDefault="00CA50EA" w:rsidP="00CA50EA">
            <w:pPr>
              <w:rPr>
                <w:b/>
                <w:bCs/>
                <w:lang w:val="en-IE"/>
              </w:rPr>
            </w:pPr>
            <w:r w:rsidRPr="00EA44C7">
              <w:rPr>
                <w:b/>
                <w:bCs/>
                <w:lang w:val="en-IE"/>
              </w:rPr>
              <w:t>DECARBONISATION</w:t>
            </w:r>
          </w:p>
          <w:p w14:paraId="3BD15FEF" w14:textId="77777777" w:rsidR="00CA50EA" w:rsidRPr="00EA44C7" w:rsidRDefault="00CA50EA" w:rsidP="00CA50EA">
            <w:pPr>
              <w:rPr>
                <w:sz w:val="16"/>
                <w:szCs w:val="16"/>
                <w:lang w:val="en-IE"/>
              </w:rPr>
            </w:pPr>
            <w:r w:rsidRPr="00EA44C7">
              <w:rPr>
                <w:sz w:val="16"/>
                <w:szCs w:val="16"/>
                <w:lang w:val="en-IE"/>
              </w:rPr>
              <w:t>RPO 90 Regional Decarbonisation.</w:t>
            </w:r>
          </w:p>
          <w:p w14:paraId="6A5A256B" w14:textId="77777777" w:rsidR="00CA50EA" w:rsidRPr="00EA44C7" w:rsidRDefault="00CA50EA" w:rsidP="00CA50EA">
            <w:pPr>
              <w:rPr>
                <w:sz w:val="16"/>
                <w:szCs w:val="16"/>
                <w:lang w:val="en-IE"/>
              </w:rPr>
            </w:pPr>
            <w:r w:rsidRPr="00EA44C7">
              <w:rPr>
                <w:sz w:val="16"/>
                <w:szCs w:val="16"/>
                <w:lang w:val="en-IE"/>
              </w:rPr>
              <w:t xml:space="preserve">RPO 91 Decarbonisation in the </w:t>
            </w:r>
          </w:p>
          <w:p w14:paraId="1F5A72A8" w14:textId="77777777" w:rsidR="00CA50EA" w:rsidRPr="00EA44C7" w:rsidRDefault="00CA50EA" w:rsidP="00CA50EA">
            <w:pPr>
              <w:rPr>
                <w:sz w:val="16"/>
                <w:szCs w:val="16"/>
                <w:lang w:val="en-IE"/>
              </w:rPr>
            </w:pPr>
            <w:r w:rsidRPr="00EA44C7">
              <w:rPr>
                <w:sz w:val="16"/>
                <w:szCs w:val="16"/>
                <w:lang w:val="en-IE"/>
              </w:rPr>
              <w:t>Transport Sector</w:t>
            </w:r>
          </w:p>
          <w:p w14:paraId="6BED6960" w14:textId="77777777" w:rsidR="00CA50EA" w:rsidRPr="00EA44C7" w:rsidRDefault="00CA50EA" w:rsidP="00CA50EA">
            <w:pPr>
              <w:rPr>
                <w:sz w:val="16"/>
                <w:szCs w:val="16"/>
                <w:lang w:val="en-IE"/>
              </w:rPr>
            </w:pPr>
            <w:r w:rsidRPr="00EA44C7">
              <w:rPr>
                <w:sz w:val="16"/>
                <w:szCs w:val="16"/>
                <w:lang w:val="en-IE"/>
              </w:rPr>
              <w:t xml:space="preserve">RPO 94 Decarbonisation in the </w:t>
            </w:r>
          </w:p>
          <w:p w14:paraId="0DF0799F" w14:textId="77777777" w:rsidR="00703BE0" w:rsidRPr="00EA44C7" w:rsidRDefault="00CA50EA" w:rsidP="00CA50EA">
            <w:pPr>
              <w:rPr>
                <w:b/>
                <w:lang w:val="en-IE"/>
              </w:rPr>
            </w:pPr>
            <w:r w:rsidRPr="00EA44C7">
              <w:rPr>
                <w:sz w:val="16"/>
                <w:szCs w:val="16"/>
                <w:lang w:val="en-IE"/>
              </w:rPr>
              <w:t>Agricultural Sector</w:t>
            </w:r>
          </w:p>
        </w:tc>
        <w:tc>
          <w:tcPr>
            <w:tcW w:w="8628" w:type="dxa"/>
          </w:tcPr>
          <w:p w14:paraId="5D76720C" w14:textId="77777777" w:rsidR="00CA50EA" w:rsidRPr="00EA44C7" w:rsidRDefault="00CA50EA" w:rsidP="00CA50EA">
            <w:pPr>
              <w:rPr>
                <w:lang w:val="en-IE"/>
              </w:rPr>
            </w:pPr>
            <w:r w:rsidRPr="00EA44C7">
              <w:rPr>
                <w:b/>
                <w:bCs/>
                <w:lang w:val="en-IE"/>
              </w:rPr>
              <w:t>Does the Development Plan include objectives that support Decarbonisation?</w:t>
            </w:r>
            <w:r w:rsidRPr="00EA44C7">
              <w:rPr>
                <w:lang w:val="en-IE"/>
              </w:rPr>
              <w:t xml:space="preserve"> Please provide </w:t>
            </w:r>
            <w:proofErr w:type="gramStart"/>
            <w:r w:rsidRPr="00EA44C7">
              <w:rPr>
                <w:lang w:val="en-IE"/>
              </w:rPr>
              <w:t>a brief summary</w:t>
            </w:r>
            <w:proofErr w:type="gramEnd"/>
            <w:r w:rsidRPr="00EA44C7">
              <w:rPr>
                <w:lang w:val="en-IE"/>
              </w:rPr>
              <w:t xml:space="preserve"> of objectives/initiatives including progress in identification of a Decarbonisation Zone</w:t>
            </w:r>
          </w:p>
          <w:p w14:paraId="2402136C" w14:textId="77777777" w:rsidR="00CA50EA" w:rsidRPr="00EA44C7" w:rsidRDefault="00CA50EA" w:rsidP="00CA50EA">
            <w:pPr>
              <w:rPr>
                <w:lang w:val="en-IE"/>
              </w:rPr>
            </w:pPr>
          </w:p>
          <w:p w14:paraId="7EAFE0A2" w14:textId="77777777" w:rsidR="00703BE0" w:rsidRPr="00EA44C7" w:rsidRDefault="00703BE0" w:rsidP="00703BE0">
            <w:pPr>
              <w:rPr>
                <w:b/>
                <w:lang w:val="en-IE"/>
              </w:rPr>
            </w:pPr>
          </w:p>
          <w:p w14:paraId="3C49B537" w14:textId="77777777" w:rsidR="00703BE0" w:rsidRPr="00EA44C7" w:rsidRDefault="00703BE0" w:rsidP="00703BE0">
            <w:pPr>
              <w:rPr>
                <w:b/>
                <w:lang w:val="en-IE"/>
              </w:rPr>
            </w:pPr>
          </w:p>
        </w:tc>
      </w:tr>
      <w:tr w:rsidR="00703BE0" w:rsidRPr="00EA44C7" w14:paraId="3DF03636" w14:textId="77777777" w:rsidTr="00703BE0">
        <w:trPr>
          <w:trHeight w:val="331"/>
        </w:trPr>
        <w:tc>
          <w:tcPr>
            <w:tcW w:w="2892" w:type="dxa"/>
          </w:tcPr>
          <w:p w14:paraId="5F6C3A33" w14:textId="77777777" w:rsidR="00703BE0" w:rsidRPr="00EA44C7" w:rsidRDefault="00703BE0" w:rsidP="00703BE0">
            <w:pPr>
              <w:rPr>
                <w:b/>
                <w:lang w:val="en-IE"/>
              </w:rPr>
            </w:pPr>
          </w:p>
        </w:tc>
        <w:tc>
          <w:tcPr>
            <w:tcW w:w="8628" w:type="dxa"/>
          </w:tcPr>
          <w:p w14:paraId="5601A558" w14:textId="6C128E0A" w:rsidR="00703BE0" w:rsidRPr="00FC4260" w:rsidRDefault="00841A18" w:rsidP="00703BE0">
            <w:pPr>
              <w:rPr>
                <w:bCs/>
                <w:lang w:val="en-IE"/>
              </w:rPr>
            </w:pPr>
            <w:r w:rsidRPr="00FC4260">
              <w:rPr>
                <w:bCs/>
                <w:lang w:val="en-IE"/>
              </w:rPr>
              <w:t>Section 2.6.2 of the plan relates to decarbonization. The plan supports the preparation of a Regional Decarbonisation plan and the decarbonisation of the region</w:t>
            </w:r>
            <w:r w:rsidR="00FC4260">
              <w:rPr>
                <w:bCs/>
                <w:lang w:val="en-IE"/>
              </w:rPr>
              <w:t>,</w:t>
            </w:r>
            <w:r w:rsidRPr="00FC4260">
              <w:rPr>
                <w:bCs/>
                <w:lang w:val="en-IE"/>
              </w:rPr>
              <w:t xml:space="preserve"> </w:t>
            </w:r>
            <w:r w:rsidR="00FC4260">
              <w:rPr>
                <w:bCs/>
                <w:lang w:val="en-IE"/>
              </w:rPr>
              <w:t xml:space="preserve">which is </w:t>
            </w:r>
            <w:r w:rsidRPr="00FC4260">
              <w:rPr>
                <w:bCs/>
                <w:lang w:val="en-IE"/>
              </w:rPr>
              <w:t>included within Objective KCDP</w:t>
            </w:r>
            <w:r w:rsidR="00FC4260" w:rsidRPr="00FC4260">
              <w:rPr>
                <w:bCs/>
                <w:lang w:val="en-IE"/>
              </w:rPr>
              <w:t xml:space="preserve"> </w:t>
            </w:r>
            <w:r w:rsidRPr="00FC4260">
              <w:rPr>
                <w:bCs/>
                <w:lang w:val="en-IE"/>
              </w:rPr>
              <w:t>2-3.</w:t>
            </w:r>
          </w:p>
          <w:p w14:paraId="19AF008A" w14:textId="77777777" w:rsidR="00FC4260" w:rsidRPr="00FC4260" w:rsidRDefault="00FC4260" w:rsidP="00703BE0">
            <w:pPr>
              <w:rPr>
                <w:bCs/>
                <w:lang w:val="en-IE"/>
              </w:rPr>
            </w:pPr>
          </w:p>
          <w:p w14:paraId="1831139D" w14:textId="1D2B1AC7" w:rsidR="00841A18" w:rsidRPr="00FC4260" w:rsidRDefault="00841A18" w:rsidP="00703BE0">
            <w:pPr>
              <w:rPr>
                <w:bCs/>
                <w:lang w:val="en-IE"/>
              </w:rPr>
            </w:pPr>
            <w:r w:rsidRPr="00FC4260">
              <w:rPr>
                <w:bCs/>
                <w:lang w:val="en-IE"/>
              </w:rPr>
              <w:t>The Plan supports the Dingle Decarbonisation Zone as a pilot initiative to identify and develop additional Decarbonising Zones within the County.</w:t>
            </w:r>
          </w:p>
          <w:p w14:paraId="2DCA1E11" w14:textId="77777777" w:rsidR="00841A18" w:rsidRPr="00EA44C7" w:rsidRDefault="00841A18" w:rsidP="00703BE0">
            <w:pPr>
              <w:rPr>
                <w:b/>
                <w:lang w:val="en-IE"/>
              </w:rPr>
            </w:pPr>
          </w:p>
        </w:tc>
      </w:tr>
      <w:tr w:rsidR="00703BE0" w:rsidRPr="00EA44C7" w14:paraId="5A18BBC5" w14:textId="77777777" w:rsidTr="00703BE0">
        <w:trPr>
          <w:trHeight w:val="331"/>
        </w:trPr>
        <w:tc>
          <w:tcPr>
            <w:tcW w:w="2892" w:type="dxa"/>
          </w:tcPr>
          <w:p w14:paraId="435C8CC2" w14:textId="77777777" w:rsidR="00CA50EA" w:rsidRPr="00EA44C7" w:rsidRDefault="00CA50EA" w:rsidP="00CA50EA">
            <w:pPr>
              <w:rPr>
                <w:b/>
                <w:bCs/>
                <w:lang w:val="en-IE"/>
              </w:rPr>
            </w:pPr>
            <w:r w:rsidRPr="00EA44C7">
              <w:rPr>
                <w:b/>
                <w:bCs/>
                <w:lang w:val="en-IE"/>
              </w:rPr>
              <w:t>RESOURCE EFFICIENCY INCL. RENEWABLE ENERGY</w:t>
            </w:r>
          </w:p>
          <w:p w14:paraId="5090D1D5" w14:textId="77777777" w:rsidR="00CA50EA" w:rsidRPr="00EA44C7" w:rsidRDefault="00CA50EA" w:rsidP="00CA50EA">
            <w:pPr>
              <w:rPr>
                <w:sz w:val="18"/>
                <w:szCs w:val="18"/>
                <w:lang w:val="en-IE"/>
              </w:rPr>
            </w:pPr>
            <w:r w:rsidRPr="00EA44C7">
              <w:rPr>
                <w:sz w:val="18"/>
                <w:szCs w:val="18"/>
                <w:lang w:val="en-IE"/>
              </w:rPr>
              <w:t>RPO 98 Regional Renewable Energy Strategy</w:t>
            </w:r>
          </w:p>
          <w:p w14:paraId="5ECEACAC" w14:textId="77777777" w:rsidR="00703BE0" w:rsidRPr="00EA44C7" w:rsidRDefault="00CA50EA" w:rsidP="00CA50EA">
            <w:pPr>
              <w:rPr>
                <w:b/>
                <w:lang w:val="en-IE"/>
              </w:rPr>
            </w:pPr>
            <w:r w:rsidRPr="00EA44C7">
              <w:rPr>
                <w:sz w:val="18"/>
                <w:szCs w:val="18"/>
                <w:lang w:val="en-IE"/>
              </w:rPr>
              <w:t>RPO 109 Bio-Energy Implementation Plan</w:t>
            </w:r>
          </w:p>
        </w:tc>
        <w:tc>
          <w:tcPr>
            <w:tcW w:w="8628" w:type="dxa"/>
          </w:tcPr>
          <w:p w14:paraId="39C32996" w14:textId="77777777" w:rsidR="00CA50EA" w:rsidRPr="00EA44C7" w:rsidRDefault="00CA50EA" w:rsidP="00CA50EA">
            <w:pPr>
              <w:rPr>
                <w:b/>
                <w:bCs/>
                <w:lang w:val="en-IE"/>
              </w:rPr>
            </w:pPr>
            <w:r w:rsidRPr="00EA44C7">
              <w:rPr>
                <w:b/>
                <w:bCs/>
                <w:lang w:val="en-IE"/>
              </w:rPr>
              <w:t>Does the Development Plan support the development of renewable energy in accordance with national/regional policy/targets?</w:t>
            </w:r>
          </w:p>
          <w:p w14:paraId="0F1F36F0" w14:textId="77777777" w:rsidR="00CA50EA" w:rsidRPr="00EA44C7" w:rsidRDefault="00CA50EA" w:rsidP="00CA50EA">
            <w:pPr>
              <w:rPr>
                <w:b/>
                <w:bCs/>
                <w:lang w:val="en-IE"/>
              </w:rPr>
            </w:pPr>
          </w:p>
          <w:p w14:paraId="3B8B47B1" w14:textId="77777777" w:rsidR="00CA50EA" w:rsidRPr="00EA44C7" w:rsidRDefault="00CA50EA" w:rsidP="00CA50EA">
            <w:pPr>
              <w:rPr>
                <w:lang w:val="en-IE"/>
              </w:rPr>
            </w:pPr>
            <w:r w:rsidRPr="00EA44C7">
              <w:rPr>
                <w:lang w:val="en-IE"/>
              </w:rPr>
              <w:t xml:space="preserve">Please provide </w:t>
            </w:r>
            <w:proofErr w:type="gramStart"/>
            <w:r w:rsidRPr="00EA44C7">
              <w:rPr>
                <w:lang w:val="en-IE"/>
              </w:rPr>
              <w:t>a brief summary</w:t>
            </w:r>
            <w:proofErr w:type="gramEnd"/>
            <w:r w:rsidRPr="00EA44C7">
              <w:rPr>
                <w:lang w:val="en-IE"/>
              </w:rPr>
              <w:t xml:space="preserve"> of how the Development Plan addresses renewable energy</w:t>
            </w:r>
          </w:p>
          <w:p w14:paraId="694A151C" w14:textId="77777777" w:rsidR="00703BE0" w:rsidRPr="00EA44C7" w:rsidRDefault="00703BE0" w:rsidP="00CA50EA">
            <w:pPr>
              <w:rPr>
                <w:b/>
                <w:lang w:val="en-IE"/>
              </w:rPr>
            </w:pPr>
          </w:p>
        </w:tc>
      </w:tr>
      <w:tr w:rsidR="00703BE0" w:rsidRPr="00EA44C7" w14:paraId="637657E5" w14:textId="77777777" w:rsidTr="00703BE0">
        <w:trPr>
          <w:trHeight w:val="331"/>
        </w:trPr>
        <w:tc>
          <w:tcPr>
            <w:tcW w:w="2892" w:type="dxa"/>
          </w:tcPr>
          <w:p w14:paraId="01E8644A" w14:textId="77777777" w:rsidR="00703BE0" w:rsidRPr="00EA44C7" w:rsidRDefault="00703BE0" w:rsidP="00703BE0">
            <w:pPr>
              <w:rPr>
                <w:b/>
                <w:lang w:val="en-IE"/>
              </w:rPr>
            </w:pPr>
          </w:p>
        </w:tc>
        <w:tc>
          <w:tcPr>
            <w:tcW w:w="8628" w:type="dxa"/>
          </w:tcPr>
          <w:p w14:paraId="42A97947" w14:textId="693D9CA0" w:rsidR="00D164D8" w:rsidRPr="00216B4B" w:rsidRDefault="00FC4260" w:rsidP="00D164D8">
            <w:pPr>
              <w:rPr>
                <w:bCs/>
                <w:color w:val="000000" w:themeColor="text1"/>
                <w:lang w:val="en-IE"/>
              </w:rPr>
            </w:pPr>
            <w:r w:rsidRPr="005854BB">
              <w:rPr>
                <w:bCs/>
                <w:color w:val="000000" w:themeColor="text1"/>
                <w:lang w:val="en-IE"/>
              </w:rPr>
              <w:t>Ch</w:t>
            </w:r>
            <w:r w:rsidRPr="00216B4B">
              <w:rPr>
                <w:bCs/>
                <w:color w:val="000000" w:themeColor="text1"/>
                <w:lang w:val="en-IE"/>
              </w:rPr>
              <w:t xml:space="preserve">apter 12 of the Draft Plan covers the topic of Energy. </w:t>
            </w:r>
            <w:r w:rsidR="00D164D8" w:rsidRPr="00216B4B">
              <w:rPr>
                <w:bCs/>
                <w:color w:val="000000" w:themeColor="text1"/>
                <w:lang w:val="en-IE"/>
              </w:rPr>
              <w:t xml:space="preserve">It includes a renewable energy strategy which outlines how Kerry will contribute to national renewable energy targets. </w:t>
            </w:r>
            <w:r w:rsidR="00D164D8" w:rsidRPr="00216B4B">
              <w:rPr>
                <w:rFonts w:cs="Calibri"/>
                <w:color w:val="000000" w:themeColor="text1"/>
                <w:kern w:val="0"/>
                <w:lang w:val="en-GB"/>
              </w:rPr>
              <w:t xml:space="preserve">There is generating capacity in Kerry for 742MW of wind energy. In the Draft Plan </w:t>
            </w:r>
            <w:r w:rsidR="00216B4B" w:rsidRPr="00216B4B">
              <w:rPr>
                <w:rFonts w:cs="Calibri"/>
                <w:color w:val="000000" w:themeColor="text1"/>
                <w:kern w:val="0"/>
                <w:lang w:val="en-GB"/>
              </w:rPr>
              <w:t>approx. 60km² has been zoned open to consideration for wind energy and approx. 70km² has been zoned as repowering areas which will allow for the redevelopment of existing sites.</w:t>
            </w:r>
          </w:p>
          <w:p w14:paraId="29EB962F" w14:textId="77777777" w:rsidR="00D164D8" w:rsidRPr="00216B4B" w:rsidRDefault="00D164D8" w:rsidP="00703BE0">
            <w:pPr>
              <w:rPr>
                <w:bCs/>
                <w:color w:val="000000" w:themeColor="text1"/>
                <w:lang w:val="en-IE"/>
              </w:rPr>
            </w:pPr>
          </w:p>
          <w:p w14:paraId="610FE5CE" w14:textId="77777777" w:rsidR="00FC4260" w:rsidRPr="005854BB" w:rsidRDefault="00FC4260" w:rsidP="00FC4260">
            <w:pPr>
              <w:autoSpaceDE w:val="0"/>
              <w:autoSpaceDN w:val="0"/>
              <w:adjustRightInd w:val="0"/>
              <w:spacing w:before="0" w:after="0"/>
              <w:rPr>
                <w:rFonts w:cs="Calibri-Bold"/>
                <w:bCs/>
                <w:color w:val="000000" w:themeColor="text1"/>
                <w:kern w:val="0"/>
                <w:lang w:val="en-GB"/>
              </w:rPr>
            </w:pPr>
            <w:r w:rsidRPr="00216B4B">
              <w:rPr>
                <w:bCs/>
                <w:color w:val="000000" w:themeColor="text1"/>
                <w:lang w:val="en-IE"/>
              </w:rPr>
              <w:t xml:space="preserve">Objective </w:t>
            </w:r>
            <w:r w:rsidRPr="005854BB">
              <w:rPr>
                <w:rFonts w:cs="Calibri-Bold"/>
                <w:bCs/>
                <w:color w:val="000000" w:themeColor="text1"/>
                <w:kern w:val="0"/>
                <w:lang w:val="en-GB"/>
              </w:rPr>
              <w:t>KCDP 12-12</w:t>
            </w:r>
          </w:p>
          <w:p w14:paraId="3A9BB784" w14:textId="45B32EB3" w:rsidR="00FC4260" w:rsidRPr="005854BB" w:rsidRDefault="00FC4260" w:rsidP="00FC4260">
            <w:pPr>
              <w:autoSpaceDE w:val="0"/>
              <w:autoSpaceDN w:val="0"/>
              <w:adjustRightInd w:val="0"/>
              <w:spacing w:before="0" w:after="0"/>
              <w:rPr>
                <w:bCs/>
                <w:i/>
                <w:iCs/>
                <w:color w:val="000000" w:themeColor="text1"/>
                <w:lang w:val="en-IE"/>
              </w:rPr>
            </w:pPr>
            <w:r w:rsidRPr="005854BB">
              <w:rPr>
                <w:rFonts w:cs="Calibri"/>
                <w:bCs/>
                <w:i/>
                <w:iCs/>
                <w:color w:val="000000" w:themeColor="text1"/>
                <w:kern w:val="0"/>
                <w:lang w:val="en-GB"/>
              </w:rPr>
              <w:t>Maximise the development of all renewable energies at appropriate locations in a manner consistent with the proper planning and sustainable development of the County.</w:t>
            </w:r>
          </w:p>
          <w:p w14:paraId="1FBB95D8" w14:textId="77777777" w:rsidR="00703BE0" w:rsidRPr="005854BB" w:rsidRDefault="00703BE0" w:rsidP="00703BE0">
            <w:pPr>
              <w:rPr>
                <w:bCs/>
                <w:color w:val="000000" w:themeColor="text1"/>
                <w:lang w:val="en-IE"/>
              </w:rPr>
            </w:pPr>
          </w:p>
          <w:p w14:paraId="7A7049A5" w14:textId="77777777" w:rsidR="00703BE0" w:rsidRPr="005854BB" w:rsidRDefault="00703BE0" w:rsidP="00703BE0">
            <w:pPr>
              <w:rPr>
                <w:bCs/>
                <w:color w:val="000000" w:themeColor="text1"/>
                <w:lang w:val="en-IE"/>
              </w:rPr>
            </w:pPr>
          </w:p>
          <w:p w14:paraId="1EF717A3" w14:textId="1E2FCD29" w:rsidR="00703BE0" w:rsidRPr="005854BB" w:rsidRDefault="00FC4260" w:rsidP="00703BE0">
            <w:pPr>
              <w:rPr>
                <w:bCs/>
                <w:color w:val="000000" w:themeColor="text1"/>
                <w:lang w:val="en-IE"/>
              </w:rPr>
            </w:pPr>
            <w:r w:rsidRPr="005854BB">
              <w:rPr>
                <w:bCs/>
                <w:color w:val="000000" w:themeColor="text1"/>
                <w:lang w:val="en-IE"/>
              </w:rPr>
              <w:t xml:space="preserve">Policies relating to Wind, Solar, Hydro, </w:t>
            </w:r>
            <w:proofErr w:type="gramStart"/>
            <w:r w:rsidRPr="005854BB">
              <w:rPr>
                <w:bCs/>
                <w:color w:val="000000" w:themeColor="text1"/>
                <w:lang w:val="en-IE"/>
              </w:rPr>
              <w:t>Bioenergy</w:t>
            </w:r>
            <w:proofErr w:type="gramEnd"/>
            <w:r w:rsidRPr="005854BB">
              <w:rPr>
                <w:bCs/>
                <w:color w:val="000000" w:themeColor="text1"/>
                <w:lang w:val="en-IE"/>
              </w:rPr>
              <w:t xml:space="preserve"> and Ocean </w:t>
            </w:r>
            <w:r w:rsidR="005854BB" w:rsidRPr="005854BB">
              <w:rPr>
                <w:bCs/>
                <w:color w:val="000000" w:themeColor="text1"/>
                <w:lang w:val="en-IE"/>
              </w:rPr>
              <w:t>energy are contained in Chapter 12. The chapter also sets out the</w:t>
            </w:r>
            <w:r w:rsidR="005854BB">
              <w:rPr>
                <w:bCs/>
                <w:color w:val="000000" w:themeColor="text1"/>
                <w:lang w:val="en-IE"/>
              </w:rPr>
              <w:t xml:space="preserve"> significant</w:t>
            </w:r>
            <w:r w:rsidR="005854BB" w:rsidRPr="005854BB">
              <w:rPr>
                <w:bCs/>
                <w:color w:val="000000" w:themeColor="text1"/>
                <w:lang w:val="en-IE"/>
              </w:rPr>
              <w:t xml:space="preserve"> contribution that Kerry makes both regionally and nationally to the generation of renewable energy.</w:t>
            </w:r>
          </w:p>
          <w:p w14:paraId="085296F8" w14:textId="77777777" w:rsidR="00703BE0" w:rsidRPr="00EA44C7" w:rsidRDefault="00703BE0" w:rsidP="00703BE0">
            <w:pPr>
              <w:rPr>
                <w:b/>
                <w:lang w:val="en-IE"/>
              </w:rPr>
            </w:pPr>
          </w:p>
        </w:tc>
      </w:tr>
      <w:tr w:rsidR="00703BE0" w:rsidRPr="00EA44C7" w14:paraId="35B69A65" w14:textId="77777777" w:rsidTr="00703BE0">
        <w:trPr>
          <w:trHeight w:val="331"/>
        </w:trPr>
        <w:tc>
          <w:tcPr>
            <w:tcW w:w="2892" w:type="dxa"/>
          </w:tcPr>
          <w:p w14:paraId="4E16E80C" w14:textId="77777777" w:rsidR="00CA50EA" w:rsidRPr="00EA44C7" w:rsidRDefault="00CA50EA" w:rsidP="00CA50EA">
            <w:pPr>
              <w:rPr>
                <w:b/>
                <w:bCs/>
                <w:lang w:val="en-IE"/>
              </w:rPr>
            </w:pPr>
            <w:r w:rsidRPr="00EA44C7">
              <w:rPr>
                <w:b/>
                <w:bCs/>
                <w:lang w:val="en-IE"/>
              </w:rPr>
              <w:t xml:space="preserve">BLUE GREEN INFRASTRUCTURE </w:t>
            </w:r>
          </w:p>
          <w:p w14:paraId="5FD0F7DD" w14:textId="77777777" w:rsidR="00CA50EA" w:rsidRPr="00EA44C7" w:rsidRDefault="00CA50EA" w:rsidP="00CA50EA">
            <w:pPr>
              <w:rPr>
                <w:sz w:val="16"/>
                <w:szCs w:val="16"/>
                <w:lang w:val="en-IE"/>
              </w:rPr>
            </w:pPr>
            <w:r w:rsidRPr="00EA44C7">
              <w:rPr>
                <w:sz w:val="16"/>
                <w:szCs w:val="16"/>
                <w:lang w:val="en-IE"/>
              </w:rPr>
              <w:t>RPO 110</w:t>
            </w:r>
            <w:r w:rsidRPr="00EA44C7">
              <w:rPr>
                <w:sz w:val="16"/>
                <w:szCs w:val="16"/>
                <w:lang w:val="en-IE"/>
              </w:rPr>
              <w:tab/>
              <w:t>Ecosystem Services</w:t>
            </w:r>
          </w:p>
          <w:p w14:paraId="6EC1BB83" w14:textId="77777777" w:rsidR="00CA50EA" w:rsidRPr="00EA44C7" w:rsidRDefault="00CA50EA" w:rsidP="00CA50EA">
            <w:pPr>
              <w:rPr>
                <w:sz w:val="16"/>
                <w:szCs w:val="16"/>
                <w:lang w:val="en-IE"/>
              </w:rPr>
            </w:pPr>
            <w:r w:rsidRPr="00EA44C7">
              <w:rPr>
                <w:sz w:val="16"/>
                <w:szCs w:val="16"/>
                <w:lang w:val="en-IE"/>
              </w:rPr>
              <w:t>RPO 122</w:t>
            </w:r>
            <w:r w:rsidRPr="00EA44C7">
              <w:rPr>
                <w:sz w:val="16"/>
                <w:szCs w:val="16"/>
                <w:lang w:val="en-IE"/>
              </w:rPr>
              <w:tab/>
              <w:t>Sustainable Drainage Systems (</w:t>
            </w:r>
            <w:proofErr w:type="spellStart"/>
            <w:r w:rsidRPr="00EA44C7">
              <w:rPr>
                <w:sz w:val="16"/>
                <w:szCs w:val="16"/>
                <w:lang w:val="en-IE"/>
              </w:rPr>
              <w:t>SuDS</w:t>
            </w:r>
            <w:proofErr w:type="spellEnd"/>
            <w:r w:rsidRPr="00EA44C7">
              <w:rPr>
                <w:sz w:val="16"/>
                <w:szCs w:val="16"/>
                <w:lang w:val="en-IE"/>
              </w:rPr>
              <w:t>)</w:t>
            </w:r>
          </w:p>
          <w:p w14:paraId="194395D1" w14:textId="77777777" w:rsidR="00CA50EA" w:rsidRPr="00EA44C7" w:rsidRDefault="00CA50EA" w:rsidP="00CA50EA">
            <w:pPr>
              <w:rPr>
                <w:sz w:val="16"/>
                <w:szCs w:val="16"/>
                <w:lang w:val="en-IE"/>
              </w:rPr>
            </w:pPr>
            <w:r w:rsidRPr="00EA44C7">
              <w:rPr>
                <w:sz w:val="16"/>
                <w:szCs w:val="16"/>
                <w:lang w:val="en-IE"/>
              </w:rPr>
              <w:t>RPO 124</w:t>
            </w:r>
            <w:r w:rsidRPr="00EA44C7">
              <w:rPr>
                <w:sz w:val="16"/>
                <w:szCs w:val="16"/>
                <w:lang w:val="en-IE"/>
              </w:rPr>
              <w:tab/>
              <w:t>Green Infrastructure</w:t>
            </w:r>
          </w:p>
          <w:p w14:paraId="50D724E7" w14:textId="77777777" w:rsidR="00CA50EA" w:rsidRPr="00EA44C7" w:rsidRDefault="00CA50EA" w:rsidP="00CA50EA">
            <w:pPr>
              <w:rPr>
                <w:sz w:val="16"/>
                <w:szCs w:val="16"/>
                <w:lang w:val="en-IE"/>
              </w:rPr>
            </w:pPr>
            <w:r w:rsidRPr="00EA44C7">
              <w:rPr>
                <w:sz w:val="16"/>
                <w:szCs w:val="16"/>
                <w:lang w:val="en-IE"/>
              </w:rPr>
              <w:t>RPO 125</w:t>
            </w:r>
            <w:r w:rsidRPr="00EA44C7">
              <w:rPr>
                <w:sz w:val="16"/>
                <w:szCs w:val="16"/>
                <w:lang w:val="en-IE"/>
              </w:rPr>
              <w:tab/>
              <w:t>Green Infrastructure Corridors</w:t>
            </w:r>
          </w:p>
          <w:p w14:paraId="68AF91AD" w14:textId="77777777" w:rsidR="00CA50EA" w:rsidRPr="00EA44C7" w:rsidRDefault="00CA50EA" w:rsidP="00CA50EA">
            <w:pPr>
              <w:rPr>
                <w:sz w:val="16"/>
                <w:szCs w:val="16"/>
                <w:lang w:val="en-IE"/>
              </w:rPr>
            </w:pPr>
            <w:r w:rsidRPr="00EA44C7">
              <w:rPr>
                <w:sz w:val="16"/>
                <w:szCs w:val="16"/>
                <w:lang w:val="en-IE"/>
              </w:rPr>
              <w:t>RPO 126</w:t>
            </w:r>
            <w:r w:rsidRPr="00EA44C7">
              <w:rPr>
                <w:sz w:val="16"/>
                <w:szCs w:val="16"/>
                <w:lang w:val="en-IE"/>
              </w:rPr>
              <w:tab/>
              <w:t>Biodiversity</w:t>
            </w:r>
          </w:p>
          <w:p w14:paraId="327478EF" w14:textId="77777777" w:rsidR="00CA50EA" w:rsidRPr="00EA44C7" w:rsidRDefault="00CA50EA" w:rsidP="00CA50EA">
            <w:pPr>
              <w:rPr>
                <w:sz w:val="16"/>
                <w:szCs w:val="16"/>
                <w:lang w:val="en-IE"/>
              </w:rPr>
            </w:pPr>
            <w:r w:rsidRPr="00EA44C7">
              <w:rPr>
                <w:sz w:val="16"/>
                <w:szCs w:val="16"/>
                <w:lang w:val="en-IE"/>
              </w:rPr>
              <w:t>RPO 127</w:t>
            </w:r>
            <w:r w:rsidRPr="00EA44C7">
              <w:rPr>
                <w:sz w:val="16"/>
                <w:szCs w:val="16"/>
                <w:lang w:val="en-IE"/>
              </w:rPr>
              <w:tab/>
              <w:t>Invasive Species</w:t>
            </w:r>
          </w:p>
          <w:p w14:paraId="39502F8F" w14:textId="77777777" w:rsidR="00703BE0" w:rsidRPr="00EA44C7" w:rsidRDefault="00CA50EA" w:rsidP="00CA50EA">
            <w:pPr>
              <w:rPr>
                <w:b/>
                <w:lang w:val="en-IE"/>
              </w:rPr>
            </w:pPr>
            <w:r w:rsidRPr="00EA44C7">
              <w:rPr>
                <w:sz w:val="16"/>
                <w:szCs w:val="16"/>
                <w:lang w:val="en-IE"/>
              </w:rPr>
              <w:t>RPO 128</w:t>
            </w:r>
            <w:r w:rsidRPr="00EA44C7">
              <w:rPr>
                <w:sz w:val="16"/>
                <w:szCs w:val="16"/>
                <w:lang w:val="en-IE"/>
              </w:rPr>
              <w:tab/>
              <w:t>All-Ireland Pollinator Plan 2015 – 2020</w:t>
            </w:r>
          </w:p>
        </w:tc>
        <w:tc>
          <w:tcPr>
            <w:tcW w:w="8628" w:type="dxa"/>
          </w:tcPr>
          <w:p w14:paraId="543D4668" w14:textId="77777777" w:rsidR="00CA50EA" w:rsidRPr="00EA44C7" w:rsidRDefault="00CA50EA" w:rsidP="00CA50EA">
            <w:pPr>
              <w:rPr>
                <w:b/>
                <w:bCs/>
                <w:lang w:val="en-IE"/>
              </w:rPr>
            </w:pPr>
            <w:r w:rsidRPr="00EA44C7">
              <w:rPr>
                <w:b/>
                <w:bCs/>
                <w:lang w:val="en-IE"/>
              </w:rPr>
              <w:t xml:space="preserve">Does the development </w:t>
            </w:r>
            <w:proofErr w:type="gramStart"/>
            <w:r w:rsidRPr="00EA44C7">
              <w:rPr>
                <w:b/>
                <w:bCs/>
                <w:lang w:val="en-IE"/>
              </w:rPr>
              <w:t>plan  support</w:t>
            </w:r>
            <w:proofErr w:type="gramEnd"/>
            <w:r w:rsidRPr="00EA44C7">
              <w:rPr>
                <w:b/>
                <w:bCs/>
                <w:lang w:val="en-IE"/>
              </w:rPr>
              <w:t xml:space="preserve"> the development of Blue Green Infrastructure, ecosystem services and biodiversity. Please provide a brief summary of how the Development Plan addresses these </w:t>
            </w:r>
            <w:proofErr w:type="gramStart"/>
            <w:r w:rsidRPr="00EA44C7">
              <w:rPr>
                <w:b/>
                <w:bCs/>
                <w:lang w:val="en-IE"/>
              </w:rPr>
              <w:t>areas</w:t>
            </w:r>
            <w:r w:rsidR="000C53EA" w:rsidRPr="00EA44C7">
              <w:rPr>
                <w:b/>
                <w:bCs/>
                <w:lang w:val="en-IE"/>
              </w:rPr>
              <w:t>?</w:t>
            </w:r>
            <w:proofErr w:type="gramEnd"/>
          </w:p>
          <w:p w14:paraId="4DC2EC3B" w14:textId="77777777" w:rsidR="00CA50EA" w:rsidRPr="00EA44C7" w:rsidRDefault="00CA50EA" w:rsidP="00CA50EA">
            <w:pPr>
              <w:rPr>
                <w:lang w:val="en-IE"/>
              </w:rPr>
            </w:pPr>
            <w:r w:rsidRPr="00EA44C7">
              <w:rPr>
                <w:lang w:val="en-IE"/>
              </w:rPr>
              <w:t xml:space="preserve">Please identify any examples of planned/completed projects, good </w:t>
            </w:r>
            <w:proofErr w:type="gramStart"/>
            <w:r w:rsidRPr="00EA44C7">
              <w:rPr>
                <w:lang w:val="en-IE"/>
              </w:rPr>
              <w:t>practice</w:t>
            </w:r>
            <w:proofErr w:type="gramEnd"/>
            <w:r w:rsidRPr="00EA44C7">
              <w:rPr>
                <w:lang w:val="en-IE"/>
              </w:rPr>
              <w:t xml:space="preserve"> and other actions which you may wish to highlight in support of this theme.</w:t>
            </w:r>
          </w:p>
          <w:p w14:paraId="49ED7537" w14:textId="77777777" w:rsidR="00703BE0" w:rsidRPr="00EA44C7" w:rsidRDefault="00703BE0" w:rsidP="00703BE0">
            <w:pPr>
              <w:rPr>
                <w:b/>
                <w:lang w:val="en-IE"/>
              </w:rPr>
            </w:pPr>
          </w:p>
        </w:tc>
      </w:tr>
      <w:tr w:rsidR="00703BE0" w:rsidRPr="00EA44C7" w14:paraId="44925C41" w14:textId="77777777" w:rsidTr="00703BE0">
        <w:trPr>
          <w:trHeight w:val="331"/>
        </w:trPr>
        <w:tc>
          <w:tcPr>
            <w:tcW w:w="2892" w:type="dxa"/>
          </w:tcPr>
          <w:p w14:paraId="394DDF3F" w14:textId="77777777" w:rsidR="00703BE0" w:rsidRPr="00EA44C7" w:rsidRDefault="00703BE0" w:rsidP="00703BE0">
            <w:pPr>
              <w:rPr>
                <w:b/>
                <w:lang w:val="en-IE"/>
              </w:rPr>
            </w:pPr>
          </w:p>
        </w:tc>
        <w:tc>
          <w:tcPr>
            <w:tcW w:w="8628" w:type="dxa"/>
          </w:tcPr>
          <w:p w14:paraId="0AE6C1E4" w14:textId="068D6CCD" w:rsidR="00703BE0" w:rsidRPr="005854BB" w:rsidRDefault="007E1C11" w:rsidP="00703BE0">
            <w:pPr>
              <w:rPr>
                <w:bCs/>
                <w:color w:val="000000" w:themeColor="text1"/>
                <w:lang w:val="en-IE"/>
              </w:rPr>
            </w:pPr>
            <w:r>
              <w:rPr>
                <w:bCs/>
                <w:color w:val="000000" w:themeColor="text1"/>
                <w:lang w:val="en-IE"/>
              </w:rPr>
              <w:t>Chapter</w:t>
            </w:r>
            <w:r w:rsidR="005854BB" w:rsidRPr="005854BB">
              <w:rPr>
                <w:bCs/>
                <w:color w:val="000000" w:themeColor="text1"/>
                <w:lang w:val="en-IE"/>
              </w:rPr>
              <w:t xml:space="preserve"> 11.2 of the Draft Plan covers the topic of Biodiversity.</w:t>
            </w:r>
          </w:p>
          <w:p w14:paraId="533AAC53" w14:textId="0CF1BBBB" w:rsidR="005854BB" w:rsidRPr="005854BB" w:rsidRDefault="005854BB" w:rsidP="00703BE0">
            <w:pPr>
              <w:rPr>
                <w:bCs/>
                <w:color w:val="000000" w:themeColor="text1"/>
                <w:lang w:val="en-IE"/>
              </w:rPr>
            </w:pPr>
          </w:p>
          <w:p w14:paraId="30BBA4AA" w14:textId="5CAC04F3" w:rsidR="005854BB" w:rsidRPr="005854BB" w:rsidRDefault="005854BB" w:rsidP="005854BB">
            <w:pPr>
              <w:autoSpaceDE w:val="0"/>
              <w:autoSpaceDN w:val="0"/>
              <w:adjustRightInd w:val="0"/>
              <w:spacing w:before="0" w:after="0"/>
              <w:rPr>
                <w:bCs/>
                <w:i/>
                <w:iCs/>
                <w:color w:val="000000" w:themeColor="text1"/>
                <w:lang w:val="en-IE"/>
              </w:rPr>
            </w:pPr>
            <w:r w:rsidRPr="005854BB">
              <w:rPr>
                <w:bCs/>
                <w:color w:val="000000" w:themeColor="text1"/>
                <w:lang w:val="en-IE"/>
              </w:rPr>
              <w:t xml:space="preserve">Objective </w:t>
            </w:r>
            <w:r w:rsidRPr="005854BB">
              <w:rPr>
                <w:rFonts w:cs="Calibri-Bold"/>
                <w:bCs/>
                <w:color w:val="000000" w:themeColor="text1"/>
                <w:kern w:val="0"/>
                <w:lang w:val="en-GB"/>
              </w:rPr>
              <w:t>KCDP 11-5</w:t>
            </w:r>
            <w:r w:rsidR="007E1C11">
              <w:rPr>
                <w:rFonts w:cs="Calibri-Bold"/>
                <w:bCs/>
                <w:color w:val="000000" w:themeColor="text1"/>
                <w:kern w:val="0"/>
                <w:lang w:val="en-GB"/>
              </w:rPr>
              <w:t xml:space="preserve">; </w:t>
            </w:r>
            <w:r w:rsidRPr="005854BB">
              <w:rPr>
                <w:rFonts w:cs="Calibri"/>
                <w:bCs/>
                <w:i/>
                <w:iCs/>
                <w:color w:val="000000" w:themeColor="text1"/>
                <w:kern w:val="0"/>
                <w:lang w:val="en-GB"/>
              </w:rPr>
              <w:t>Support and facilitate the actions in the National Biodiversity Action Plan and Kerry County Councils Biodiversity Action Plan 2022 – 2028.</w:t>
            </w:r>
          </w:p>
          <w:p w14:paraId="1844D3C3" w14:textId="77777777" w:rsidR="005854BB" w:rsidRPr="005854BB" w:rsidRDefault="005854BB" w:rsidP="00703BE0">
            <w:pPr>
              <w:rPr>
                <w:bCs/>
                <w:color w:val="000000" w:themeColor="text1"/>
                <w:lang w:val="en-IE"/>
              </w:rPr>
            </w:pPr>
          </w:p>
          <w:p w14:paraId="5C13C19E" w14:textId="548550DF" w:rsidR="00703BE0" w:rsidRPr="005854BB" w:rsidRDefault="005854BB" w:rsidP="00703BE0">
            <w:pPr>
              <w:rPr>
                <w:bCs/>
                <w:color w:val="000000" w:themeColor="text1"/>
                <w:lang w:val="en-IE"/>
              </w:rPr>
            </w:pPr>
            <w:r w:rsidRPr="005854BB">
              <w:rPr>
                <w:bCs/>
                <w:color w:val="000000" w:themeColor="text1"/>
                <w:lang w:val="en-IE"/>
              </w:rPr>
              <w:t>A Biodiversity Action Plan can also be found in Volume 6 of the Draft Plan.</w:t>
            </w:r>
          </w:p>
          <w:p w14:paraId="01202E94" w14:textId="77777777" w:rsidR="00703BE0" w:rsidRPr="005854BB" w:rsidRDefault="00703BE0" w:rsidP="00703BE0">
            <w:pPr>
              <w:rPr>
                <w:bCs/>
                <w:color w:val="000000" w:themeColor="text1"/>
                <w:lang w:val="en-IE"/>
              </w:rPr>
            </w:pPr>
          </w:p>
          <w:p w14:paraId="44E02699" w14:textId="23120DED" w:rsidR="005854BB" w:rsidRPr="005854BB" w:rsidRDefault="007E1C11" w:rsidP="007E1C11">
            <w:pPr>
              <w:rPr>
                <w:bCs/>
                <w:i/>
                <w:iCs/>
                <w:color w:val="000000" w:themeColor="text1"/>
                <w:lang w:val="en-IE"/>
              </w:rPr>
            </w:pPr>
            <w:r>
              <w:rPr>
                <w:bCs/>
                <w:color w:val="000000" w:themeColor="text1"/>
                <w:lang w:val="en-IE"/>
              </w:rPr>
              <w:t>Chapter</w:t>
            </w:r>
            <w:r w:rsidR="005854BB" w:rsidRPr="005854BB">
              <w:rPr>
                <w:bCs/>
                <w:color w:val="000000" w:themeColor="text1"/>
                <w:lang w:val="en-IE"/>
              </w:rPr>
              <w:t xml:space="preserve"> 11.2.6</w:t>
            </w:r>
            <w:r w:rsidR="005854BB">
              <w:rPr>
                <w:bCs/>
                <w:color w:val="000000" w:themeColor="text1"/>
                <w:lang w:val="en-IE"/>
              </w:rPr>
              <w:t xml:space="preserve"> of the Draft Plan</w:t>
            </w:r>
            <w:r w:rsidR="005854BB" w:rsidRPr="005854BB">
              <w:rPr>
                <w:bCs/>
                <w:color w:val="000000" w:themeColor="text1"/>
                <w:lang w:val="en-IE"/>
              </w:rPr>
              <w:t xml:space="preserve"> covers Green and Blue Infrastructure</w:t>
            </w:r>
            <w:r>
              <w:rPr>
                <w:bCs/>
                <w:color w:val="000000" w:themeColor="text1"/>
                <w:lang w:val="en-IE"/>
              </w:rPr>
              <w:t xml:space="preserve"> and includes </w:t>
            </w:r>
            <w:r w:rsidR="005854BB" w:rsidRPr="005854BB">
              <w:rPr>
                <w:bCs/>
                <w:color w:val="000000" w:themeColor="text1"/>
                <w:lang w:val="en-IE"/>
              </w:rPr>
              <w:t xml:space="preserve">Objective </w:t>
            </w:r>
            <w:r w:rsidR="005854BB" w:rsidRPr="005854BB">
              <w:rPr>
                <w:rFonts w:cs="Calibri-Bold"/>
                <w:bCs/>
                <w:color w:val="000000" w:themeColor="text1"/>
                <w:kern w:val="0"/>
                <w:lang w:val="en-GB"/>
              </w:rPr>
              <w:t>KCDP 11-19</w:t>
            </w:r>
            <w:r>
              <w:rPr>
                <w:rFonts w:cs="Calibri-Bold"/>
                <w:bCs/>
                <w:color w:val="000000" w:themeColor="text1"/>
                <w:kern w:val="0"/>
                <w:lang w:val="en-GB"/>
              </w:rPr>
              <w:t xml:space="preserve">; </w:t>
            </w:r>
            <w:r w:rsidR="005854BB" w:rsidRPr="005854BB">
              <w:rPr>
                <w:rFonts w:cs="Calibri"/>
                <w:bCs/>
                <w:i/>
                <w:iCs/>
                <w:color w:val="000000" w:themeColor="text1"/>
                <w:kern w:val="0"/>
                <w:lang w:val="en-GB"/>
              </w:rPr>
              <w:t xml:space="preserve">Encourage and facilitate the retention and creation of features of local biodiversity value, ecological corridors and networks that connect areas of high conservation value </w:t>
            </w:r>
            <w:r>
              <w:rPr>
                <w:rFonts w:cs="Calibri"/>
                <w:bCs/>
                <w:i/>
                <w:iCs/>
                <w:color w:val="000000" w:themeColor="text1"/>
                <w:kern w:val="0"/>
                <w:lang w:val="en-GB"/>
              </w:rPr>
              <w:t>….</w:t>
            </w:r>
          </w:p>
          <w:p w14:paraId="7CE2D8B6" w14:textId="7BE929D4" w:rsidR="005854BB" w:rsidRPr="005854BB" w:rsidRDefault="005854BB" w:rsidP="00703BE0">
            <w:pPr>
              <w:rPr>
                <w:bCs/>
                <w:color w:val="000000" w:themeColor="text1"/>
                <w:lang w:val="en-IE"/>
              </w:rPr>
            </w:pPr>
          </w:p>
          <w:p w14:paraId="20AE3D8B" w14:textId="630E71DC" w:rsidR="005854BB" w:rsidRPr="005854BB" w:rsidRDefault="005854BB" w:rsidP="005854BB">
            <w:pPr>
              <w:autoSpaceDE w:val="0"/>
              <w:autoSpaceDN w:val="0"/>
              <w:adjustRightInd w:val="0"/>
              <w:spacing w:before="0" w:after="0"/>
              <w:rPr>
                <w:bCs/>
                <w:color w:val="000000" w:themeColor="text1"/>
                <w:lang w:val="en-IE"/>
              </w:rPr>
            </w:pPr>
            <w:r w:rsidRPr="005854BB">
              <w:rPr>
                <w:rFonts w:cs="Calibri"/>
                <w:bCs/>
                <w:color w:val="000000" w:themeColor="text1"/>
                <w:kern w:val="0"/>
                <w:lang w:val="en-GB"/>
              </w:rPr>
              <w:t xml:space="preserve">In recent years, habitat maps have been prepared for the towns of Tralee, Killarney, Listowel, Cahersiveen and Tarbert. The </w:t>
            </w:r>
            <w:r>
              <w:rPr>
                <w:rFonts w:cs="Calibri"/>
                <w:bCs/>
                <w:color w:val="000000" w:themeColor="text1"/>
                <w:kern w:val="0"/>
                <w:lang w:val="en-GB"/>
              </w:rPr>
              <w:t>Draft Plan</w:t>
            </w:r>
            <w:r w:rsidRPr="005854BB">
              <w:rPr>
                <w:rFonts w:cs="Calibri"/>
                <w:bCs/>
                <w:color w:val="000000" w:themeColor="text1"/>
                <w:kern w:val="0"/>
                <w:lang w:val="en-GB"/>
              </w:rPr>
              <w:t xml:space="preserve"> supports the ongoing mapping of habitats at a strategic level to inform future land use planning in the County and Municipal Districts.</w:t>
            </w:r>
          </w:p>
          <w:p w14:paraId="7CF7AC1A" w14:textId="4AA79DFC" w:rsidR="005854BB" w:rsidRPr="005854BB" w:rsidRDefault="005854BB" w:rsidP="00703BE0">
            <w:pPr>
              <w:rPr>
                <w:bCs/>
                <w:color w:val="000000" w:themeColor="text1"/>
                <w:lang w:val="en-IE"/>
              </w:rPr>
            </w:pPr>
          </w:p>
        </w:tc>
      </w:tr>
      <w:tr w:rsidR="00703BE0" w:rsidRPr="00EA44C7" w14:paraId="064980CF" w14:textId="77777777" w:rsidTr="00703BE0">
        <w:trPr>
          <w:trHeight w:val="331"/>
        </w:trPr>
        <w:tc>
          <w:tcPr>
            <w:tcW w:w="2892" w:type="dxa"/>
          </w:tcPr>
          <w:p w14:paraId="3DE9F85D" w14:textId="77777777" w:rsidR="00CA50EA" w:rsidRPr="00EA44C7" w:rsidRDefault="00CA50EA" w:rsidP="00CA50EA">
            <w:pPr>
              <w:rPr>
                <w:b/>
                <w:bCs/>
                <w:lang w:val="en-IE"/>
              </w:rPr>
            </w:pPr>
            <w:r w:rsidRPr="00EA44C7">
              <w:rPr>
                <w:b/>
                <w:bCs/>
                <w:lang w:val="en-IE"/>
              </w:rPr>
              <w:lastRenderedPageBreak/>
              <w:t>WATER FRAMEWORK DIRECTIVE</w:t>
            </w:r>
          </w:p>
          <w:p w14:paraId="53E9DDF4" w14:textId="77777777" w:rsidR="00CA50EA" w:rsidRPr="00EA44C7" w:rsidRDefault="00CA50EA" w:rsidP="00CA50EA">
            <w:pPr>
              <w:rPr>
                <w:sz w:val="16"/>
                <w:szCs w:val="16"/>
                <w:lang w:val="en-IE"/>
              </w:rPr>
            </w:pPr>
            <w:r w:rsidRPr="00EA44C7">
              <w:rPr>
                <w:sz w:val="16"/>
                <w:szCs w:val="16"/>
                <w:lang w:val="en-IE"/>
              </w:rPr>
              <w:t>RPO 110</w:t>
            </w:r>
            <w:r w:rsidRPr="00EA44C7">
              <w:rPr>
                <w:sz w:val="16"/>
                <w:szCs w:val="16"/>
                <w:lang w:val="en-IE"/>
              </w:rPr>
              <w:tab/>
              <w:t>Ecosystem Services</w:t>
            </w:r>
          </w:p>
          <w:p w14:paraId="4DF4AF22" w14:textId="77777777" w:rsidR="00CA50EA" w:rsidRPr="00EA44C7" w:rsidRDefault="00CA50EA" w:rsidP="00CA50EA">
            <w:pPr>
              <w:rPr>
                <w:sz w:val="16"/>
                <w:szCs w:val="16"/>
                <w:lang w:val="en-IE"/>
              </w:rPr>
            </w:pPr>
            <w:r w:rsidRPr="00EA44C7">
              <w:rPr>
                <w:sz w:val="16"/>
                <w:szCs w:val="16"/>
                <w:lang w:val="en-IE"/>
              </w:rPr>
              <w:t>RPO 111     Water Resources</w:t>
            </w:r>
          </w:p>
          <w:p w14:paraId="3EEF8EDB" w14:textId="77777777" w:rsidR="00CA50EA" w:rsidRPr="00EA44C7" w:rsidRDefault="00CA50EA" w:rsidP="00CA50EA">
            <w:pPr>
              <w:rPr>
                <w:sz w:val="16"/>
                <w:szCs w:val="16"/>
                <w:lang w:val="en-IE"/>
              </w:rPr>
            </w:pPr>
            <w:r w:rsidRPr="00EA44C7">
              <w:rPr>
                <w:sz w:val="16"/>
                <w:szCs w:val="16"/>
                <w:lang w:val="en-IE"/>
              </w:rPr>
              <w:t>RPO 112     Water Quality</w:t>
            </w:r>
          </w:p>
          <w:p w14:paraId="074849CB" w14:textId="77777777" w:rsidR="00CA50EA" w:rsidRPr="00EA44C7" w:rsidRDefault="00CA50EA" w:rsidP="00CA50EA">
            <w:pPr>
              <w:rPr>
                <w:sz w:val="16"/>
                <w:szCs w:val="16"/>
                <w:lang w:val="en-IE"/>
              </w:rPr>
            </w:pPr>
            <w:r w:rsidRPr="00EA44C7">
              <w:rPr>
                <w:sz w:val="16"/>
                <w:szCs w:val="16"/>
                <w:lang w:val="en-IE"/>
              </w:rPr>
              <w:t>RPO 121     Effective Collaboration to     Implement River Basin Management Plans and Water Framework Directive</w:t>
            </w:r>
          </w:p>
          <w:p w14:paraId="7B43A93D" w14:textId="77777777" w:rsidR="00CA50EA" w:rsidRPr="00EA44C7" w:rsidRDefault="00CA50EA" w:rsidP="00CA50EA">
            <w:pPr>
              <w:rPr>
                <w:sz w:val="16"/>
                <w:szCs w:val="16"/>
                <w:lang w:val="en-IE"/>
              </w:rPr>
            </w:pPr>
            <w:r w:rsidRPr="00EA44C7">
              <w:rPr>
                <w:sz w:val="16"/>
                <w:szCs w:val="16"/>
                <w:lang w:val="en-IE"/>
              </w:rPr>
              <w:t>RPO 122</w:t>
            </w:r>
            <w:r w:rsidRPr="00EA44C7">
              <w:rPr>
                <w:sz w:val="16"/>
                <w:szCs w:val="16"/>
                <w:lang w:val="en-IE"/>
              </w:rPr>
              <w:tab/>
              <w:t>Sustainable Drainage Systems (</w:t>
            </w:r>
            <w:proofErr w:type="spellStart"/>
            <w:r w:rsidRPr="00EA44C7">
              <w:rPr>
                <w:sz w:val="16"/>
                <w:szCs w:val="16"/>
                <w:lang w:val="en-IE"/>
              </w:rPr>
              <w:t>SuDS</w:t>
            </w:r>
            <w:proofErr w:type="spellEnd"/>
            <w:r w:rsidRPr="00EA44C7">
              <w:rPr>
                <w:sz w:val="16"/>
                <w:szCs w:val="16"/>
                <w:lang w:val="en-IE"/>
              </w:rPr>
              <w:t>)</w:t>
            </w:r>
          </w:p>
          <w:p w14:paraId="6DC087B6" w14:textId="77777777" w:rsidR="00CA50EA" w:rsidRPr="00EA44C7" w:rsidRDefault="00CA50EA" w:rsidP="00CA50EA">
            <w:pPr>
              <w:rPr>
                <w:sz w:val="16"/>
                <w:szCs w:val="16"/>
                <w:lang w:val="en-IE"/>
              </w:rPr>
            </w:pPr>
            <w:r w:rsidRPr="00EA44C7">
              <w:rPr>
                <w:sz w:val="16"/>
                <w:szCs w:val="16"/>
                <w:lang w:val="en-IE"/>
              </w:rPr>
              <w:t>RPO 123    River Basin Management Plan and Spatial Planning</w:t>
            </w:r>
          </w:p>
          <w:p w14:paraId="0E234961" w14:textId="77777777" w:rsidR="00CA50EA" w:rsidRPr="00EA44C7" w:rsidRDefault="00CA50EA" w:rsidP="00CA50EA">
            <w:pPr>
              <w:rPr>
                <w:sz w:val="16"/>
                <w:szCs w:val="16"/>
                <w:lang w:val="en-IE"/>
              </w:rPr>
            </w:pPr>
            <w:r w:rsidRPr="00EA44C7">
              <w:rPr>
                <w:sz w:val="16"/>
                <w:szCs w:val="16"/>
                <w:lang w:val="en-IE"/>
              </w:rPr>
              <w:t>RPO 124</w:t>
            </w:r>
            <w:r w:rsidRPr="00EA44C7">
              <w:rPr>
                <w:sz w:val="16"/>
                <w:szCs w:val="16"/>
                <w:lang w:val="en-IE"/>
              </w:rPr>
              <w:tab/>
              <w:t>Green Infrastructure</w:t>
            </w:r>
          </w:p>
          <w:p w14:paraId="7AC2D63E" w14:textId="77777777" w:rsidR="00CA50EA" w:rsidRPr="00EA44C7" w:rsidRDefault="00CA50EA" w:rsidP="00CA50EA">
            <w:pPr>
              <w:rPr>
                <w:sz w:val="16"/>
                <w:szCs w:val="16"/>
                <w:lang w:val="en-IE"/>
              </w:rPr>
            </w:pPr>
            <w:r w:rsidRPr="00EA44C7">
              <w:rPr>
                <w:sz w:val="16"/>
                <w:szCs w:val="16"/>
                <w:lang w:val="en-IE"/>
              </w:rPr>
              <w:t>RPO 126</w:t>
            </w:r>
            <w:r w:rsidRPr="00EA44C7">
              <w:rPr>
                <w:sz w:val="16"/>
                <w:szCs w:val="16"/>
                <w:lang w:val="en-IE"/>
              </w:rPr>
              <w:tab/>
              <w:t>Biodiversity</w:t>
            </w:r>
          </w:p>
          <w:p w14:paraId="1FA1F7B8" w14:textId="77777777" w:rsidR="00703BE0" w:rsidRPr="00EA44C7" w:rsidRDefault="00CA50EA" w:rsidP="00CA50EA">
            <w:pPr>
              <w:rPr>
                <w:b/>
                <w:lang w:val="en-IE"/>
              </w:rPr>
            </w:pPr>
            <w:r w:rsidRPr="00EA44C7">
              <w:rPr>
                <w:sz w:val="16"/>
                <w:szCs w:val="16"/>
                <w:lang w:val="en-IE"/>
              </w:rPr>
              <w:t>RPO 127</w:t>
            </w:r>
            <w:r w:rsidRPr="00EA44C7">
              <w:rPr>
                <w:sz w:val="16"/>
                <w:szCs w:val="16"/>
                <w:lang w:val="en-IE"/>
              </w:rPr>
              <w:tab/>
              <w:t>Invasive Species</w:t>
            </w:r>
          </w:p>
        </w:tc>
        <w:tc>
          <w:tcPr>
            <w:tcW w:w="8628" w:type="dxa"/>
          </w:tcPr>
          <w:p w14:paraId="23A9169A" w14:textId="77777777" w:rsidR="00CA50EA" w:rsidRPr="00EA44C7" w:rsidRDefault="00CA50EA" w:rsidP="00CA50EA">
            <w:pPr>
              <w:rPr>
                <w:b/>
                <w:bCs/>
                <w:lang w:val="en-IE"/>
              </w:rPr>
            </w:pPr>
            <w:r w:rsidRPr="00EA44C7">
              <w:rPr>
                <w:b/>
                <w:bCs/>
                <w:lang w:val="en-IE"/>
              </w:rPr>
              <w:t>How does the development plan support the implementation of the Water Framework Directive (WFD</w:t>
            </w:r>
            <w:proofErr w:type="gramStart"/>
            <w:r w:rsidRPr="00EA44C7">
              <w:rPr>
                <w:b/>
                <w:bCs/>
                <w:lang w:val="en-IE"/>
              </w:rPr>
              <w:t>).</w:t>
            </w:r>
            <w:proofErr w:type="gramEnd"/>
            <w:r w:rsidRPr="00EA44C7">
              <w:rPr>
                <w:b/>
                <w:bCs/>
                <w:lang w:val="en-IE"/>
              </w:rPr>
              <w:t xml:space="preserve"> Please provide </w:t>
            </w:r>
            <w:proofErr w:type="gramStart"/>
            <w:r w:rsidRPr="00EA44C7">
              <w:rPr>
                <w:b/>
                <w:bCs/>
                <w:lang w:val="en-IE"/>
              </w:rPr>
              <w:t>a brief summary</w:t>
            </w:r>
            <w:proofErr w:type="gramEnd"/>
            <w:r w:rsidRPr="00EA44C7">
              <w:rPr>
                <w:b/>
                <w:bCs/>
                <w:lang w:val="en-IE"/>
              </w:rPr>
              <w:t xml:space="preserve"> of how the Development Plan addresses these areas with particular focus on the strategy taken take to protect and enhance Blue Dot Catchments. </w:t>
            </w:r>
          </w:p>
          <w:p w14:paraId="28D4D3BC" w14:textId="77777777" w:rsidR="00CA50EA" w:rsidRPr="00EA44C7" w:rsidRDefault="00CA50EA" w:rsidP="00CA50EA">
            <w:pPr>
              <w:rPr>
                <w:lang w:val="en-IE"/>
              </w:rPr>
            </w:pPr>
            <w:r w:rsidRPr="00EA44C7">
              <w:rPr>
                <w:lang w:val="en-IE"/>
              </w:rPr>
              <w:t xml:space="preserve">Please identify any examples of planned/completed projects, good </w:t>
            </w:r>
            <w:proofErr w:type="gramStart"/>
            <w:r w:rsidRPr="00EA44C7">
              <w:rPr>
                <w:lang w:val="en-IE"/>
              </w:rPr>
              <w:t>practice</w:t>
            </w:r>
            <w:proofErr w:type="gramEnd"/>
            <w:r w:rsidRPr="00EA44C7">
              <w:rPr>
                <w:lang w:val="en-IE"/>
              </w:rPr>
              <w:t xml:space="preserve"> and other actions which you may wish to highlight in support of this theme. This should include internal structures established to improve the interaction between planning and water quality issues. </w:t>
            </w:r>
          </w:p>
          <w:p w14:paraId="07CB9935" w14:textId="77777777" w:rsidR="00703BE0" w:rsidRPr="00EA44C7" w:rsidRDefault="00703BE0" w:rsidP="00703BE0">
            <w:pPr>
              <w:rPr>
                <w:b/>
                <w:lang w:val="en-IE"/>
              </w:rPr>
            </w:pPr>
          </w:p>
          <w:p w14:paraId="28C14BCA" w14:textId="77777777" w:rsidR="00CA50EA" w:rsidRPr="00EA44C7" w:rsidRDefault="00CA50EA" w:rsidP="00703BE0">
            <w:pPr>
              <w:rPr>
                <w:b/>
                <w:lang w:val="en-IE"/>
              </w:rPr>
            </w:pPr>
          </w:p>
          <w:p w14:paraId="1A854D71" w14:textId="77777777" w:rsidR="00CA50EA" w:rsidRPr="00EA44C7" w:rsidRDefault="00CA50EA" w:rsidP="00703BE0">
            <w:pPr>
              <w:rPr>
                <w:b/>
                <w:lang w:val="en-IE"/>
              </w:rPr>
            </w:pPr>
          </w:p>
          <w:p w14:paraId="06F89F5A" w14:textId="77777777" w:rsidR="00CA50EA" w:rsidRPr="00EA44C7" w:rsidRDefault="00CA50EA" w:rsidP="00703BE0">
            <w:pPr>
              <w:rPr>
                <w:b/>
                <w:lang w:val="en-IE"/>
              </w:rPr>
            </w:pPr>
          </w:p>
          <w:p w14:paraId="0B05F51F" w14:textId="77777777" w:rsidR="00CA50EA" w:rsidRPr="00EA44C7" w:rsidRDefault="00CA50EA" w:rsidP="00703BE0">
            <w:pPr>
              <w:rPr>
                <w:b/>
                <w:lang w:val="en-IE"/>
              </w:rPr>
            </w:pPr>
          </w:p>
          <w:p w14:paraId="7E996D4A" w14:textId="77777777" w:rsidR="00CA50EA" w:rsidRPr="00EA44C7" w:rsidRDefault="00CA50EA" w:rsidP="00703BE0">
            <w:pPr>
              <w:rPr>
                <w:b/>
                <w:lang w:val="en-IE"/>
              </w:rPr>
            </w:pPr>
          </w:p>
          <w:p w14:paraId="5F02B794" w14:textId="77777777" w:rsidR="00CA50EA" w:rsidRPr="00EA44C7" w:rsidRDefault="00CA50EA" w:rsidP="00703BE0">
            <w:pPr>
              <w:rPr>
                <w:b/>
                <w:lang w:val="en-IE"/>
              </w:rPr>
            </w:pPr>
          </w:p>
        </w:tc>
      </w:tr>
      <w:tr w:rsidR="00703BE0" w:rsidRPr="00EA44C7" w14:paraId="6AD1E49A" w14:textId="77777777" w:rsidTr="00703BE0">
        <w:trPr>
          <w:trHeight w:val="331"/>
        </w:trPr>
        <w:tc>
          <w:tcPr>
            <w:tcW w:w="2892" w:type="dxa"/>
          </w:tcPr>
          <w:p w14:paraId="4CDF4915" w14:textId="77777777" w:rsidR="00703BE0" w:rsidRPr="00EA44C7" w:rsidRDefault="00703BE0" w:rsidP="00703BE0">
            <w:pPr>
              <w:rPr>
                <w:b/>
                <w:lang w:val="en-IE"/>
              </w:rPr>
            </w:pPr>
          </w:p>
        </w:tc>
        <w:tc>
          <w:tcPr>
            <w:tcW w:w="8628" w:type="dxa"/>
          </w:tcPr>
          <w:p w14:paraId="2D039A33" w14:textId="2D5E21AA" w:rsidR="00703BE0" w:rsidRPr="000A4A4E" w:rsidRDefault="000A4A4E" w:rsidP="000A4A4E">
            <w:pPr>
              <w:autoSpaceDE w:val="0"/>
              <w:autoSpaceDN w:val="0"/>
              <w:adjustRightInd w:val="0"/>
              <w:spacing w:before="0" w:after="0"/>
              <w:rPr>
                <w:rFonts w:cs="Calibri"/>
                <w:bCs/>
                <w:color w:val="000000" w:themeColor="text1"/>
                <w:kern w:val="0"/>
                <w:lang w:val="en-GB"/>
              </w:rPr>
            </w:pPr>
            <w:r w:rsidRPr="000A4A4E">
              <w:rPr>
                <w:bCs/>
                <w:color w:val="000000" w:themeColor="text1"/>
                <w:lang w:val="en-IE"/>
              </w:rPr>
              <w:t xml:space="preserve">As set out in </w:t>
            </w:r>
            <w:r w:rsidR="007E1C11">
              <w:rPr>
                <w:bCs/>
                <w:color w:val="000000" w:themeColor="text1"/>
                <w:lang w:val="en-IE"/>
              </w:rPr>
              <w:t>Chapter</w:t>
            </w:r>
            <w:r w:rsidRPr="000A4A4E">
              <w:rPr>
                <w:bCs/>
                <w:color w:val="000000" w:themeColor="text1"/>
                <w:lang w:val="en-IE"/>
              </w:rPr>
              <w:t xml:space="preserve"> 13.2.1.1 of the Draft Plan, t</w:t>
            </w:r>
            <w:r w:rsidRPr="000A4A4E">
              <w:rPr>
                <w:rFonts w:cs="Calibri"/>
                <w:bCs/>
                <w:color w:val="000000" w:themeColor="text1"/>
                <w:kern w:val="0"/>
                <w:lang w:val="en-GB"/>
              </w:rPr>
              <w:t>he WFD requires an integrated approach to managing water quality on a river</w:t>
            </w:r>
            <w:r>
              <w:rPr>
                <w:rFonts w:cs="Calibri"/>
                <w:bCs/>
                <w:color w:val="000000" w:themeColor="text1"/>
                <w:kern w:val="0"/>
                <w:lang w:val="en-GB"/>
              </w:rPr>
              <w:t xml:space="preserve"> </w:t>
            </w:r>
            <w:r w:rsidRPr="000A4A4E">
              <w:rPr>
                <w:rFonts w:cs="Calibri"/>
                <w:bCs/>
                <w:color w:val="000000" w:themeColor="text1"/>
                <w:kern w:val="0"/>
                <w:lang w:val="en-GB"/>
              </w:rPr>
              <w:t xml:space="preserve">basin level. Implementation of the directive in Ireland is set out in the current national River Basin Management Plan. The plan sets out the status and quality of waters within Ireland, along with details of the water quality objectives to be achieved and the programme of measures to be implemented </w:t>
            </w:r>
            <w:proofErr w:type="gramStart"/>
            <w:r w:rsidRPr="000A4A4E">
              <w:rPr>
                <w:rFonts w:cs="Calibri"/>
                <w:bCs/>
                <w:color w:val="000000" w:themeColor="text1"/>
                <w:kern w:val="0"/>
                <w:lang w:val="en-GB"/>
              </w:rPr>
              <w:t>in order to</w:t>
            </w:r>
            <w:proofErr w:type="gramEnd"/>
            <w:r w:rsidRPr="000A4A4E">
              <w:rPr>
                <w:rFonts w:cs="Calibri"/>
                <w:bCs/>
                <w:color w:val="000000" w:themeColor="text1"/>
                <w:kern w:val="0"/>
                <w:lang w:val="en-GB"/>
              </w:rPr>
              <w:t xml:space="preserve"> achieve those objectives. The Council will drive and support implementation of the River Basin Management Plan in the county. The focus of this work is to protect and improve water quality in rivers, lakes, groundwater, </w:t>
            </w:r>
            <w:proofErr w:type="gramStart"/>
            <w:r w:rsidRPr="000A4A4E">
              <w:rPr>
                <w:rFonts w:cs="Calibri"/>
                <w:bCs/>
                <w:color w:val="000000" w:themeColor="text1"/>
                <w:kern w:val="0"/>
                <w:lang w:val="en-GB"/>
              </w:rPr>
              <w:t>estuaries</w:t>
            </w:r>
            <w:proofErr w:type="gramEnd"/>
            <w:r w:rsidRPr="000A4A4E">
              <w:rPr>
                <w:rFonts w:cs="Calibri"/>
                <w:bCs/>
                <w:color w:val="000000" w:themeColor="text1"/>
                <w:kern w:val="0"/>
                <w:lang w:val="en-GB"/>
              </w:rPr>
              <w:t xml:space="preserve"> and coastal waters, as well as associated protected areas and ecosystems. It is important, therefore, that any proposals for development within County Kerry are assessed to identify any potential impact on the quality of the waters and to ensure consistency with the aims of the WFD.</w:t>
            </w:r>
          </w:p>
          <w:p w14:paraId="747886F8" w14:textId="4EDECA5C" w:rsidR="000A4A4E" w:rsidRPr="000A4A4E" w:rsidRDefault="000A4A4E" w:rsidP="000A4A4E">
            <w:pPr>
              <w:autoSpaceDE w:val="0"/>
              <w:autoSpaceDN w:val="0"/>
              <w:adjustRightInd w:val="0"/>
              <w:spacing w:before="0" w:after="0"/>
              <w:rPr>
                <w:rFonts w:cs="Calibri"/>
                <w:bCs/>
                <w:color w:val="000000" w:themeColor="text1"/>
                <w:lang w:val="en-IE"/>
              </w:rPr>
            </w:pPr>
          </w:p>
          <w:p w14:paraId="54060569" w14:textId="27074758" w:rsidR="000A4A4E" w:rsidRPr="000A4A4E" w:rsidRDefault="000A4A4E" w:rsidP="000A4A4E">
            <w:pPr>
              <w:autoSpaceDE w:val="0"/>
              <w:autoSpaceDN w:val="0"/>
              <w:adjustRightInd w:val="0"/>
              <w:spacing w:before="0" w:after="0"/>
              <w:rPr>
                <w:bCs/>
                <w:color w:val="000000" w:themeColor="text1"/>
                <w:lang w:val="en-IE"/>
              </w:rPr>
            </w:pPr>
            <w:r w:rsidRPr="000A4A4E">
              <w:rPr>
                <w:rFonts w:cs="Calibri"/>
                <w:bCs/>
                <w:color w:val="000000" w:themeColor="text1"/>
                <w:kern w:val="0"/>
                <w:lang w:val="en-GB"/>
              </w:rPr>
              <w:t>It is the policy of the Council to work to protect and restore these high-status waters as outlined in the WFD ‘Blue Dot Catchments Programme’.</w:t>
            </w:r>
          </w:p>
          <w:p w14:paraId="7E3F5BC2" w14:textId="77777777" w:rsidR="00703BE0" w:rsidRPr="000A4A4E" w:rsidRDefault="00703BE0" w:rsidP="00703BE0">
            <w:pPr>
              <w:rPr>
                <w:bCs/>
                <w:color w:val="000000" w:themeColor="text1"/>
                <w:lang w:val="en-IE"/>
              </w:rPr>
            </w:pPr>
          </w:p>
          <w:p w14:paraId="5FB01B62" w14:textId="5981248D" w:rsidR="00703BE0" w:rsidRPr="000A4A4E" w:rsidRDefault="000A4A4E" w:rsidP="000A4A4E">
            <w:pPr>
              <w:autoSpaceDE w:val="0"/>
              <w:autoSpaceDN w:val="0"/>
              <w:adjustRightInd w:val="0"/>
              <w:spacing w:before="0" w:after="0"/>
              <w:rPr>
                <w:bCs/>
                <w:color w:val="000000" w:themeColor="text1"/>
                <w:lang w:val="en-IE"/>
              </w:rPr>
            </w:pPr>
            <w:r w:rsidRPr="000A4A4E">
              <w:rPr>
                <w:rFonts w:cs="Calibri"/>
                <w:bCs/>
                <w:color w:val="000000" w:themeColor="text1"/>
                <w:kern w:val="0"/>
                <w:lang w:val="en-GB"/>
              </w:rPr>
              <w:t xml:space="preserve">There are also </w:t>
            </w:r>
            <w:proofErr w:type="gramStart"/>
            <w:r w:rsidRPr="000A4A4E">
              <w:rPr>
                <w:rFonts w:cs="Calibri"/>
                <w:bCs/>
                <w:color w:val="000000" w:themeColor="text1"/>
                <w:kern w:val="0"/>
                <w:lang w:val="en-GB"/>
              </w:rPr>
              <w:t>a number of</w:t>
            </w:r>
            <w:proofErr w:type="gramEnd"/>
            <w:r w:rsidRPr="000A4A4E">
              <w:rPr>
                <w:rFonts w:cs="Calibri"/>
                <w:bCs/>
                <w:color w:val="000000" w:themeColor="text1"/>
                <w:kern w:val="0"/>
                <w:lang w:val="en-GB"/>
              </w:rPr>
              <w:t xml:space="preserve"> formally designated shellfish areas around the coast of County Kerry. Pollution Reduction Programmes have been adopted for these and are currently being implemented. It is important, therefore, that any proposals for development within the catchments of these areas are assessed to identify any potential impact on the quality of the waters in question.</w:t>
            </w:r>
          </w:p>
          <w:p w14:paraId="02176CD3" w14:textId="77777777" w:rsidR="00703BE0" w:rsidRPr="000A4A4E" w:rsidRDefault="00703BE0" w:rsidP="00703BE0">
            <w:pPr>
              <w:rPr>
                <w:bCs/>
                <w:color w:val="000000" w:themeColor="text1"/>
                <w:lang w:val="en-IE"/>
              </w:rPr>
            </w:pPr>
          </w:p>
          <w:p w14:paraId="57B6958B" w14:textId="700C906A" w:rsidR="00703BE0" w:rsidRPr="000A4A4E" w:rsidRDefault="000A4A4E" w:rsidP="00703BE0">
            <w:pPr>
              <w:rPr>
                <w:rFonts w:cs="Calibri"/>
                <w:bCs/>
                <w:i/>
                <w:iCs/>
                <w:color w:val="000000" w:themeColor="text1"/>
                <w:kern w:val="0"/>
                <w:lang w:val="en-GB"/>
              </w:rPr>
            </w:pPr>
            <w:r w:rsidRPr="000A4A4E">
              <w:rPr>
                <w:rFonts w:cs="Calibri-Bold"/>
                <w:bCs/>
                <w:color w:val="000000" w:themeColor="text1"/>
                <w:kern w:val="0"/>
                <w:lang w:val="en-GB"/>
              </w:rPr>
              <w:t>Objective KCDP 13-1</w:t>
            </w:r>
            <w:r w:rsidR="00F848A0">
              <w:rPr>
                <w:rFonts w:cs="Calibri-Bold"/>
                <w:bCs/>
                <w:color w:val="000000" w:themeColor="text1"/>
                <w:kern w:val="0"/>
                <w:lang w:val="en-GB"/>
              </w:rPr>
              <w:t xml:space="preserve">; </w:t>
            </w:r>
            <w:r w:rsidRPr="000A4A4E">
              <w:rPr>
                <w:rFonts w:cs="Calibri"/>
                <w:bCs/>
                <w:i/>
                <w:iCs/>
                <w:color w:val="000000" w:themeColor="text1"/>
                <w:kern w:val="0"/>
                <w:lang w:val="en-GB"/>
              </w:rPr>
              <w:t>Ensure compliance with the Water Framework Directive.</w:t>
            </w:r>
          </w:p>
          <w:p w14:paraId="5255BCCE" w14:textId="3E390A25" w:rsidR="000A4A4E" w:rsidRPr="000A4A4E" w:rsidRDefault="000A4A4E" w:rsidP="00703BE0">
            <w:pPr>
              <w:rPr>
                <w:rFonts w:cs="Calibri"/>
                <w:bCs/>
                <w:color w:val="000000" w:themeColor="text1"/>
                <w:lang w:val="en-GB"/>
              </w:rPr>
            </w:pPr>
          </w:p>
          <w:p w14:paraId="2D470915" w14:textId="380771C4" w:rsidR="000A4A4E" w:rsidRPr="000A4A4E" w:rsidRDefault="000A4A4E" w:rsidP="000A4A4E">
            <w:pPr>
              <w:autoSpaceDE w:val="0"/>
              <w:autoSpaceDN w:val="0"/>
              <w:adjustRightInd w:val="0"/>
              <w:spacing w:before="0" w:after="0"/>
              <w:rPr>
                <w:bCs/>
                <w:i/>
                <w:iCs/>
                <w:color w:val="000000" w:themeColor="text1"/>
                <w:lang w:val="en-IE"/>
              </w:rPr>
            </w:pPr>
            <w:r w:rsidRPr="000A4A4E">
              <w:rPr>
                <w:rFonts w:cs="Calibri-Bold"/>
                <w:bCs/>
                <w:color w:val="000000" w:themeColor="text1"/>
                <w:kern w:val="0"/>
                <w:lang w:val="en-GB"/>
              </w:rPr>
              <w:t>Objective KCDP 13-2</w:t>
            </w:r>
            <w:r w:rsidR="00F848A0">
              <w:rPr>
                <w:rFonts w:cs="Calibri-Bold"/>
                <w:bCs/>
                <w:color w:val="000000" w:themeColor="text1"/>
                <w:kern w:val="0"/>
                <w:lang w:val="en-GB"/>
              </w:rPr>
              <w:t xml:space="preserve">; </w:t>
            </w:r>
            <w:r w:rsidRPr="000A4A4E">
              <w:rPr>
                <w:rFonts w:cs="Calibri"/>
                <w:bCs/>
                <w:i/>
                <w:iCs/>
                <w:color w:val="000000" w:themeColor="text1"/>
                <w:kern w:val="0"/>
                <w:lang w:val="en-GB"/>
              </w:rPr>
              <w:t>Achieve water quality targets by implementing the national River Basin Management Plan (and associated programmes of measures).</w:t>
            </w:r>
          </w:p>
          <w:p w14:paraId="1293ECDD" w14:textId="77777777" w:rsidR="00703BE0" w:rsidRPr="000A4A4E" w:rsidRDefault="00703BE0" w:rsidP="00703BE0">
            <w:pPr>
              <w:rPr>
                <w:bCs/>
                <w:color w:val="000000" w:themeColor="text1"/>
                <w:lang w:val="en-IE"/>
              </w:rPr>
            </w:pPr>
          </w:p>
          <w:p w14:paraId="055CFE9D" w14:textId="164541CC" w:rsidR="000A4A4E" w:rsidRPr="000A4A4E" w:rsidRDefault="000A4A4E" w:rsidP="000A4A4E">
            <w:pPr>
              <w:autoSpaceDE w:val="0"/>
              <w:autoSpaceDN w:val="0"/>
              <w:adjustRightInd w:val="0"/>
              <w:spacing w:before="0" w:after="0"/>
              <w:rPr>
                <w:rFonts w:cs="Calibri"/>
                <w:bCs/>
                <w:color w:val="000000" w:themeColor="text1"/>
                <w:kern w:val="0"/>
                <w:lang w:val="en-GB"/>
              </w:rPr>
            </w:pPr>
            <w:r w:rsidRPr="000A4A4E">
              <w:rPr>
                <w:bCs/>
                <w:color w:val="000000" w:themeColor="text1"/>
                <w:lang w:val="en-IE"/>
              </w:rPr>
              <w:t>When identifying areas as Open to Consideration for Wind Energy in the Draft Plan, t</w:t>
            </w:r>
            <w:r w:rsidRPr="000A4A4E">
              <w:rPr>
                <w:rFonts w:cs="Calibri"/>
                <w:bCs/>
                <w:color w:val="000000" w:themeColor="text1"/>
                <w:kern w:val="0"/>
                <w:lang w:val="en-GB"/>
              </w:rPr>
              <w:t>he scale and</w:t>
            </w:r>
          </w:p>
          <w:p w14:paraId="4FF28BF6" w14:textId="7F43DF2B" w:rsidR="00703BE0" w:rsidRPr="000A4A4E" w:rsidRDefault="000A4A4E" w:rsidP="000A4A4E">
            <w:pPr>
              <w:autoSpaceDE w:val="0"/>
              <w:autoSpaceDN w:val="0"/>
              <w:adjustRightInd w:val="0"/>
              <w:spacing w:before="0" w:after="0"/>
              <w:rPr>
                <w:bCs/>
                <w:color w:val="000000" w:themeColor="text1"/>
                <w:lang w:val="en-IE"/>
              </w:rPr>
            </w:pPr>
            <w:r w:rsidRPr="000A4A4E">
              <w:rPr>
                <w:rFonts w:cs="Calibri"/>
                <w:bCs/>
                <w:color w:val="000000" w:themeColor="text1"/>
                <w:kern w:val="0"/>
                <w:lang w:val="en-GB"/>
              </w:rPr>
              <w:t xml:space="preserve">associated works with wind energy development pose a risk to the implementation of the River Basin Management Plans and restoration of </w:t>
            </w:r>
            <w:proofErr w:type="gramStart"/>
            <w:r w:rsidRPr="000A4A4E">
              <w:rPr>
                <w:rFonts w:cs="Calibri"/>
                <w:bCs/>
                <w:color w:val="000000" w:themeColor="text1"/>
                <w:kern w:val="0"/>
                <w:lang w:val="en-GB"/>
              </w:rPr>
              <w:t>high status</w:t>
            </w:r>
            <w:proofErr w:type="gramEnd"/>
            <w:r w:rsidRPr="000A4A4E">
              <w:rPr>
                <w:rFonts w:cs="Calibri"/>
                <w:bCs/>
                <w:color w:val="000000" w:themeColor="text1"/>
                <w:kern w:val="0"/>
                <w:lang w:val="en-GB"/>
              </w:rPr>
              <w:t xml:space="preserve"> waters. </w:t>
            </w:r>
            <w:proofErr w:type="gramStart"/>
            <w:r w:rsidRPr="000A4A4E">
              <w:rPr>
                <w:rFonts w:cs="Calibri"/>
                <w:bCs/>
                <w:color w:val="000000" w:themeColor="text1"/>
                <w:kern w:val="0"/>
                <w:lang w:val="en-GB"/>
              </w:rPr>
              <w:t>In order to</w:t>
            </w:r>
            <w:proofErr w:type="gramEnd"/>
            <w:r w:rsidRPr="000A4A4E">
              <w:rPr>
                <w:rFonts w:cs="Calibri"/>
                <w:bCs/>
                <w:color w:val="000000" w:themeColor="text1"/>
                <w:kern w:val="0"/>
                <w:lang w:val="en-GB"/>
              </w:rPr>
              <w:t xml:space="preserve"> avoid this risk, such waters were considered to be a constraint to wind energy development.</w:t>
            </w:r>
          </w:p>
          <w:p w14:paraId="26F0469E" w14:textId="77777777" w:rsidR="00703BE0" w:rsidRPr="00EA44C7" w:rsidRDefault="00703BE0" w:rsidP="00703BE0">
            <w:pPr>
              <w:rPr>
                <w:b/>
                <w:lang w:val="en-IE"/>
              </w:rPr>
            </w:pPr>
          </w:p>
        </w:tc>
      </w:tr>
      <w:tr w:rsidR="00703BE0" w:rsidRPr="00EA44C7" w14:paraId="7408B9A9" w14:textId="77777777" w:rsidTr="00703BE0">
        <w:trPr>
          <w:trHeight w:val="331"/>
        </w:trPr>
        <w:tc>
          <w:tcPr>
            <w:tcW w:w="2892" w:type="dxa"/>
          </w:tcPr>
          <w:p w14:paraId="113BD38C" w14:textId="77777777" w:rsidR="00CA50EA" w:rsidRPr="00EA44C7" w:rsidRDefault="00CA50EA" w:rsidP="00CA50EA">
            <w:pPr>
              <w:rPr>
                <w:b/>
                <w:bCs/>
                <w:lang w:val="en-IE"/>
              </w:rPr>
            </w:pPr>
            <w:r w:rsidRPr="00EA44C7">
              <w:rPr>
                <w:b/>
                <w:bCs/>
                <w:lang w:val="en-IE"/>
              </w:rPr>
              <w:t>DIGITAL CONNECTIVITY/SMART REGION/SMART CITIES</w:t>
            </w:r>
          </w:p>
          <w:p w14:paraId="3F2F4F0B" w14:textId="77777777" w:rsidR="00CA50EA" w:rsidRPr="00EA44C7" w:rsidRDefault="00CA50EA" w:rsidP="00CA50EA">
            <w:pPr>
              <w:rPr>
                <w:sz w:val="16"/>
                <w:szCs w:val="16"/>
                <w:lang w:val="en-IE"/>
              </w:rPr>
            </w:pPr>
            <w:r w:rsidRPr="00EA44C7">
              <w:rPr>
                <w:sz w:val="16"/>
                <w:szCs w:val="16"/>
                <w:lang w:val="en-IE"/>
              </w:rPr>
              <w:t>RPO 133 Smart Cities</w:t>
            </w:r>
          </w:p>
          <w:p w14:paraId="14F820C8" w14:textId="77777777" w:rsidR="00CA50EA" w:rsidRPr="00EA44C7" w:rsidRDefault="00CA50EA" w:rsidP="00CA50EA">
            <w:pPr>
              <w:rPr>
                <w:sz w:val="16"/>
                <w:szCs w:val="16"/>
                <w:lang w:val="en-IE"/>
              </w:rPr>
            </w:pPr>
            <w:r w:rsidRPr="00EA44C7">
              <w:rPr>
                <w:sz w:val="16"/>
                <w:szCs w:val="16"/>
                <w:lang w:val="en-IE"/>
              </w:rPr>
              <w:t>RPO 134: Smart Cities and Smart Region:</w:t>
            </w:r>
          </w:p>
          <w:p w14:paraId="0E0E4C96" w14:textId="77777777" w:rsidR="00703BE0" w:rsidRPr="00EA44C7" w:rsidRDefault="00703BE0" w:rsidP="00703BE0">
            <w:pPr>
              <w:rPr>
                <w:b/>
                <w:lang w:val="en-IE"/>
              </w:rPr>
            </w:pPr>
          </w:p>
        </w:tc>
        <w:tc>
          <w:tcPr>
            <w:tcW w:w="8628" w:type="dxa"/>
          </w:tcPr>
          <w:p w14:paraId="559CC53F" w14:textId="77777777" w:rsidR="00CA50EA" w:rsidRPr="00EA44C7" w:rsidRDefault="00CA50EA" w:rsidP="00CA50EA">
            <w:pPr>
              <w:rPr>
                <w:b/>
                <w:bCs/>
                <w:lang w:val="en-IE"/>
              </w:rPr>
            </w:pPr>
            <w:r w:rsidRPr="00EA44C7">
              <w:rPr>
                <w:b/>
                <w:bCs/>
                <w:lang w:val="en-IE"/>
              </w:rPr>
              <w:t xml:space="preserve">How Does the Development Plan support development of a Smart Region/Smart City/Smart </w:t>
            </w:r>
            <w:proofErr w:type="gramStart"/>
            <w:r w:rsidRPr="00EA44C7">
              <w:rPr>
                <w:b/>
                <w:bCs/>
                <w:lang w:val="en-IE"/>
              </w:rPr>
              <w:t>Towns.</w:t>
            </w:r>
            <w:proofErr w:type="gramEnd"/>
            <w:r w:rsidRPr="00EA44C7">
              <w:rPr>
                <w:b/>
                <w:bCs/>
                <w:lang w:val="en-IE"/>
              </w:rPr>
              <w:t xml:space="preserve"> Please provide </w:t>
            </w:r>
            <w:proofErr w:type="gramStart"/>
            <w:r w:rsidRPr="00EA44C7">
              <w:rPr>
                <w:b/>
                <w:bCs/>
                <w:lang w:val="en-IE"/>
              </w:rPr>
              <w:t>a brief summary</w:t>
            </w:r>
            <w:proofErr w:type="gramEnd"/>
            <w:r w:rsidRPr="00EA44C7">
              <w:rPr>
                <w:b/>
                <w:bCs/>
                <w:lang w:val="en-IE"/>
              </w:rPr>
              <w:t xml:space="preserve"> of relevant objectives/initiatives.</w:t>
            </w:r>
          </w:p>
          <w:p w14:paraId="7A47E8E9" w14:textId="77777777" w:rsidR="00CA50EA" w:rsidRPr="00EA44C7" w:rsidRDefault="00CA50EA" w:rsidP="00CA50EA">
            <w:pPr>
              <w:rPr>
                <w:lang w:val="en-IE"/>
              </w:rPr>
            </w:pPr>
          </w:p>
          <w:p w14:paraId="33BF297B" w14:textId="77777777" w:rsidR="00CA50EA" w:rsidRPr="00EA44C7" w:rsidRDefault="00CA50EA" w:rsidP="00CA50EA">
            <w:pPr>
              <w:rPr>
                <w:lang w:val="en-IE"/>
              </w:rPr>
            </w:pPr>
            <w:r w:rsidRPr="00EA44C7">
              <w:rPr>
                <w:lang w:val="en-IE"/>
              </w:rPr>
              <w:t xml:space="preserve">In rural areas, please outline progress made in the development </w:t>
            </w:r>
            <w:r w:rsidRPr="00EA44C7">
              <w:rPr>
                <w:b/>
                <w:bCs/>
                <w:lang w:val="en-IE"/>
              </w:rPr>
              <w:t>of Remote Working &amp; Digital Hubs</w:t>
            </w:r>
            <w:r w:rsidRPr="00EA44C7">
              <w:rPr>
                <w:lang w:val="en-IE"/>
              </w:rPr>
              <w:t xml:space="preserve"> and other relevant initiatives for the optimisation of digital connectivity.</w:t>
            </w:r>
          </w:p>
          <w:p w14:paraId="47A730D2" w14:textId="77777777" w:rsidR="00703BE0" w:rsidRPr="00EA44C7" w:rsidRDefault="00703BE0" w:rsidP="00703BE0">
            <w:pPr>
              <w:rPr>
                <w:b/>
                <w:lang w:val="en-IE"/>
              </w:rPr>
            </w:pPr>
          </w:p>
        </w:tc>
      </w:tr>
      <w:tr w:rsidR="00703BE0" w:rsidRPr="00EA44C7" w14:paraId="4FCA9BD7" w14:textId="77777777" w:rsidTr="00703BE0">
        <w:trPr>
          <w:trHeight w:val="331"/>
        </w:trPr>
        <w:tc>
          <w:tcPr>
            <w:tcW w:w="2892" w:type="dxa"/>
          </w:tcPr>
          <w:p w14:paraId="0DC76C47" w14:textId="77777777" w:rsidR="00703BE0" w:rsidRPr="00EA44C7" w:rsidRDefault="00703BE0" w:rsidP="00703BE0">
            <w:pPr>
              <w:rPr>
                <w:b/>
                <w:lang w:val="en-IE"/>
              </w:rPr>
            </w:pPr>
          </w:p>
        </w:tc>
        <w:tc>
          <w:tcPr>
            <w:tcW w:w="8628" w:type="dxa"/>
          </w:tcPr>
          <w:p w14:paraId="199EB155" w14:textId="201F3065" w:rsidR="00703BE0" w:rsidRPr="00405968" w:rsidRDefault="00405968" w:rsidP="00703BE0">
            <w:pPr>
              <w:rPr>
                <w:bCs/>
                <w:color w:val="000000" w:themeColor="text1"/>
                <w:lang w:val="en-IE"/>
              </w:rPr>
            </w:pPr>
            <w:r w:rsidRPr="00405968">
              <w:rPr>
                <w:bCs/>
                <w:color w:val="000000" w:themeColor="text1"/>
                <w:lang w:val="en-IE"/>
              </w:rPr>
              <w:t>The development of a Smart County and Smart Towns/Villages is covered in</w:t>
            </w:r>
            <w:r w:rsidR="00F848A0">
              <w:rPr>
                <w:bCs/>
                <w:color w:val="000000" w:themeColor="text1"/>
                <w:lang w:val="en-IE"/>
              </w:rPr>
              <w:t xml:space="preserve"> Chapter </w:t>
            </w:r>
            <w:r w:rsidRPr="00405968">
              <w:rPr>
                <w:bCs/>
                <w:color w:val="000000" w:themeColor="text1"/>
                <w:lang w:val="en-IE"/>
              </w:rPr>
              <w:t>14.9 of the Draft Plan, Digital Connectivity.</w:t>
            </w:r>
          </w:p>
          <w:p w14:paraId="7805D361" w14:textId="77777777" w:rsidR="00703BE0" w:rsidRPr="00405968" w:rsidRDefault="00703BE0" w:rsidP="00703BE0">
            <w:pPr>
              <w:rPr>
                <w:bCs/>
                <w:color w:val="000000" w:themeColor="text1"/>
                <w:lang w:val="en-IE"/>
              </w:rPr>
            </w:pPr>
          </w:p>
          <w:p w14:paraId="128B37B6" w14:textId="234F2BB6" w:rsidR="00703BE0" w:rsidRPr="00405968" w:rsidRDefault="00405968" w:rsidP="00F848A0">
            <w:pPr>
              <w:autoSpaceDE w:val="0"/>
              <w:autoSpaceDN w:val="0"/>
              <w:adjustRightInd w:val="0"/>
              <w:spacing w:before="0" w:after="0"/>
              <w:rPr>
                <w:bCs/>
                <w:color w:val="000000" w:themeColor="text1"/>
                <w:lang w:val="en-IE"/>
              </w:rPr>
            </w:pPr>
            <w:r w:rsidRPr="00405968">
              <w:rPr>
                <w:rFonts w:cs="Calibri-Bold"/>
                <w:bCs/>
                <w:color w:val="000000" w:themeColor="text1"/>
                <w:kern w:val="0"/>
                <w:lang w:val="en-GB"/>
              </w:rPr>
              <w:lastRenderedPageBreak/>
              <w:t>Objective KCDP 14-66</w:t>
            </w:r>
            <w:r w:rsidR="00F848A0">
              <w:rPr>
                <w:rFonts w:cs="Calibri-Bold"/>
                <w:bCs/>
                <w:color w:val="000000" w:themeColor="text1"/>
                <w:kern w:val="0"/>
                <w:lang w:val="en-GB"/>
              </w:rPr>
              <w:t xml:space="preserve">; </w:t>
            </w:r>
            <w:r w:rsidRPr="00405968">
              <w:rPr>
                <w:rFonts w:cs="Calibri"/>
                <w:bCs/>
                <w:i/>
                <w:iCs/>
                <w:color w:val="000000" w:themeColor="text1"/>
                <w:kern w:val="0"/>
                <w:lang w:val="en-GB"/>
              </w:rPr>
              <w:t xml:space="preserve">Develop Smart Towns/Villages as engines for a Smart County (urban and rural) by supporting the initiatives of the All-Ireland Smart Cities Forum, seeking good practices yielded through living labs, </w:t>
            </w:r>
            <w:proofErr w:type="gramStart"/>
            <w:r w:rsidRPr="00405968">
              <w:rPr>
                <w:rFonts w:cs="Calibri"/>
                <w:bCs/>
                <w:i/>
                <w:iCs/>
                <w:color w:val="000000" w:themeColor="text1"/>
                <w:kern w:val="0"/>
                <w:lang w:val="en-GB"/>
              </w:rPr>
              <w:t>testbeds</w:t>
            </w:r>
            <w:proofErr w:type="gramEnd"/>
            <w:r w:rsidRPr="00405968">
              <w:rPr>
                <w:rFonts w:cs="Calibri"/>
                <w:bCs/>
                <w:i/>
                <w:iCs/>
                <w:color w:val="000000" w:themeColor="text1"/>
                <w:kern w:val="0"/>
                <w:lang w:val="en-GB"/>
              </w:rPr>
              <w:t xml:space="preserve"> and investment in the initiatives of stakeholders</w:t>
            </w:r>
            <w:r w:rsidRPr="00405968">
              <w:rPr>
                <w:rFonts w:cs="Calibri"/>
                <w:bCs/>
                <w:color w:val="000000" w:themeColor="text1"/>
                <w:kern w:val="0"/>
                <w:lang w:val="en-GB"/>
              </w:rPr>
              <w:t>.</w:t>
            </w:r>
          </w:p>
          <w:p w14:paraId="01E5042F" w14:textId="77777777" w:rsidR="00703BE0" w:rsidRPr="00405968" w:rsidRDefault="00703BE0" w:rsidP="00703BE0">
            <w:pPr>
              <w:rPr>
                <w:bCs/>
                <w:color w:val="000000" w:themeColor="text1"/>
                <w:lang w:val="en-IE"/>
              </w:rPr>
            </w:pPr>
          </w:p>
          <w:p w14:paraId="49DE21FE" w14:textId="57BC243E" w:rsidR="00703BE0" w:rsidRPr="00405968" w:rsidRDefault="00405968" w:rsidP="00703BE0">
            <w:pPr>
              <w:rPr>
                <w:bCs/>
                <w:color w:val="000000" w:themeColor="text1"/>
                <w:lang w:val="en-IE"/>
              </w:rPr>
            </w:pPr>
            <w:r w:rsidRPr="00405968">
              <w:rPr>
                <w:bCs/>
                <w:color w:val="000000" w:themeColor="text1"/>
                <w:lang w:val="en-IE"/>
              </w:rPr>
              <w:t>The development of Smart Towns is supported by the Kerry Digital Strategy 2021.</w:t>
            </w:r>
          </w:p>
          <w:p w14:paraId="64A40D19" w14:textId="434D9440" w:rsidR="00703BE0" w:rsidRPr="00405968" w:rsidRDefault="00703BE0" w:rsidP="00405968">
            <w:pPr>
              <w:tabs>
                <w:tab w:val="left" w:pos="2630"/>
              </w:tabs>
              <w:rPr>
                <w:bCs/>
                <w:color w:val="000000" w:themeColor="text1"/>
                <w:lang w:val="en-IE"/>
              </w:rPr>
            </w:pPr>
          </w:p>
          <w:p w14:paraId="5C916797" w14:textId="34AD2040" w:rsidR="00405968" w:rsidRPr="00405968" w:rsidRDefault="00405968" w:rsidP="00405968">
            <w:pPr>
              <w:rPr>
                <w:rFonts w:cs="Calibri"/>
                <w:bCs/>
                <w:color w:val="000000" w:themeColor="text1"/>
                <w:kern w:val="0"/>
                <w:lang w:val="en-GB"/>
              </w:rPr>
            </w:pPr>
            <w:r w:rsidRPr="00405968">
              <w:rPr>
                <w:bCs/>
                <w:color w:val="000000" w:themeColor="text1"/>
                <w:lang w:val="en-IE"/>
              </w:rPr>
              <w:t xml:space="preserve">The concept of Smart Villages is also referenced in Objective </w:t>
            </w:r>
            <w:r w:rsidRPr="00405968">
              <w:rPr>
                <w:rFonts w:cs="Calibri-Bold"/>
                <w:bCs/>
                <w:color w:val="000000" w:themeColor="text1"/>
                <w:kern w:val="0"/>
                <w:lang w:val="en-GB"/>
              </w:rPr>
              <w:t xml:space="preserve">KCDP 9-4, </w:t>
            </w:r>
            <w:r w:rsidRPr="00405968">
              <w:rPr>
                <w:rFonts w:cs="Calibri-Bold"/>
                <w:bCs/>
                <w:i/>
                <w:iCs/>
                <w:color w:val="000000" w:themeColor="text1"/>
                <w:kern w:val="0"/>
                <w:lang w:val="en-GB"/>
              </w:rPr>
              <w:t>f</w:t>
            </w:r>
            <w:r w:rsidRPr="00405968">
              <w:rPr>
                <w:rFonts w:cs="Calibri"/>
                <w:bCs/>
                <w:i/>
                <w:iCs/>
                <w:color w:val="000000" w:themeColor="text1"/>
                <w:kern w:val="0"/>
                <w:lang w:val="en-GB"/>
              </w:rPr>
              <w:t>acilitate and support County Kerry’s economic recovery through the sustainable implementation of County Kerry’s COVID-19 Economic Recovery Plan and the emerging Kerry Local Economic and Community Plan, focusing on a transition to a low carbon and digital economy [assisted by the encouragement of Smart Villages] and through sustainably expanding the county’s economic sectors, increasing innovation, product exports and access to new markets.</w:t>
            </w:r>
          </w:p>
          <w:p w14:paraId="260603C0" w14:textId="79318E4E" w:rsidR="00405968" w:rsidRPr="00405968" w:rsidRDefault="00405968" w:rsidP="00703BE0">
            <w:pPr>
              <w:rPr>
                <w:bCs/>
                <w:color w:val="000000" w:themeColor="text1"/>
                <w:lang w:val="en-IE"/>
              </w:rPr>
            </w:pPr>
          </w:p>
        </w:tc>
      </w:tr>
      <w:tr w:rsidR="00703BE0" w:rsidRPr="00EA44C7" w14:paraId="05F035C9" w14:textId="77777777" w:rsidTr="00703BE0">
        <w:trPr>
          <w:trHeight w:val="331"/>
        </w:trPr>
        <w:tc>
          <w:tcPr>
            <w:tcW w:w="2892" w:type="dxa"/>
          </w:tcPr>
          <w:p w14:paraId="2AC95EB3" w14:textId="77777777" w:rsidR="000C53EA" w:rsidRPr="00EA44C7" w:rsidRDefault="00CA50EA" w:rsidP="00CA50EA">
            <w:pPr>
              <w:rPr>
                <w:b/>
                <w:bCs/>
                <w:lang w:val="en-IE"/>
              </w:rPr>
            </w:pPr>
            <w:r w:rsidRPr="00EA44C7">
              <w:rPr>
                <w:b/>
                <w:bCs/>
                <w:lang w:val="en-IE"/>
              </w:rPr>
              <w:lastRenderedPageBreak/>
              <w:t>INTERNATIONAL</w:t>
            </w:r>
          </w:p>
          <w:p w14:paraId="0A42B978" w14:textId="77777777" w:rsidR="00CA50EA" w:rsidRPr="00EA44C7" w:rsidRDefault="00CA50EA" w:rsidP="00CA50EA">
            <w:pPr>
              <w:rPr>
                <w:b/>
                <w:bCs/>
                <w:lang w:val="en-IE"/>
              </w:rPr>
            </w:pPr>
            <w:r w:rsidRPr="00EA44C7">
              <w:rPr>
                <w:b/>
                <w:bCs/>
                <w:lang w:val="en-IE"/>
              </w:rPr>
              <w:t>CONNECTIVITY/ PORTS/AIRPORTS, FREIGHT &amp; LOGISTICS</w:t>
            </w:r>
          </w:p>
          <w:p w14:paraId="3CD1EC2A" w14:textId="77777777" w:rsidR="00CA50EA" w:rsidRPr="00EA44C7" w:rsidRDefault="00CA50EA" w:rsidP="00CA50EA">
            <w:pPr>
              <w:rPr>
                <w:sz w:val="16"/>
                <w:szCs w:val="16"/>
                <w:lang w:val="en-IE"/>
              </w:rPr>
            </w:pPr>
            <w:r w:rsidRPr="00EA44C7">
              <w:rPr>
                <w:sz w:val="16"/>
                <w:szCs w:val="16"/>
                <w:lang w:val="en-IE"/>
              </w:rPr>
              <w:t>RPO 139 Low Carbon International Connectivity</w:t>
            </w:r>
          </w:p>
          <w:p w14:paraId="5C5DCA3E" w14:textId="77777777" w:rsidR="00CA50EA" w:rsidRPr="00EA44C7" w:rsidRDefault="00CA50EA" w:rsidP="00CA50EA">
            <w:pPr>
              <w:rPr>
                <w:sz w:val="16"/>
                <w:szCs w:val="16"/>
                <w:lang w:val="en-IE"/>
              </w:rPr>
            </w:pPr>
            <w:r w:rsidRPr="00EA44C7">
              <w:rPr>
                <w:sz w:val="16"/>
                <w:szCs w:val="16"/>
                <w:lang w:val="en-IE"/>
              </w:rPr>
              <w:t>RPO 145: Ports and Harbour Strategy for the Southern Region</w:t>
            </w:r>
          </w:p>
          <w:p w14:paraId="15249534" w14:textId="77777777" w:rsidR="00CA50EA" w:rsidRPr="00EA44C7" w:rsidRDefault="00CA50EA" w:rsidP="00CA50EA">
            <w:pPr>
              <w:rPr>
                <w:sz w:val="16"/>
                <w:szCs w:val="16"/>
                <w:lang w:val="en-IE"/>
              </w:rPr>
            </w:pPr>
            <w:r w:rsidRPr="00EA44C7">
              <w:rPr>
                <w:sz w:val="16"/>
                <w:szCs w:val="16"/>
                <w:lang w:val="en-IE"/>
              </w:rPr>
              <w:t>RPO:149: Airport Strategy for the Southern Region</w:t>
            </w:r>
          </w:p>
          <w:p w14:paraId="377C95DA" w14:textId="77777777" w:rsidR="00CA50EA" w:rsidRPr="00EA44C7" w:rsidRDefault="00CA50EA" w:rsidP="00CA50EA">
            <w:pPr>
              <w:rPr>
                <w:sz w:val="16"/>
                <w:szCs w:val="16"/>
                <w:lang w:val="en-IE"/>
              </w:rPr>
            </w:pPr>
            <w:r w:rsidRPr="00EA44C7">
              <w:rPr>
                <w:sz w:val="16"/>
                <w:szCs w:val="16"/>
                <w:lang w:val="en-IE"/>
              </w:rPr>
              <w:t>RPO 141: Regional Freight Strategy</w:t>
            </w:r>
          </w:p>
          <w:p w14:paraId="418D9B3F" w14:textId="77777777" w:rsidR="00703BE0" w:rsidRPr="00EA44C7" w:rsidRDefault="00CA50EA" w:rsidP="00CA50EA">
            <w:pPr>
              <w:rPr>
                <w:b/>
                <w:lang w:val="en-IE"/>
              </w:rPr>
            </w:pPr>
            <w:r w:rsidRPr="00EA44C7">
              <w:rPr>
                <w:sz w:val="16"/>
                <w:szCs w:val="16"/>
                <w:lang w:val="en-IE"/>
              </w:rPr>
              <w:t>RPO 143</w:t>
            </w:r>
            <w:r w:rsidRPr="00EA44C7">
              <w:rPr>
                <w:sz w:val="16"/>
                <w:szCs w:val="16"/>
                <w:lang w:val="en-IE"/>
              </w:rPr>
              <w:tab/>
              <w:t>Ports and Airports</w:t>
            </w:r>
          </w:p>
        </w:tc>
        <w:tc>
          <w:tcPr>
            <w:tcW w:w="8628" w:type="dxa"/>
          </w:tcPr>
          <w:p w14:paraId="70898B90" w14:textId="77777777" w:rsidR="00CA50EA" w:rsidRPr="00EA44C7" w:rsidRDefault="00CA50EA" w:rsidP="00CA50EA">
            <w:pPr>
              <w:rPr>
                <w:b/>
                <w:bCs/>
                <w:lang w:val="en-IE"/>
              </w:rPr>
            </w:pPr>
            <w:r w:rsidRPr="00EA44C7">
              <w:rPr>
                <w:b/>
                <w:bCs/>
                <w:lang w:val="en-IE"/>
              </w:rPr>
              <w:t xml:space="preserve">How Does the Development Plan support the Region’s International Connectivity, development of ports, airports and policies in relation to freight and </w:t>
            </w:r>
            <w:proofErr w:type="gramStart"/>
            <w:r w:rsidRPr="00EA44C7">
              <w:rPr>
                <w:b/>
                <w:bCs/>
                <w:lang w:val="en-IE"/>
              </w:rPr>
              <w:t>logistics.</w:t>
            </w:r>
            <w:proofErr w:type="gramEnd"/>
          </w:p>
          <w:p w14:paraId="67BBFEAF" w14:textId="77777777" w:rsidR="00CA50EA" w:rsidRPr="00EA44C7" w:rsidRDefault="00CA50EA" w:rsidP="00CA50EA">
            <w:pPr>
              <w:rPr>
                <w:b/>
                <w:bCs/>
                <w:lang w:val="en-IE"/>
              </w:rPr>
            </w:pPr>
          </w:p>
          <w:p w14:paraId="322664A7" w14:textId="77777777" w:rsidR="00703BE0" w:rsidRPr="00EA44C7" w:rsidRDefault="00CA50EA" w:rsidP="00CA50EA">
            <w:pPr>
              <w:rPr>
                <w:lang w:val="en-IE"/>
              </w:rPr>
            </w:pPr>
            <w:r w:rsidRPr="00EA44C7">
              <w:rPr>
                <w:color w:val="000000" w:themeColor="text1"/>
                <w:lang w:val="en-IE"/>
              </w:rPr>
              <w:t xml:space="preserve">Please provide </w:t>
            </w:r>
            <w:proofErr w:type="gramStart"/>
            <w:r w:rsidRPr="00EA44C7">
              <w:rPr>
                <w:color w:val="000000" w:themeColor="text1"/>
                <w:lang w:val="en-IE"/>
              </w:rPr>
              <w:t>a brief summary</w:t>
            </w:r>
            <w:proofErr w:type="gramEnd"/>
            <w:r w:rsidRPr="00EA44C7">
              <w:rPr>
                <w:color w:val="000000" w:themeColor="text1"/>
                <w:lang w:val="en-IE"/>
              </w:rPr>
              <w:t xml:space="preserve"> of relevant objectives/initiatives</w:t>
            </w:r>
          </w:p>
        </w:tc>
      </w:tr>
      <w:tr w:rsidR="00703BE0" w:rsidRPr="00EA44C7" w14:paraId="049342A3" w14:textId="77777777" w:rsidTr="00703BE0">
        <w:trPr>
          <w:trHeight w:val="331"/>
        </w:trPr>
        <w:tc>
          <w:tcPr>
            <w:tcW w:w="2892" w:type="dxa"/>
          </w:tcPr>
          <w:p w14:paraId="6B4C0EB3" w14:textId="77777777" w:rsidR="00703BE0" w:rsidRPr="00EA44C7" w:rsidRDefault="00703BE0" w:rsidP="00703BE0">
            <w:pPr>
              <w:rPr>
                <w:b/>
                <w:lang w:val="en-IE"/>
              </w:rPr>
            </w:pPr>
          </w:p>
        </w:tc>
        <w:tc>
          <w:tcPr>
            <w:tcW w:w="8628" w:type="dxa"/>
          </w:tcPr>
          <w:p w14:paraId="5FDCC915" w14:textId="7936D8AF" w:rsidR="00703BE0" w:rsidRPr="001B38B5" w:rsidRDefault="00F848A0" w:rsidP="001B38B5">
            <w:pPr>
              <w:autoSpaceDE w:val="0"/>
              <w:autoSpaceDN w:val="0"/>
              <w:adjustRightInd w:val="0"/>
              <w:spacing w:before="0" w:after="0"/>
              <w:rPr>
                <w:rFonts w:cs="Calibri"/>
                <w:color w:val="000000" w:themeColor="text1"/>
                <w:kern w:val="0"/>
                <w:lang w:val="en-GB"/>
              </w:rPr>
            </w:pPr>
            <w:proofErr w:type="gramStart"/>
            <w:r>
              <w:rPr>
                <w:rFonts w:cs="Calibri"/>
                <w:color w:val="000000" w:themeColor="text1"/>
                <w:kern w:val="0"/>
                <w:lang w:val="en-GB"/>
              </w:rPr>
              <w:t xml:space="preserve">Chapter </w:t>
            </w:r>
            <w:r w:rsidR="001B38B5" w:rsidRPr="001B38B5">
              <w:rPr>
                <w:rFonts w:cs="Calibri"/>
                <w:color w:val="000000" w:themeColor="text1"/>
                <w:kern w:val="0"/>
                <w:lang w:val="en-GB"/>
              </w:rPr>
              <w:t xml:space="preserve"> 14.6</w:t>
            </w:r>
            <w:proofErr w:type="gramEnd"/>
            <w:r w:rsidR="001B38B5" w:rsidRPr="001B38B5">
              <w:rPr>
                <w:rFonts w:cs="Calibri"/>
                <w:color w:val="000000" w:themeColor="text1"/>
                <w:kern w:val="0"/>
                <w:lang w:val="en-GB"/>
              </w:rPr>
              <w:t xml:space="preserve"> of the Draft Plan covers Air Transport.</w:t>
            </w:r>
            <w:r w:rsidR="001B38B5">
              <w:rPr>
                <w:rFonts w:cs="Calibri"/>
                <w:color w:val="000000" w:themeColor="text1"/>
                <w:kern w:val="0"/>
                <w:lang w:val="en-GB"/>
              </w:rPr>
              <w:t xml:space="preserve"> </w:t>
            </w:r>
            <w:r w:rsidR="001B38B5" w:rsidRPr="001B38B5">
              <w:rPr>
                <w:rFonts w:cs="Calibri"/>
                <w:color w:val="000000" w:themeColor="text1"/>
                <w:kern w:val="0"/>
                <w:lang w:val="en-GB"/>
              </w:rPr>
              <w:t>The Local Authority recognises the strategic importance of Kerry International Airport (KIA) and Shannon and Cork Airports as a key factor in promoting the economic development of the County. Even during times of high emigration when many people are forced to work abroad it provides a vital link which enables families to be connected on a regular basis. KIA is an important strategic asset to the County in strengthening transportation links both nationally and internationally. It is envisaged that future upgrading of the airport facilities will increase the potential for the airport to attract increased passenger numbers thereby making the County more accessible to other national and international transport hubs.</w:t>
            </w:r>
          </w:p>
          <w:p w14:paraId="5A2A2F1A" w14:textId="1F5DE3F8" w:rsidR="001B38B5" w:rsidRPr="001B38B5" w:rsidRDefault="001B38B5" w:rsidP="001B38B5">
            <w:pPr>
              <w:rPr>
                <w:rFonts w:cs="Calibri"/>
                <w:color w:val="000000" w:themeColor="text1"/>
                <w:lang w:val="en-GB"/>
              </w:rPr>
            </w:pPr>
          </w:p>
          <w:p w14:paraId="6FFF6DAB" w14:textId="59BDA450" w:rsidR="001B38B5" w:rsidRPr="001B38B5" w:rsidRDefault="00F848A0" w:rsidP="001B38B5">
            <w:pPr>
              <w:autoSpaceDE w:val="0"/>
              <w:autoSpaceDN w:val="0"/>
              <w:adjustRightInd w:val="0"/>
              <w:spacing w:before="0" w:after="0"/>
              <w:rPr>
                <w:rFonts w:cs="Calibri"/>
                <w:i/>
                <w:iCs/>
                <w:color w:val="000000" w:themeColor="text1"/>
                <w:kern w:val="0"/>
                <w:lang w:val="en-GB"/>
              </w:rPr>
            </w:pPr>
            <w:r>
              <w:rPr>
                <w:rFonts w:cs="Calibri-Bold"/>
                <w:color w:val="000000" w:themeColor="text1"/>
                <w:kern w:val="0"/>
                <w:lang w:val="en-GB"/>
              </w:rPr>
              <w:t xml:space="preserve"> The relevant objectives include</w:t>
            </w:r>
            <w:r w:rsidR="001B38B5" w:rsidRPr="001B38B5">
              <w:rPr>
                <w:rFonts w:cs="Calibri-Bold"/>
                <w:color w:val="000000" w:themeColor="text1"/>
                <w:kern w:val="0"/>
                <w:lang w:val="en-GB"/>
              </w:rPr>
              <w:t xml:space="preserve"> KCDP 14-</w:t>
            </w:r>
            <w:proofErr w:type="gramStart"/>
            <w:r w:rsidR="001B38B5" w:rsidRPr="001B38B5">
              <w:rPr>
                <w:rFonts w:cs="Calibri-Bold"/>
                <w:color w:val="000000" w:themeColor="text1"/>
                <w:kern w:val="0"/>
                <w:lang w:val="en-GB"/>
              </w:rPr>
              <w:t xml:space="preserve">48 </w:t>
            </w:r>
            <w:r>
              <w:rPr>
                <w:rFonts w:cs="Calibri-Bold"/>
                <w:color w:val="000000" w:themeColor="text1"/>
                <w:kern w:val="0"/>
                <w:lang w:val="en-GB"/>
              </w:rPr>
              <w:t>;</w:t>
            </w:r>
            <w:r w:rsidR="001B38B5" w:rsidRPr="001B38B5">
              <w:rPr>
                <w:rFonts w:cs="Calibri"/>
                <w:i/>
                <w:iCs/>
                <w:color w:val="000000" w:themeColor="text1"/>
                <w:kern w:val="0"/>
                <w:lang w:val="en-GB"/>
              </w:rPr>
              <w:t>Promote</w:t>
            </w:r>
            <w:proofErr w:type="gramEnd"/>
            <w:r w:rsidR="001B38B5" w:rsidRPr="001B38B5">
              <w:rPr>
                <w:rFonts w:cs="Calibri"/>
                <w:i/>
                <w:iCs/>
                <w:color w:val="000000" w:themeColor="text1"/>
                <w:kern w:val="0"/>
                <w:lang w:val="en-GB"/>
              </w:rPr>
              <w:t xml:space="preserve"> and support the sustainable development of Kerry International Airport </w:t>
            </w:r>
            <w:r>
              <w:rPr>
                <w:rFonts w:cs="Calibri"/>
                <w:i/>
                <w:iCs/>
                <w:color w:val="000000" w:themeColor="text1"/>
                <w:kern w:val="0"/>
                <w:lang w:val="en-GB"/>
              </w:rPr>
              <w:t>….</w:t>
            </w:r>
          </w:p>
          <w:p w14:paraId="0CB0891A" w14:textId="6B8856BA" w:rsidR="001B38B5" w:rsidRPr="001B38B5" w:rsidRDefault="001B38B5" w:rsidP="001B38B5">
            <w:pPr>
              <w:rPr>
                <w:rFonts w:cs="Calibri"/>
                <w:color w:val="000000" w:themeColor="text1"/>
                <w:lang w:val="en-GB"/>
              </w:rPr>
            </w:pPr>
          </w:p>
          <w:p w14:paraId="6E0762F5" w14:textId="0810D8BF" w:rsidR="001B38B5" w:rsidRPr="001B38B5" w:rsidRDefault="001B38B5" w:rsidP="001B38B5">
            <w:pPr>
              <w:autoSpaceDE w:val="0"/>
              <w:autoSpaceDN w:val="0"/>
              <w:adjustRightInd w:val="0"/>
              <w:spacing w:before="0" w:after="0"/>
              <w:rPr>
                <w:rFonts w:cs="Calibri-Bold"/>
                <w:color w:val="000000" w:themeColor="text1"/>
                <w:kern w:val="0"/>
                <w:lang w:val="en-GB"/>
              </w:rPr>
            </w:pPr>
            <w:r w:rsidRPr="001B38B5">
              <w:rPr>
                <w:rFonts w:cs="Calibri-Bold"/>
                <w:color w:val="000000" w:themeColor="text1"/>
                <w:kern w:val="0"/>
                <w:lang w:val="en-GB"/>
              </w:rPr>
              <w:t>Objective KCDP 14-51</w:t>
            </w:r>
          </w:p>
          <w:p w14:paraId="23FEECE6" w14:textId="080CC30A" w:rsidR="001B38B5" w:rsidRPr="001B38B5" w:rsidRDefault="001B38B5" w:rsidP="001B38B5">
            <w:pPr>
              <w:autoSpaceDE w:val="0"/>
              <w:autoSpaceDN w:val="0"/>
              <w:adjustRightInd w:val="0"/>
              <w:spacing w:before="0" w:after="0"/>
              <w:rPr>
                <w:rFonts w:cs="Calibri"/>
                <w:i/>
                <w:iCs/>
                <w:color w:val="000000" w:themeColor="text1"/>
                <w:kern w:val="0"/>
                <w:lang w:val="en-GB"/>
              </w:rPr>
            </w:pPr>
            <w:r w:rsidRPr="001B38B5">
              <w:rPr>
                <w:rFonts w:cs="Calibri"/>
                <w:i/>
                <w:iCs/>
                <w:color w:val="000000" w:themeColor="text1"/>
                <w:kern w:val="0"/>
                <w:lang w:val="en-GB"/>
              </w:rPr>
              <w:t xml:space="preserve">Facilitate and support the development of a coordinated regional air access strategy in cooperation with Shannon, </w:t>
            </w:r>
            <w:proofErr w:type="gramStart"/>
            <w:r w:rsidRPr="001B38B5">
              <w:rPr>
                <w:rFonts w:cs="Calibri"/>
                <w:i/>
                <w:iCs/>
                <w:color w:val="000000" w:themeColor="text1"/>
                <w:kern w:val="0"/>
                <w:lang w:val="en-GB"/>
              </w:rPr>
              <w:t>Cork</w:t>
            </w:r>
            <w:proofErr w:type="gramEnd"/>
            <w:r w:rsidRPr="001B38B5">
              <w:rPr>
                <w:rFonts w:cs="Calibri"/>
                <w:i/>
                <w:iCs/>
                <w:color w:val="000000" w:themeColor="text1"/>
                <w:kern w:val="0"/>
                <w:lang w:val="en-GB"/>
              </w:rPr>
              <w:t xml:space="preserve"> and Kerry International Airports.</w:t>
            </w:r>
          </w:p>
          <w:p w14:paraId="02784880" w14:textId="77777777" w:rsidR="001B38B5" w:rsidRPr="001B38B5" w:rsidRDefault="001B38B5" w:rsidP="001B38B5">
            <w:pPr>
              <w:autoSpaceDE w:val="0"/>
              <w:autoSpaceDN w:val="0"/>
              <w:adjustRightInd w:val="0"/>
              <w:spacing w:before="0" w:after="0"/>
              <w:rPr>
                <w:rFonts w:cs="Calibri-Bold"/>
                <w:color w:val="000000" w:themeColor="text1"/>
                <w:kern w:val="0"/>
                <w:lang w:val="en-GB"/>
              </w:rPr>
            </w:pPr>
          </w:p>
          <w:p w14:paraId="2C6C4991" w14:textId="5E687398" w:rsidR="001B38B5" w:rsidRPr="001B38B5" w:rsidRDefault="001B38B5" w:rsidP="001B38B5">
            <w:pPr>
              <w:autoSpaceDE w:val="0"/>
              <w:autoSpaceDN w:val="0"/>
              <w:adjustRightInd w:val="0"/>
              <w:spacing w:before="0" w:after="0"/>
              <w:rPr>
                <w:rFonts w:cs="Calibri-Bold"/>
                <w:color w:val="000000" w:themeColor="text1"/>
                <w:kern w:val="0"/>
                <w:lang w:val="en-GB"/>
              </w:rPr>
            </w:pPr>
            <w:r w:rsidRPr="001B38B5">
              <w:rPr>
                <w:rFonts w:cs="Calibri-Bold"/>
                <w:color w:val="000000" w:themeColor="text1"/>
                <w:kern w:val="0"/>
                <w:lang w:val="en-GB"/>
              </w:rPr>
              <w:t>Objective KCDP 14-52</w:t>
            </w:r>
          </w:p>
          <w:p w14:paraId="687404D2" w14:textId="2F0CB993" w:rsidR="001B38B5" w:rsidRPr="001B38B5" w:rsidRDefault="001B38B5" w:rsidP="001B38B5">
            <w:pPr>
              <w:rPr>
                <w:rFonts w:cs="Calibri"/>
                <w:i/>
                <w:iCs/>
                <w:color w:val="000000" w:themeColor="text1"/>
                <w:kern w:val="0"/>
                <w:lang w:val="en-GB"/>
              </w:rPr>
            </w:pPr>
            <w:r w:rsidRPr="001B38B5">
              <w:rPr>
                <w:rFonts w:cs="Calibri"/>
                <w:i/>
                <w:iCs/>
                <w:color w:val="000000" w:themeColor="text1"/>
                <w:kern w:val="0"/>
                <w:lang w:val="en-GB"/>
              </w:rPr>
              <w:t>Support the expansion of Kerry Airport routes to international European Hub airports.</w:t>
            </w:r>
          </w:p>
          <w:p w14:paraId="3009E0DD" w14:textId="77777777" w:rsidR="001B38B5" w:rsidRPr="001B38B5" w:rsidRDefault="001B38B5" w:rsidP="001B38B5">
            <w:pPr>
              <w:rPr>
                <w:color w:val="000000" w:themeColor="text1"/>
                <w:lang w:val="en-IE"/>
              </w:rPr>
            </w:pPr>
          </w:p>
          <w:p w14:paraId="3CF9738A" w14:textId="77A8A595" w:rsidR="001B38B5" w:rsidRPr="001B38B5" w:rsidRDefault="00F848A0" w:rsidP="00F848A0">
            <w:pPr>
              <w:rPr>
                <w:rFonts w:cs="Calibri"/>
                <w:i/>
                <w:iCs/>
                <w:color w:val="000000" w:themeColor="text1"/>
                <w:kern w:val="0"/>
                <w:lang w:val="en-GB"/>
              </w:rPr>
            </w:pPr>
            <w:r>
              <w:rPr>
                <w:color w:val="000000" w:themeColor="text1"/>
                <w:lang w:val="en-IE"/>
              </w:rPr>
              <w:t>Chapter</w:t>
            </w:r>
            <w:r w:rsidR="001B38B5" w:rsidRPr="001B38B5">
              <w:rPr>
                <w:color w:val="000000" w:themeColor="text1"/>
                <w:lang w:val="en-IE"/>
              </w:rPr>
              <w:t xml:space="preserve"> 14.7 of the Draft Plan covers Ports, Harbours &amp; Piers.</w:t>
            </w:r>
            <w:r w:rsidR="001B38B5">
              <w:rPr>
                <w:color w:val="000000" w:themeColor="text1"/>
                <w:lang w:val="en-IE"/>
              </w:rPr>
              <w:t xml:space="preserve"> </w:t>
            </w:r>
            <w:r w:rsidR="001B38B5" w:rsidRPr="001B38B5">
              <w:rPr>
                <w:rFonts w:cs="Calibri"/>
                <w:color w:val="000000" w:themeColor="text1"/>
                <w:kern w:val="0"/>
                <w:lang w:val="en-GB"/>
              </w:rPr>
              <w:t xml:space="preserve">The establishment and maintenance of the piers, ports and harbours of the County are important to the local economic base of an area. There are many such facilities located along the length of the Kerry coastline. </w:t>
            </w:r>
            <w:proofErr w:type="gramStart"/>
            <w:r w:rsidR="001B38B5" w:rsidRPr="001B38B5">
              <w:rPr>
                <w:rFonts w:cs="Calibri"/>
                <w:color w:val="000000" w:themeColor="text1"/>
                <w:kern w:val="0"/>
                <w:lang w:val="en-GB"/>
              </w:rPr>
              <w:t>In particular the</w:t>
            </w:r>
            <w:proofErr w:type="gramEnd"/>
            <w:r w:rsidR="001B38B5" w:rsidRPr="001B38B5">
              <w:rPr>
                <w:rFonts w:cs="Calibri"/>
                <w:color w:val="000000" w:themeColor="text1"/>
                <w:kern w:val="0"/>
                <w:lang w:val="en-GB"/>
              </w:rPr>
              <w:t xml:space="preserve"> Shannon Estuary, Fenit Port, Dingle Port and by extension </w:t>
            </w:r>
            <w:proofErr w:type="spellStart"/>
            <w:r w:rsidR="001B38B5" w:rsidRPr="001B38B5">
              <w:rPr>
                <w:rFonts w:cs="Calibri"/>
                <w:color w:val="000000" w:themeColor="text1"/>
                <w:kern w:val="0"/>
                <w:lang w:val="en-GB"/>
              </w:rPr>
              <w:t>Foynes</w:t>
            </w:r>
            <w:proofErr w:type="spellEnd"/>
            <w:r w:rsidR="001B38B5" w:rsidRPr="001B38B5">
              <w:rPr>
                <w:rFonts w:cs="Calibri"/>
                <w:color w:val="000000" w:themeColor="text1"/>
                <w:kern w:val="0"/>
                <w:lang w:val="en-GB"/>
              </w:rPr>
              <w:t xml:space="preserve"> Port are of strategic importance in terms of their fishing and commercial base. The </w:t>
            </w:r>
            <w:r>
              <w:rPr>
                <w:rFonts w:cs="Calibri"/>
                <w:color w:val="000000" w:themeColor="text1"/>
                <w:kern w:val="0"/>
                <w:lang w:val="en-GB"/>
              </w:rPr>
              <w:t xml:space="preserve">plan </w:t>
            </w:r>
            <w:proofErr w:type="spellStart"/>
            <w:r>
              <w:rPr>
                <w:rFonts w:cs="Calibri"/>
                <w:color w:val="000000" w:themeColor="text1"/>
                <w:kern w:val="0"/>
                <w:lang w:val="en-GB"/>
              </w:rPr>
              <w:t>faciliates</w:t>
            </w:r>
            <w:proofErr w:type="spellEnd"/>
            <w:r>
              <w:rPr>
                <w:rFonts w:cs="Calibri"/>
                <w:color w:val="000000" w:themeColor="text1"/>
                <w:kern w:val="0"/>
                <w:lang w:val="en-GB"/>
              </w:rPr>
              <w:t xml:space="preserve"> the </w:t>
            </w:r>
            <w:r w:rsidR="001B38B5" w:rsidRPr="001B38B5">
              <w:rPr>
                <w:rFonts w:cs="Calibri"/>
                <w:color w:val="000000" w:themeColor="text1"/>
                <w:kern w:val="0"/>
                <w:lang w:val="en-GB"/>
              </w:rPr>
              <w:t>sustainable development of these facilities</w:t>
            </w:r>
            <w:r>
              <w:rPr>
                <w:rFonts w:cs="Calibri"/>
                <w:color w:val="000000" w:themeColor="text1"/>
                <w:kern w:val="0"/>
                <w:lang w:val="en-GB"/>
              </w:rPr>
              <w:t xml:space="preserve"> and is supported by </w:t>
            </w:r>
            <w:r w:rsidR="001B38B5" w:rsidRPr="001B38B5">
              <w:rPr>
                <w:rFonts w:cs="Calibri"/>
                <w:color w:val="000000" w:themeColor="text1"/>
                <w:kern w:val="0"/>
                <w:lang w:val="en-GB"/>
              </w:rPr>
              <w:t xml:space="preserve">Objective </w:t>
            </w:r>
            <w:r w:rsidR="001B38B5" w:rsidRPr="001B38B5">
              <w:rPr>
                <w:rFonts w:cs="Calibri-Bold"/>
                <w:color w:val="000000" w:themeColor="text1"/>
                <w:kern w:val="0"/>
                <w:lang w:val="en-GB"/>
              </w:rPr>
              <w:t>KCDP 14-53</w:t>
            </w:r>
            <w:r>
              <w:rPr>
                <w:rFonts w:cs="Calibri-Bold"/>
                <w:color w:val="000000" w:themeColor="text1"/>
                <w:kern w:val="0"/>
                <w:lang w:val="en-GB"/>
              </w:rPr>
              <w:t xml:space="preserve">; </w:t>
            </w:r>
            <w:r w:rsidR="001B38B5" w:rsidRPr="001B38B5">
              <w:rPr>
                <w:rFonts w:cs="Calibri"/>
                <w:i/>
                <w:iCs/>
                <w:color w:val="000000" w:themeColor="text1"/>
                <w:kern w:val="0"/>
                <w:lang w:val="en-GB"/>
              </w:rPr>
              <w:t>Support the carrying out of a feasibility study of port connections between Dingle and Fenit and European Destinations.</w:t>
            </w:r>
          </w:p>
          <w:p w14:paraId="46807467" w14:textId="77777777" w:rsidR="001B38B5" w:rsidRPr="001B38B5" w:rsidRDefault="001B38B5" w:rsidP="001B38B5">
            <w:pPr>
              <w:autoSpaceDE w:val="0"/>
              <w:autoSpaceDN w:val="0"/>
              <w:adjustRightInd w:val="0"/>
              <w:spacing w:before="0" w:after="0"/>
              <w:rPr>
                <w:rFonts w:cs="Calibri-Bold"/>
                <w:color w:val="000000" w:themeColor="text1"/>
                <w:kern w:val="0"/>
                <w:lang w:val="en-GB"/>
              </w:rPr>
            </w:pPr>
          </w:p>
          <w:p w14:paraId="445818B8" w14:textId="75EE1981" w:rsidR="001B38B5" w:rsidRPr="001B38B5" w:rsidRDefault="001B38B5" w:rsidP="001B38B5">
            <w:pPr>
              <w:autoSpaceDE w:val="0"/>
              <w:autoSpaceDN w:val="0"/>
              <w:adjustRightInd w:val="0"/>
              <w:spacing w:before="0" w:after="0"/>
              <w:rPr>
                <w:rFonts w:cs="Calibri"/>
                <w:i/>
                <w:iCs/>
                <w:color w:val="000000" w:themeColor="text1"/>
                <w:kern w:val="0"/>
                <w:lang w:val="en-GB"/>
              </w:rPr>
            </w:pPr>
            <w:r w:rsidRPr="001B38B5">
              <w:rPr>
                <w:rFonts w:cs="Calibri-Bold"/>
                <w:color w:val="000000" w:themeColor="text1"/>
                <w:kern w:val="0"/>
                <w:lang w:val="en-GB"/>
              </w:rPr>
              <w:t>Objective KCDP 14-54</w:t>
            </w:r>
            <w:r w:rsidR="00F848A0">
              <w:rPr>
                <w:rFonts w:cs="Calibri-Bold"/>
                <w:color w:val="000000" w:themeColor="text1"/>
                <w:kern w:val="0"/>
                <w:lang w:val="en-GB"/>
              </w:rPr>
              <w:t xml:space="preserve">; </w:t>
            </w:r>
            <w:r w:rsidRPr="001B38B5">
              <w:rPr>
                <w:rFonts w:cs="Calibri"/>
                <w:i/>
                <w:iCs/>
                <w:color w:val="000000" w:themeColor="text1"/>
                <w:kern w:val="0"/>
                <w:lang w:val="en-GB"/>
              </w:rPr>
              <w:t>Optimise international/regional connectivity through investment and increased capacity in our ports throughout the region/county.</w:t>
            </w:r>
          </w:p>
          <w:p w14:paraId="2945F103" w14:textId="77777777" w:rsidR="001B38B5" w:rsidRPr="001B38B5" w:rsidRDefault="001B38B5" w:rsidP="001B38B5">
            <w:pPr>
              <w:autoSpaceDE w:val="0"/>
              <w:autoSpaceDN w:val="0"/>
              <w:adjustRightInd w:val="0"/>
              <w:spacing w:before="0" w:after="0"/>
              <w:rPr>
                <w:rFonts w:cs="Calibri-Bold"/>
                <w:color w:val="000000" w:themeColor="text1"/>
                <w:kern w:val="0"/>
                <w:lang w:val="en-GB"/>
              </w:rPr>
            </w:pPr>
          </w:p>
          <w:p w14:paraId="0C6B408E" w14:textId="3FD8277F" w:rsidR="001B38B5" w:rsidRPr="001B38B5" w:rsidRDefault="001B38B5" w:rsidP="001B38B5">
            <w:pPr>
              <w:autoSpaceDE w:val="0"/>
              <w:autoSpaceDN w:val="0"/>
              <w:adjustRightInd w:val="0"/>
              <w:spacing w:before="0" w:after="0"/>
              <w:rPr>
                <w:i/>
                <w:iCs/>
                <w:color w:val="000000" w:themeColor="text1"/>
                <w:lang w:val="en-IE"/>
              </w:rPr>
            </w:pPr>
            <w:r w:rsidRPr="001B38B5">
              <w:rPr>
                <w:rFonts w:cs="Calibri-Bold"/>
                <w:color w:val="000000" w:themeColor="text1"/>
                <w:kern w:val="0"/>
                <w:lang w:val="en-GB"/>
              </w:rPr>
              <w:lastRenderedPageBreak/>
              <w:t>Objective KCDP 14-55</w:t>
            </w:r>
            <w:r w:rsidR="00F848A0">
              <w:rPr>
                <w:rFonts w:cs="Calibri-Bold"/>
                <w:color w:val="000000" w:themeColor="text1"/>
                <w:kern w:val="0"/>
                <w:lang w:val="en-GB"/>
              </w:rPr>
              <w:t xml:space="preserve">; </w:t>
            </w:r>
            <w:r w:rsidRPr="001B38B5">
              <w:rPr>
                <w:rFonts w:cs="Calibri"/>
                <w:i/>
                <w:iCs/>
                <w:color w:val="000000" w:themeColor="text1"/>
                <w:kern w:val="0"/>
                <w:lang w:val="en-GB"/>
              </w:rPr>
              <w:t xml:space="preserve">Support the sustainable development of a Ports and Harbour Strategy for the Southern Region to be prepared by all relevant </w:t>
            </w:r>
            <w:proofErr w:type="spellStart"/>
            <w:proofErr w:type="gramStart"/>
            <w:r w:rsidRPr="001B38B5">
              <w:rPr>
                <w:rFonts w:cs="Calibri"/>
                <w:i/>
                <w:iCs/>
                <w:color w:val="000000" w:themeColor="text1"/>
                <w:kern w:val="0"/>
                <w:lang w:val="en-GB"/>
              </w:rPr>
              <w:t>stakeholders.offers</w:t>
            </w:r>
            <w:proofErr w:type="spellEnd"/>
            <w:proofErr w:type="gramEnd"/>
            <w:r w:rsidRPr="001B38B5">
              <w:rPr>
                <w:rFonts w:cs="Calibri"/>
                <w:i/>
                <w:iCs/>
                <w:color w:val="000000" w:themeColor="text1"/>
                <w:kern w:val="0"/>
                <w:lang w:val="en-GB"/>
              </w:rPr>
              <w:t xml:space="preserve"> significant economic potential both to peripheral areas of the county and the wider region.</w:t>
            </w:r>
          </w:p>
          <w:p w14:paraId="1324C481" w14:textId="77777777" w:rsidR="00703BE0" w:rsidRPr="00EA44C7" w:rsidRDefault="00703BE0" w:rsidP="00703BE0">
            <w:pPr>
              <w:rPr>
                <w:b/>
                <w:lang w:val="en-IE"/>
              </w:rPr>
            </w:pPr>
          </w:p>
        </w:tc>
      </w:tr>
      <w:tr w:rsidR="00CA50EA" w:rsidRPr="00EA44C7" w14:paraId="15AAA9B1" w14:textId="77777777" w:rsidTr="00703BE0">
        <w:trPr>
          <w:trHeight w:val="331"/>
        </w:trPr>
        <w:tc>
          <w:tcPr>
            <w:tcW w:w="2892" w:type="dxa"/>
          </w:tcPr>
          <w:p w14:paraId="20701C6B" w14:textId="77777777" w:rsidR="00CA50EA" w:rsidRPr="00EA44C7" w:rsidRDefault="00CA50EA" w:rsidP="00CA50EA">
            <w:pPr>
              <w:rPr>
                <w:b/>
                <w:lang w:val="en-IE"/>
              </w:rPr>
            </w:pPr>
            <w:r w:rsidRPr="00EA44C7">
              <w:rPr>
                <w:b/>
                <w:lang w:val="en-IE"/>
              </w:rPr>
              <w:lastRenderedPageBreak/>
              <w:t>ENHANCED REGIONAL CONNECTIVITY</w:t>
            </w:r>
          </w:p>
          <w:p w14:paraId="07FEE700" w14:textId="77777777" w:rsidR="00CA50EA" w:rsidRPr="00EA44C7" w:rsidRDefault="00CA50EA" w:rsidP="00CA50EA">
            <w:pPr>
              <w:rPr>
                <w:bCs/>
                <w:lang w:val="en-IE"/>
              </w:rPr>
            </w:pPr>
            <w:r w:rsidRPr="00EA44C7">
              <w:rPr>
                <w:bCs/>
                <w:lang w:val="en-IE"/>
              </w:rPr>
              <w:t>RPO 169 Strategic Road Network Improvement Priorities</w:t>
            </w:r>
          </w:p>
          <w:p w14:paraId="58F0B255" w14:textId="77777777" w:rsidR="00CA50EA" w:rsidRPr="00EA44C7" w:rsidRDefault="00CA50EA" w:rsidP="00CA50EA">
            <w:pPr>
              <w:rPr>
                <w:b/>
                <w:lang w:val="en-IE"/>
              </w:rPr>
            </w:pPr>
          </w:p>
        </w:tc>
        <w:tc>
          <w:tcPr>
            <w:tcW w:w="8628" w:type="dxa"/>
          </w:tcPr>
          <w:p w14:paraId="24F63DB9" w14:textId="77777777" w:rsidR="00CA50EA" w:rsidRPr="00EA44C7" w:rsidRDefault="00CA50EA" w:rsidP="00CA50EA">
            <w:pPr>
              <w:rPr>
                <w:b/>
                <w:lang w:val="en-IE"/>
              </w:rPr>
            </w:pPr>
            <w:r w:rsidRPr="00EA44C7">
              <w:rPr>
                <w:b/>
                <w:lang w:val="en-IE"/>
              </w:rPr>
              <w:t>Briefly outline Development plan policies to improve enhanced regional connectivity – by road/rail and public transport services.</w:t>
            </w:r>
          </w:p>
        </w:tc>
      </w:tr>
      <w:tr w:rsidR="00CA50EA" w:rsidRPr="00EA44C7" w14:paraId="20593B95" w14:textId="77777777" w:rsidTr="00703BE0">
        <w:trPr>
          <w:trHeight w:val="331"/>
        </w:trPr>
        <w:tc>
          <w:tcPr>
            <w:tcW w:w="2892" w:type="dxa"/>
          </w:tcPr>
          <w:p w14:paraId="4F3CA9B7" w14:textId="77777777" w:rsidR="00CA50EA" w:rsidRPr="00EA44C7" w:rsidRDefault="00CA50EA" w:rsidP="00CA50EA">
            <w:pPr>
              <w:rPr>
                <w:b/>
                <w:lang w:val="en-IE"/>
              </w:rPr>
            </w:pPr>
          </w:p>
        </w:tc>
        <w:tc>
          <w:tcPr>
            <w:tcW w:w="8628" w:type="dxa"/>
          </w:tcPr>
          <w:p w14:paraId="220C72E0" w14:textId="12FB0882" w:rsidR="009B5BA4" w:rsidRPr="00D310E6" w:rsidRDefault="009B5BA4" w:rsidP="00D310E6">
            <w:pPr>
              <w:autoSpaceDE w:val="0"/>
              <w:autoSpaceDN w:val="0"/>
              <w:adjustRightInd w:val="0"/>
              <w:spacing w:before="0" w:after="0"/>
              <w:rPr>
                <w:rFonts w:cs="Calibri-Bold"/>
                <w:color w:val="000000" w:themeColor="text1"/>
                <w:kern w:val="0"/>
                <w:lang w:val="en-GB"/>
              </w:rPr>
            </w:pPr>
            <w:r w:rsidRPr="00D310E6">
              <w:rPr>
                <w:rFonts w:cs="Calibri"/>
                <w:color w:val="000000" w:themeColor="text1"/>
                <w:kern w:val="0"/>
                <w:lang w:val="en-GB"/>
              </w:rPr>
              <w:t>Chapter 14 in the Draft Plan covers the topic of Connectivity. It looks at various forms of connectivity, with the theme of regional connectivity found in the various modes of transport covered. The provision of proper external road infrastructural linkages from the County to national and international infrastructural networks greatly minimises the impact of peripherality. The provision of road infrastructure also makes the County more attractive for the location of industry and as a location in which to live, work and provide employment.</w:t>
            </w:r>
            <w:r w:rsidR="00D310E6" w:rsidRPr="00D310E6">
              <w:rPr>
                <w:rFonts w:cs="Calibri"/>
                <w:color w:val="000000" w:themeColor="text1"/>
                <w:kern w:val="0"/>
                <w:lang w:val="en-GB"/>
              </w:rPr>
              <w:t xml:space="preserve"> The availability of public rural transport plays a major role in combatting rural isolation and acts as a catalyst in creating models of partnership, at all levels, where key sectors actively engage in transport provision, to ensure equality of access for all.</w:t>
            </w:r>
          </w:p>
          <w:p w14:paraId="57116FAE" w14:textId="77777777" w:rsidR="009B5BA4" w:rsidRPr="00D310E6" w:rsidRDefault="009B5BA4" w:rsidP="009B5BA4">
            <w:pPr>
              <w:autoSpaceDE w:val="0"/>
              <w:autoSpaceDN w:val="0"/>
              <w:adjustRightInd w:val="0"/>
              <w:spacing w:before="0" w:after="0"/>
              <w:rPr>
                <w:rFonts w:cs="Calibri-Bold"/>
                <w:color w:val="000000" w:themeColor="text1"/>
                <w:kern w:val="0"/>
                <w:lang w:val="en-GB"/>
              </w:rPr>
            </w:pPr>
          </w:p>
          <w:p w14:paraId="0B478629" w14:textId="1EB8BA2C" w:rsidR="00CA50EA" w:rsidRPr="00D310E6" w:rsidRDefault="009B5BA4" w:rsidP="009B5BA4">
            <w:pPr>
              <w:autoSpaceDE w:val="0"/>
              <w:autoSpaceDN w:val="0"/>
              <w:adjustRightInd w:val="0"/>
              <w:spacing w:before="0" w:after="0"/>
              <w:rPr>
                <w:rFonts w:cs="Calibri"/>
                <w:i/>
                <w:iCs/>
                <w:color w:val="000000" w:themeColor="text1"/>
                <w:kern w:val="0"/>
                <w:lang w:val="en-GB"/>
              </w:rPr>
            </w:pPr>
            <w:r w:rsidRPr="00D310E6">
              <w:rPr>
                <w:rFonts w:cs="Calibri-Bold"/>
                <w:color w:val="000000" w:themeColor="text1"/>
                <w:kern w:val="0"/>
                <w:lang w:val="en-GB"/>
              </w:rPr>
              <w:t>Objective KCDP 14-20</w:t>
            </w:r>
            <w:r w:rsidR="00F848A0">
              <w:rPr>
                <w:rFonts w:cs="Calibri-Bold"/>
                <w:color w:val="000000" w:themeColor="text1"/>
                <w:kern w:val="0"/>
                <w:lang w:val="en-GB"/>
              </w:rPr>
              <w:t xml:space="preserve">; </w:t>
            </w:r>
            <w:r w:rsidRPr="00D310E6">
              <w:rPr>
                <w:rFonts w:cs="Calibri"/>
                <w:i/>
                <w:iCs/>
                <w:color w:val="000000" w:themeColor="text1"/>
                <w:kern w:val="0"/>
                <w:lang w:val="en-GB"/>
              </w:rPr>
              <w:t>Protect and sustainably develop the County’s principal transportation assets including ports, Kerry Airport, and strategic road and rail corridors.</w:t>
            </w:r>
          </w:p>
          <w:p w14:paraId="69C9023C" w14:textId="1C72BBED" w:rsidR="009B5BA4" w:rsidRPr="00D310E6" w:rsidRDefault="009B5BA4" w:rsidP="009B5BA4">
            <w:pPr>
              <w:rPr>
                <w:rFonts w:cs="Calibri"/>
                <w:color w:val="000000" w:themeColor="text1"/>
                <w:lang w:val="en-GB"/>
              </w:rPr>
            </w:pPr>
          </w:p>
          <w:p w14:paraId="28F68A94" w14:textId="64B036C8" w:rsidR="009B5BA4" w:rsidRPr="00D310E6" w:rsidRDefault="009B5BA4" w:rsidP="009B5BA4">
            <w:pPr>
              <w:rPr>
                <w:rFonts w:cs="Calibri"/>
                <w:i/>
                <w:iCs/>
                <w:color w:val="000000" w:themeColor="text1"/>
                <w:kern w:val="0"/>
                <w:lang w:val="en-GB"/>
              </w:rPr>
            </w:pPr>
            <w:r w:rsidRPr="00D310E6">
              <w:rPr>
                <w:rFonts w:cs="Calibri"/>
                <w:color w:val="000000" w:themeColor="text1"/>
                <w:lang w:val="en-GB"/>
              </w:rPr>
              <w:t xml:space="preserve">Objective </w:t>
            </w:r>
            <w:r w:rsidRPr="00D310E6">
              <w:rPr>
                <w:rFonts w:cs="Calibri-Bold"/>
                <w:color w:val="000000" w:themeColor="text1"/>
                <w:kern w:val="0"/>
                <w:lang w:val="en-GB"/>
              </w:rPr>
              <w:t>KCDP 14-21</w:t>
            </w:r>
            <w:r w:rsidR="00F848A0">
              <w:rPr>
                <w:rFonts w:cs="Calibri-Bold"/>
                <w:color w:val="000000" w:themeColor="text1"/>
                <w:kern w:val="0"/>
                <w:lang w:val="en-GB"/>
              </w:rPr>
              <w:t xml:space="preserve">; </w:t>
            </w:r>
            <w:r w:rsidRPr="00D310E6">
              <w:rPr>
                <w:rFonts w:cs="Calibri"/>
                <w:i/>
                <w:iCs/>
                <w:color w:val="000000" w:themeColor="text1"/>
                <w:kern w:val="0"/>
                <w:lang w:val="en-GB"/>
              </w:rPr>
              <w:t>Promote the sustainable development of all transportation links both within and out of the County in co-operation with adjacent Local Authorities to integrate different modes of transport.</w:t>
            </w:r>
          </w:p>
          <w:p w14:paraId="771F7111" w14:textId="0C419BC7" w:rsidR="009B5BA4" w:rsidRPr="00D310E6" w:rsidRDefault="009B5BA4" w:rsidP="009B5BA4">
            <w:pPr>
              <w:rPr>
                <w:rFonts w:cs="Calibri"/>
                <w:color w:val="000000" w:themeColor="text1"/>
                <w:lang w:val="en-GB"/>
              </w:rPr>
            </w:pPr>
          </w:p>
          <w:p w14:paraId="4C01EBD9" w14:textId="62EE7D1D" w:rsidR="009B5BA4" w:rsidRPr="00D310E6" w:rsidRDefault="009B5BA4" w:rsidP="00D310E6">
            <w:pPr>
              <w:autoSpaceDE w:val="0"/>
              <w:autoSpaceDN w:val="0"/>
              <w:adjustRightInd w:val="0"/>
              <w:spacing w:before="0" w:after="0"/>
              <w:rPr>
                <w:i/>
                <w:iCs/>
                <w:color w:val="000000" w:themeColor="text1"/>
                <w:lang w:val="en-IE"/>
              </w:rPr>
            </w:pPr>
            <w:r w:rsidRPr="00D310E6">
              <w:rPr>
                <w:rFonts w:cs="Calibri-Bold"/>
                <w:color w:val="000000" w:themeColor="text1"/>
                <w:kern w:val="0"/>
                <w:lang w:val="en-GB"/>
              </w:rPr>
              <w:t>Objective KCDP 14-26</w:t>
            </w:r>
            <w:r w:rsidR="00F848A0">
              <w:rPr>
                <w:rFonts w:cs="Calibri-Bold"/>
                <w:color w:val="000000" w:themeColor="text1"/>
                <w:kern w:val="0"/>
                <w:lang w:val="en-GB"/>
              </w:rPr>
              <w:t xml:space="preserve">; </w:t>
            </w:r>
            <w:r w:rsidRPr="00D310E6">
              <w:rPr>
                <w:rFonts w:cs="Calibri"/>
                <w:i/>
                <w:iCs/>
                <w:color w:val="000000" w:themeColor="text1"/>
                <w:kern w:val="0"/>
                <w:lang w:val="en-GB"/>
              </w:rPr>
              <w:t xml:space="preserve">Support the development of the Adare, </w:t>
            </w:r>
            <w:proofErr w:type="spellStart"/>
            <w:r w:rsidRPr="00D310E6">
              <w:rPr>
                <w:rFonts w:cs="Calibri"/>
                <w:i/>
                <w:iCs/>
                <w:color w:val="000000" w:themeColor="text1"/>
                <w:kern w:val="0"/>
                <w:lang w:val="en-GB"/>
              </w:rPr>
              <w:t>Newcastlewest</w:t>
            </w:r>
            <w:proofErr w:type="spellEnd"/>
            <w:r w:rsidRPr="00D310E6">
              <w:rPr>
                <w:rFonts w:cs="Calibri"/>
                <w:i/>
                <w:iCs/>
                <w:color w:val="000000" w:themeColor="text1"/>
                <w:kern w:val="0"/>
                <w:lang w:val="en-GB"/>
              </w:rPr>
              <w:t xml:space="preserve"> and </w:t>
            </w:r>
            <w:proofErr w:type="spellStart"/>
            <w:r w:rsidRPr="00D310E6">
              <w:rPr>
                <w:rFonts w:cs="Calibri"/>
                <w:i/>
                <w:iCs/>
                <w:color w:val="000000" w:themeColor="text1"/>
                <w:kern w:val="0"/>
                <w:lang w:val="en-GB"/>
              </w:rPr>
              <w:t>Abbeyfeale</w:t>
            </w:r>
            <w:proofErr w:type="spellEnd"/>
            <w:r w:rsidRPr="00D310E6">
              <w:rPr>
                <w:rFonts w:cs="Calibri"/>
                <w:i/>
                <w:iCs/>
                <w:color w:val="000000" w:themeColor="text1"/>
                <w:kern w:val="0"/>
                <w:lang w:val="en-GB"/>
              </w:rPr>
              <w:t xml:space="preserve"> By-passes and N21</w:t>
            </w:r>
            <w:r w:rsidR="00D310E6" w:rsidRPr="00D310E6">
              <w:rPr>
                <w:rFonts w:cs="Calibri"/>
                <w:i/>
                <w:iCs/>
                <w:color w:val="000000" w:themeColor="text1"/>
                <w:kern w:val="0"/>
                <w:lang w:val="en-GB"/>
              </w:rPr>
              <w:t xml:space="preserve"> </w:t>
            </w:r>
            <w:r w:rsidRPr="00D310E6">
              <w:rPr>
                <w:rFonts w:cs="Calibri"/>
                <w:i/>
                <w:iCs/>
                <w:color w:val="000000" w:themeColor="text1"/>
                <w:kern w:val="0"/>
                <w:lang w:val="en-GB"/>
              </w:rPr>
              <w:t>realignment as a strategic link corridor between Co. Kerry and Co. Limerick and support the</w:t>
            </w:r>
            <w:r w:rsidR="00D310E6" w:rsidRPr="00D310E6">
              <w:rPr>
                <w:rFonts w:cs="Calibri"/>
                <w:i/>
                <w:iCs/>
                <w:color w:val="000000" w:themeColor="text1"/>
                <w:kern w:val="0"/>
                <w:lang w:val="en-GB"/>
              </w:rPr>
              <w:t xml:space="preserve"> </w:t>
            </w:r>
            <w:r w:rsidRPr="00D310E6">
              <w:rPr>
                <w:rFonts w:cs="Calibri"/>
                <w:i/>
                <w:iCs/>
                <w:color w:val="000000" w:themeColor="text1"/>
                <w:kern w:val="0"/>
                <w:lang w:val="en-GB"/>
              </w:rPr>
              <w:t xml:space="preserve">completion of the </w:t>
            </w:r>
            <w:proofErr w:type="spellStart"/>
            <w:r w:rsidRPr="00D310E6">
              <w:rPr>
                <w:rFonts w:cs="Calibri"/>
                <w:i/>
                <w:iCs/>
                <w:color w:val="000000" w:themeColor="text1"/>
                <w:kern w:val="0"/>
                <w:lang w:val="en-GB"/>
              </w:rPr>
              <w:t>Macroom</w:t>
            </w:r>
            <w:proofErr w:type="spellEnd"/>
            <w:r w:rsidRPr="00D310E6">
              <w:rPr>
                <w:rFonts w:cs="Calibri"/>
                <w:i/>
                <w:iCs/>
                <w:color w:val="000000" w:themeColor="text1"/>
                <w:kern w:val="0"/>
                <w:lang w:val="en-GB"/>
              </w:rPr>
              <w:t xml:space="preserve"> By-pass and further improvements and realignments of the</w:t>
            </w:r>
            <w:r w:rsidR="00D310E6" w:rsidRPr="00D310E6">
              <w:rPr>
                <w:rFonts w:cs="Calibri"/>
                <w:i/>
                <w:iCs/>
                <w:color w:val="000000" w:themeColor="text1"/>
                <w:kern w:val="0"/>
                <w:lang w:val="en-GB"/>
              </w:rPr>
              <w:t xml:space="preserve"> </w:t>
            </w:r>
            <w:r w:rsidRPr="00D310E6">
              <w:rPr>
                <w:rFonts w:cs="Calibri"/>
                <w:i/>
                <w:iCs/>
                <w:color w:val="000000" w:themeColor="text1"/>
                <w:kern w:val="0"/>
                <w:lang w:val="en-GB"/>
              </w:rPr>
              <w:t>N22 corridor.</w:t>
            </w:r>
          </w:p>
          <w:p w14:paraId="18159DE2" w14:textId="77777777" w:rsidR="009B5BA4" w:rsidRPr="00D310E6" w:rsidRDefault="009B5BA4" w:rsidP="00CA50EA">
            <w:pPr>
              <w:rPr>
                <w:color w:val="000000" w:themeColor="text1"/>
                <w:lang w:val="en-IE"/>
              </w:rPr>
            </w:pPr>
          </w:p>
          <w:p w14:paraId="51F28B17" w14:textId="13B73844" w:rsidR="00CA50EA" w:rsidRPr="00D310E6" w:rsidRDefault="009B5BA4" w:rsidP="00D310E6">
            <w:pPr>
              <w:autoSpaceDE w:val="0"/>
              <w:autoSpaceDN w:val="0"/>
              <w:adjustRightInd w:val="0"/>
              <w:spacing w:before="0" w:after="0"/>
              <w:rPr>
                <w:rFonts w:cs="Calibri"/>
                <w:color w:val="000000" w:themeColor="text1"/>
                <w:kern w:val="0"/>
                <w:lang w:val="en-GB"/>
              </w:rPr>
            </w:pPr>
            <w:r w:rsidRPr="00D310E6">
              <w:rPr>
                <w:color w:val="000000" w:themeColor="text1"/>
                <w:lang w:val="en-IE"/>
              </w:rPr>
              <w:t xml:space="preserve">Rail Transport is covered in </w:t>
            </w:r>
            <w:r w:rsidR="00F848A0">
              <w:rPr>
                <w:color w:val="000000" w:themeColor="text1"/>
                <w:lang w:val="en-IE"/>
              </w:rPr>
              <w:t>chapter</w:t>
            </w:r>
            <w:r w:rsidRPr="00D310E6">
              <w:rPr>
                <w:color w:val="000000" w:themeColor="text1"/>
                <w:lang w:val="en-IE"/>
              </w:rPr>
              <w:t xml:space="preserve"> 14.5.1 of the Draft Plan. </w:t>
            </w:r>
            <w:r w:rsidRPr="00D310E6">
              <w:rPr>
                <w:rFonts w:cs="Calibri"/>
                <w:color w:val="000000" w:themeColor="text1"/>
                <w:kern w:val="0"/>
                <w:lang w:val="en-GB"/>
              </w:rPr>
              <w:t>The Dublin/Cork-Mallow-Tralee railway route is a vital connection between Kerry and the cities of Dublin and</w:t>
            </w:r>
            <w:r w:rsidR="00D310E6" w:rsidRPr="00D310E6">
              <w:rPr>
                <w:rFonts w:cs="Calibri"/>
                <w:color w:val="000000" w:themeColor="text1"/>
                <w:kern w:val="0"/>
                <w:lang w:val="en-GB"/>
              </w:rPr>
              <w:t xml:space="preserve"> </w:t>
            </w:r>
            <w:r w:rsidRPr="00D310E6">
              <w:rPr>
                <w:rFonts w:cs="Calibri"/>
                <w:color w:val="000000" w:themeColor="text1"/>
                <w:kern w:val="0"/>
                <w:lang w:val="en-GB"/>
              </w:rPr>
              <w:t>Cork and provides connectivity for the people of Kerry and tourists visiting the County.</w:t>
            </w:r>
          </w:p>
          <w:p w14:paraId="07722F7A" w14:textId="4293FFBC" w:rsidR="009B5BA4" w:rsidRPr="00D310E6" w:rsidRDefault="009B5BA4" w:rsidP="009B5BA4">
            <w:pPr>
              <w:rPr>
                <w:rFonts w:cs="Calibri"/>
                <w:color w:val="000000" w:themeColor="text1"/>
                <w:lang w:val="en-GB"/>
              </w:rPr>
            </w:pPr>
          </w:p>
          <w:p w14:paraId="79A93F92" w14:textId="6D7D23A4" w:rsidR="00CA50EA" w:rsidRPr="00D310E6" w:rsidRDefault="009B5BA4" w:rsidP="00CA50EA">
            <w:pPr>
              <w:rPr>
                <w:i/>
                <w:iCs/>
                <w:color w:val="000000" w:themeColor="text1"/>
                <w:lang w:val="en-IE"/>
              </w:rPr>
            </w:pPr>
            <w:r w:rsidRPr="00D310E6">
              <w:rPr>
                <w:rFonts w:cs="Calibri"/>
                <w:color w:val="000000" w:themeColor="text1"/>
                <w:lang w:val="en-GB"/>
              </w:rPr>
              <w:t xml:space="preserve">Objective </w:t>
            </w:r>
            <w:r w:rsidRPr="00D310E6">
              <w:rPr>
                <w:rFonts w:cs="Calibri-Bold"/>
                <w:color w:val="000000" w:themeColor="text1"/>
                <w:kern w:val="0"/>
                <w:lang w:val="en-GB"/>
              </w:rPr>
              <w:t>KCDP 14-</w:t>
            </w:r>
            <w:proofErr w:type="gramStart"/>
            <w:r w:rsidRPr="00D310E6">
              <w:rPr>
                <w:rFonts w:cs="Calibri-Bold"/>
                <w:color w:val="000000" w:themeColor="text1"/>
                <w:kern w:val="0"/>
                <w:lang w:val="en-GB"/>
              </w:rPr>
              <w:t xml:space="preserve">42 </w:t>
            </w:r>
            <w:r w:rsidR="00F848A0">
              <w:rPr>
                <w:rFonts w:cs="Calibri-Bold"/>
                <w:color w:val="000000" w:themeColor="text1"/>
                <w:kern w:val="0"/>
                <w:lang w:val="en-GB"/>
              </w:rPr>
              <w:t>;</w:t>
            </w:r>
            <w:proofErr w:type="gramEnd"/>
            <w:r w:rsidR="00F848A0">
              <w:rPr>
                <w:rFonts w:cs="Calibri-Bold"/>
                <w:color w:val="000000" w:themeColor="text1"/>
                <w:kern w:val="0"/>
                <w:lang w:val="en-GB"/>
              </w:rPr>
              <w:t xml:space="preserve"> </w:t>
            </w:r>
            <w:r w:rsidRPr="00D310E6">
              <w:rPr>
                <w:rFonts w:cs="Calibri"/>
                <w:i/>
                <w:iCs/>
                <w:color w:val="000000" w:themeColor="text1"/>
                <w:kern w:val="0"/>
                <w:lang w:val="en-GB"/>
              </w:rPr>
              <w:t>Support and encourage the provision of a high-quality rail network, commuter service and</w:t>
            </w:r>
            <w:r w:rsidR="00D310E6" w:rsidRPr="00D310E6">
              <w:rPr>
                <w:rFonts w:cs="Calibri"/>
                <w:i/>
                <w:iCs/>
                <w:color w:val="000000" w:themeColor="text1"/>
                <w:kern w:val="0"/>
                <w:lang w:val="en-GB"/>
              </w:rPr>
              <w:t xml:space="preserve"> </w:t>
            </w:r>
            <w:r w:rsidRPr="00D310E6">
              <w:rPr>
                <w:rFonts w:cs="Calibri"/>
                <w:i/>
                <w:iCs/>
                <w:color w:val="000000" w:themeColor="text1"/>
                <w:kern w:val="0"/>
                <w:lang w:val="en-GB"/>
              </w:rPr>
              <w:t>ancillary works for passenger and freight carriage to, from and within the County.</w:t>
            </w:r>
          </w:p>
          <w:p w14:paraId="6CF8D03A" w14:textId="77777777" w:rsidR="00CA50EA" w:rsidRPr="00EA44C7" w:rsidRDefault="00CA50EA" w:rsidP="00CA50EA">
            <w:pPr>
              <w:rPr>
                <w:b/>
                <w:lang w:val="en-IE"/>
              </w:rPr>
            </w:pPr>
          </w:p>
        </w:tc>
      </w:tr>
      <w:tr w:rsidR="00CA50EA" w:rsidRPr="00EA44C7" w14:paraId="5D227A67" w14:textId="77777777" w:rsidTr="00703BE0">
        <w:trPr>
          <w:trHeight w:val="331"/>
        </w:trPr>
        <w:tc>
          <w:tcPr>
            <w:tcW w:w="2892" w:type="dxa"/>
          </w:tcPr>
          <w:p w14:paraId="1A4F7602" w14:textId="77777777" w:rsidR="006F79E1" w:rsidRPr="00EA44C7" w:rsidRDefault="006F79E1" w:rsidP="006F79E1">
            <w:pPr>
              <w:rPr>
                <w:b/>
                <w:bCs/>
                <w:lang w:val="en-IE"/>
              </w:rPr>
            </w:pPr>
            <w:r w:rsidRPr="00EA44C7">
              <w:rPr>
                <w:b/>
                <w:bCs/>
                <w:lang w:val="en-IE"/>
              </w:rPr>
              <w:t>SUSTAINABLE MOBILITY / LOCAL TRANSPORT PLANS (AND OBJECTIVES/INITIATIVES</w:t>
            </w:r>
          </w:p>
          <w:p w14:paraId="756EEB03" w14:textId="77777777" w:rsidR="006F79E1" w:rsidRPr="00EA44C7" w:rsidRDefault="006F79E1" w:rsidP="006F79E1">
            <w:pPr>
              <w:rPr>
                <w:sz w:val="16"/>
                <w:szCs w:val="16"/>
                <w:lang w:val="en-IE"/>
              </w:rPr>
            </w:pPr>
            <w:r w:rsidRPr="00EA44C7">
              <w:rPr>
                <w:sz w:val="16"/>
                <w:szCs w:val="16"/>
                <w:lang w:val="en-IE"/>
              </w:rPr>
              <w:t>RPO 151</w:t>
            </w:r>
            <w:r w:rsidRPr="00EA44C7">
              <w:rPr>
                <w:sz w:val="16"/>
                <w:szCs w:val="16"/>
                <w:lang w:val="en-IE"/>
              </w:rPr>
              <w:tab/>
              <w:t>Integration of Land Use and Transport</w:t>
            </w:r>
          </w:p>
          <w:p w14:paraId="3B3ACC73" w14:textId="77777777" w:rsidR="006F79E1" w:rsidRPr="00EA44C7" w:rsidRDefault="006F79E1" w:rsidP="006F79E1">
            <w:pPr>
              <w:rPr>
                <w:sz w:val="16"/>
                <w:szCs w:val="16"/>
                <w:lang w:val="en-IE"/>
              </w:rPr>
            </w:pPr>
            <w:r w:rsidRPr="00EA44C7">
              <w:rPr>
                <w:sz w:val="16"/>
                <w:szCs w:val="16"/>
                <w:lang w:val="en-IE"/>
              </w:rPr>
              <w:t>RPO 152</w:t>
            </w:r>
            <w:r w:rsidRPr="00EA44C7">
              <w:rPr>
                <w:sz w:val="16"/>
                <w:szCs w:val="16"/>
                <w:lang w:val="en-IE"/>
              </w:rPr>
              <w:tab/>
              <w:t>Local Planning Objectives</w:t>
            </w:r>
          </w:p>
          <w:p w14:paraId="59C22314" w14:textId="77777777" w:rsidR="006F79E1" w:rsidRPr="00EA44C7" w:rsidRDefault="006F79E1" w:rsidP="006F79E1">
            <w:pPr>
              <w:rPr>
                <w:sz w:val="16"/>
                <w:szCs w:val="16"/>
                <w:lang w:val="en-IE"/>
              </w:rPr>
            </w:pPr>
            <w:r w:rsidRPr="00EA44C7">
              <w:rPr>
                <w:sz w:val="16"/>
                <w:szCs w:val="16"/>
                <w:lang w:val="en-IE"/>
              </w:rPr>
              <w:t>RPO 154</w:t>
            </w:r>
            <w:r w:rsidRPr="00EA44C7">
              <w:rPr>
                <w:sz w:val="16"/>
                <w:szCs w:val="16"/>
                <w:lang w:val="en-IE"/>
              </w:rPr>
              <w:tab/>
              <w:t>Land Use Plans</w:t>
            </w:r>
          </w:p>
          <w:p w14:paraId="07C8A52A" w14:textId="77777777" w:rsidR="006F79E1" w:rsidRPr="00EA44C7" w:rsidRDefault="006F79E1" w:rsidP="006F79E1">
            <w:pPr>
              <w:rPr>
                <w:sz w:val="16"/>
                <w:szCs w:val="16"/>
                <w:lang w:val="en-IE"/>
              </w:rPr>
            </w:pPr>
            <w:r w:rsidRPr="00EA44C7">
              <w:rPr>
                <w:sz w:val="16"/>
                <w:szCs w:val="16"/>
                <w:lang w:val="en-IE"/>
              </w:rPr>
              <w:t>RPO 157</w:t>
            </w:r>
            <w:r w:rsidRPr="00EA44C7">
              <w:rPr>
                <w:sz w:val="16"/>
                <w:szCs w:val="16"/>
                <w:lang w:val="en-IE"/>
              </w:rPr>
              <w:tab/>
              <w:t>Local Transport Plans (LTP)</w:t>
            </w:r>
          </w:p>
          <w:p w14:paraId="3774E924" w14:textId="77777777" w:rsidR="006F79E1" w:rsidRPr="00EA44C7" w:rsidRDefault="006F79E1" w:rsidP="006F79E1">
            <w:pPr>
              <w:rPr>
                <w:sz w:val="16"/>
                <w:szCs w:val="16"/>
                <w:lang w:val="en-IE"/>
              </w:rPr>
            </w:pPr>
            <w:r w:rsidRPr="00EA44C7">
              <w:rPr>
                <w:sz w:val="16"/>
                <w:szCs w:val="16"/>
                <w:lang w:val="en-IE"/>
              </w:rPr>
              <w:t>RPO 163</w:t>
            </w:r>
            <w:r w:rsidRPr="00EA44C7">
              <w:rPr>
                <w:sz w:val="16"/>
                <w:szCs w:val="16"/>
                <w:lang w:val="en-IE"/>
              </w:rPr>
              <w:tab/>
              <w:t xml:space="preserve">Sustainable Mobility Targets </w:t>
            </w:r>
          </w:p>
          <w:p w14:paraId="1B20DC5A" w14:textId="77777777" w:rsidR="00CA50EA" w:rsidRPr="00EA44C7" w:rsidRDefault="006F79E1" w:rsidP="006F79E1">
            <w:pPr>
              <w:rPr>
                <w:b/>
                <w:lang w:val="en-IE"/>
              </w:rPr>
            </w:pPr>
            <w:r w:rsidRPr="00EA44C7">
              <w:rPr>
                <w:sz w:val="16"/>
                <w:szCs w:val="16"/>
                <w:lang w:val="en-IE"/>
              </w:rPr>
              <w:t>RPO 165</w:t>
            </w:r>
            <w:r w:rsidRPr="00EA44C7">
              <w:rPr>
                <w:sz w:val="16"/>
                <w:szCs w:val="16"/>
                <w:lang w:val="en-IE"/>
              </w:rPr>
              <w:tab/>
              <w:t>Higher Densities</w:t>
            </w:r>
          </w:p>
        </w:tc>
        <w:tc>
          <w:tcPr>
            <w:tcW w:w="8628" w:type="dxa"/>
          </w:tcPr>
          <w:p w14:paraId="56B22D1B" w14:textId="77777777" w:rsidR="006F79E1" w:rsidRPr="00EA44C7" w:rsidRDefault="006F79E1" w:rsidP="006F79E1">
            <w:pPr>
              <w:rPr>
                <w:b/>
                <w:bCs/>
                <w:lang w:val="en-IE"/>
              </w:rPr>
            </w:pPr>
            <w:r w:rsidRPr="00EA44C7">
              <w:rPr>
                <w:b/>
                <w:bCs/>
                <w:lang w:val="en-IE"/>
              </w:rPr>
              <w:t xml:space="preserve">How does the Development plan support sustainable mobility – including walking cycling, the </w:t>
            </w:r>
            <w:proofErr w:type="gramStart"/>
            <w:r w:rsidRPr="00EA44C7">
              <w:rPr>
                <w:b/>
                <w:bCs/>
                <w:lang w:val="en-IE"/>
              </w:rPr>
              <w:t>10 minute</w:t>
            </w:r>
            <w:proofErr w:type="gramEnd"/>
            <w:r w:rsidRPr="00EA44C7">
              <w:rPr>
                <w:b/>
                <w:bCs/>
                <w:lang w:val="en-IE"/>
              </w:rPr>
              <w:t xml:space="preserve"> city/ town, sustainable mobility targets.</w:t>
            </w:r>
          </w:p>
          <w:p w14:paraId="0C79386F" w14:textId="77777777" w:rsidR="006F79E1" w:rsidRPr="00EA44C7" w:rsidRDefault="006F79E1" w:rsidP="006F79E1">
            <w:pPr>
              <w:rPr>
                <w:b/>
                <w:bCs/>
                <w:lang w:val="en-IE"/>
              </w:rPr>
            </w:pPr>
            <w:r w:rsidRPr="00EA44C7">
              <w:rPr>
                <w:b/>
                <w:bCs/>
                <w:lang w:val="en-IE"/>
              </w:rPr>
              <w:t xml:space="preserve">Please provide </w:t>
            </w:r>
            <w:proofErr w:type="gramStart"/>
            <w:r w:rsidRPr="00EA44C7">
              <w:rPr>
                <w:b/>
                <w:bCs/>
                <w:lang w:val="en-IE"/>
              </w:rPr>
              <w:t>a brief summary</w:t>
            </w:r>
            <w:proofErr w:type="gramEnd"/>
            <w:r w:rsidRPr="00EA44C7">
              <w:rPr>
                <w:b/>
                <w:bCs/>
                <w:lang w:val="en-IE"/>
              </w:rPr>
              <w:t xml:space="preserve"> of objectives/initiatives.</w:t>
            </w:r>
          </w:p>
          <w:p w14:paraId="2176A2B6" w14:textId="77777777" w:rsidR="006F79E1" w:rsidRPr="00EA44C7" w:rsidRDefault="006F79E1" w:rsidP="006F79E1">
            <w:pPr>
              <w:rPr>
                <w:color w:val="000000" w:themeColor="text1"/>
                <w:lang w:val="en-IE"/>
              </w:rPr>
            </w:pPr>
          </w:p>
          <w:p w14:paraId="5F4CF648" w14:textId="77777777" w:rsidR="006F79E1" w:rsidRPr="00EA44C7" w:rsidRDefault="006F79E1" w:rsidP="006F79E1">
            <w:pPr>
              <w:rPr>
                <w:color w:val="000000" w:themeColor="text1"/>
                <w:lang w:val="en-IE"/>
              </w:rPr>
            </w:pPr>
            <w:r w:rsidRPr="00EA44C7">
              <w:rPr>
                <w:color w:val="000000" w:themeColor="text1"/>
                <w:lang w:val="en-IE"/>
              </w:rPr>
              <w:t xml:space="preserve">Are there plans to undertake </w:t>
            </w:r>
            <w:r w:rsidRPr="00EA44C7">
              <w:rPr>
                <w:b/>
                <w:bCs/>
                <w:color w:val="000000" w:themeColor="text1"/>
                <w:lang w:val="en-IE"/>
              </w:rPr>
              <w:t>Local Transport Plans</w:t>
            </w:r>
            <w:r w:rsidRPr="00EA44C7">
              <w:rPr>
                <w:color w:val="000000" w:themeColor="text1"/>
                <w:lang w:val="en-IE"/>
              </w:rPr>
              <w:t xml:space="preserve"> in respect of relevant settlements in your Local Authority.</w:t>
            </w:r>
          </w:p>
          <w:p w14:paraId="26912404" w14:textId="77777777" w:rsidR="006F79E1" w:rsidRPr="00EA44C7" w:rsidRDefault="006F79E1" w:rsidP="006F79E1">
            <w:pPr>
              <w:rPr>
                <w:color w:val="000000" w:themeColor="text1"/>
                <w:lang w:val="en-IE"/>
              </w:rPr>
            </w:pPr>
          </w:p>
          <w:p w14:paraId="291F6A99" w14:textId="77777777" w:rsidR="006F79E1" w:rsidRPr="00EA44C7" w:rsidRDefault="006F79E1" w:rsidP="006F79E1">
            <w:pPr>
              <w:rPr>
                <w:color w:val="000000" w:themeColor="text1"/>
                <w:lang w:val="en-IE"/>
              </w:rPr>
            </w:pPr>
            <w:r w:rsidRPr="00EA44C7">
              <w:rPr>
                <w:color w:val="000000" w:themeColor="text1"/>
                <w:lang w:val="en-IE"/>
              </w:rPr>
              <w:t xml:space="preserve">Please identify any examples of planned/completed projects, good </w:t>
            </w:r>
            <w:proofErr w:type="gramStart"/>
            <w:r w:rsidRPr="00EA44C7">
              <w:rPr>
                <w:color w:val="000000" w:themeColor="text1"/>
                <w:lang w:val="en-IE"/>
              </w:rPr>
              <w:t>practice</w:t>
            </w:r>
            <w:proofErr w:type="gramEnd"/>
            <w:r w:rsidRPr="00EA44C7">
              <w:rPr>
                <w:color w:val="000000" w:themeColor="text1"/>
                <w:lang w:val="en-IE"/>
              </w:rPr>
              <w:t xml:space="preserve"> and other actions which you may wish to highlight.</w:t>
            </w:r>
          </w:p>
          <w:p w14:paraId="35492B73" w14:textId="77777777" w:rsidR="006F79E1" w:rsidRPr="00EA44C7" w:rsidRDefault="006F79E1" w:rsidP="006F79E1">
            <w:pPr>
              <w:rPr>
                <w:lang w:val="en-IE"/>
              </w:rPr>
            </w:pPr>
          </w:p>
          <w:p w14:paraId="5314B9A3" w14:textId="77777777" w:rsidR="00CA50EA" w:rsidRPr="00EA44C7" w:rsidRDefault="00CA50EA" w:rsidP="00CA50EA">
            <w:pPr>
              <w:rPr>
                <w:b/>
                <w:lang w:val="en-IE"/>
              </w:rPr>
            </w:pPr>
          </w:p>
        </w:tc>
      </w:tr>
      <w:tr w:rsidR="00CA50EA" w:rsidRPr="00EA44C7" w14:paraId="1565541B" w14:textId="77777777" w:rsidTr="00703BE0">
        <w:trPr>
          <w:trHeight w:val="331"/>
        </w:trPr>
        <w:tc>
          <w:tcPr>
            <w:tcW w:w="2892" w:type="dxa"/>
          </w:tcPr>
          <w:p w14:paraId="0EBEB99B" w14:textId="77777777" w:rsidR="00CA50EA" w:rsidRPr="00EA44C7" w:rsidRDefault="00CA50EA" w:rsidP="00CA50EA">
            <w:pPr>
              <w:rPr>
                <w:b/>
                <w:lang w:val="en-IE"/>
              </w:rPr>
            </w:pPr>
          </w:p>
          <w:p w14:paraId="45E33045" w14:textId="77777777" w:rsidR="00CA50EA" w:rsidRPr="00EA44C7" w:rsidRDefault="00CA50EA" w:rsidP="00CA50EA">
            <w:pPr>
              <w:rPr>
                <w:b/>
                <w:lang w:val="en-IE"/>
              </w:rPr>
            </w:pPr>
          </w:p>
          <w:p w14:paraId="37BFB36A" w14:textId="77777777" w:rsidR="00CA50EA" w:rsidRPr="00EA44C7" w:rsidRDefault="00CA50EA" w:rsidP="00CA50EA">
            <w:pPr>
              <w:rPr>
                <w:b/>
                <w:lang w:val="en-IE"/>
              </w:rPr>
            </w:pPr>
          </w:p>
          <w:p w14:paraId="5052B602" w14:textId="77777777" w:rsidR="00CA50EA" w:rsidRPr="00EA44C7" w:rsidRDefault="00CA50EA" w:rsidP="00CA50EA">
            <w:pPr>
              <w:rPr>
                <w:b/>
                <w:lang w:val="en-IE"/>
              </w:rPr>
            </w:pPr>
          </w:p>
          <w:p w14:paraId="101D5607" w14:textId="77777777" w:rsidR="00CA50EA" w:rsidRPr="00EA44C7" w:rsidRDefault="00CA50EA" w:rsidP="00CA50EA">
            <w:pPr>
              <w:rPr>
                <w:b/>
                <w:lang w:val="en-IE"/>
              </w:rPr>
            </w:pPr>
          </w:p>
          <w:p w14:paraId="507A0237" w14:textId="77777777" w:rsidR="00CA50EA" w:rsidRPr="00EA44C7" w:rsidRDefault="00CA50EA" w:rsidP="00CA50EA">
            <w:pPr>
              <w:rPr>
                <w:b/>
                <w:lang w:val="en-IE"/>
              </w:rPr>
            </w:pPr>
          </w:p>
          <w:p w14:paraId="73B3D03E" w14:textId="77777777" w:rsidR="00CA50EA" w:rsidRPr="00EA44C7" w:rsidRDefault="00CA50EA" w:rsidP="00CA50EA">
            <w:pPr>
              <w:rPr>
                <w:b/>
                <w:lang w:val="en-IE"/>
              </w:rPr>
            </w:pPr>
          </w:p>
        </w:tc>
        <w:tc>
          <w:tcPr>
            <w:tcW w:w="8628" w:type="dxa"/>
          </w:tcPr>
          <w:p w14:paraId="1D7FE681" w14:textId="2844F566" w:rsidR="00D310E6" w:rsidRPr="00D310E6" w:rsidRDefault="00141A12" w:rsidP="00CA50EA">
            <w:pPr>
              <w:rPr>
                <w:bCs/>
                <w:color w:val="000000" w:themeColor="text1"/>
                <w:lang w:val="en-IE"/>
              </w:rPr>
            </w:pPr>
            <w:r w:rsidRPr="00D310E6">
              <w:rPr>
                <w:bCs/>
                <w:color w:val="000000" w:themeColor="text1"/>
                <w:lang w:val="en-IE"/>
              </w:rPr>
              <w:lastRenderedPageBreak/>
              <w:t>Policies and objectives throughout the plan support sustainable mobility – including walking</w:t>
            </w:r>
            <w:r w:rsidR="00D23C86" w:rsidRPr="00D310E6">
              <w:rPr>
                <w:bCs/>
                <w:color w:val="000000" w:themeColor="text1"/>
                <w:lang w:val="en-IE"/>
              </w:rPr>
              <w:t>,</w:t>
            </w:r>
            <w:r w:rsidRPr="00D310E6">
              <w:rPr>
                <w:bCs/>
                <w:color w:val="000000" w:themeColor="text1"/>
                <w:lang w:val="en-IE"/>
              </w:rPr>
              <w:t xml:space="preserve"> cycling</w:t>
            </w:r>
            <w:r w:rsidR="00D23C86" w:rsidRPr="00D310E6">
              <w:rPr>
                <w:bCs/>
                <w:color w:val="000000" w:themeColor="text1"/>
                <w:lang w:val="en-IE"/>
              </w:rPr>
              <w:t xml:space="preserve"> (greenways etc)</w:t>
            </w:r>
            <w:r w:rsidRPr="00D310E6">
              <w:rPr>
                <w:bCs/>
                <w:color w:val="000000" w:themeColor="text1"/>
                <w:lang w:val="en-IE"/>
              </w:rPr>
              <w:t>,</w:t>
            </w:r>
            <w:r w:rsidR="00D310E6" w:rsidRPr="00D310E6">
              <w:rPr>
                <w:bCs/>
                <w:color w:val="000000" w:themeColor="text1"/>
                <w:lang w:val="en-IE"/>
              </w:rPr>
              <w:t xml:space="preserve"> </w:t>
            </w:r>
            <w:r w:rsidR="00D23C86" w:rsidRPr="00D310E6">
              <w:rPr>
                <w:bCs/>
                <w:color w:val="000000" w:themeColor="text1"/>
                <w:lang w:val="en-IE"/>
              </w:rPr>
              <w:t xml:space="preserve">sustainable transport and </w:t>
            </w:r>
            <w:r w:rsidRPr="00D310E6">
              <w:rPr>
                <w:bCs/>
                <w:color w:val="000000" w:themeColor="text1"/>
                <w:lang w:val="en-IE"/>
              </w:rPr>
              <w:t xml:space="preserve">the </w:t>
            </w:r>
            <w:proofErr w:type="gramStart"/>
            <w:r w:rsidRPr="00D310E6">
              <w:rPr>
                <w:bCs/>
                <w:color w:val="000000" w:themeColor="text1"/>
                <w:lang w:val="en-IE"/>
              </w:rPr>
              <w:t>10 minute</w:t>
            </w:r>
            <w:proofErr w:type="gramEnd"/>
            <w:r w:rsidRPr="00D310E6">
              <w:rPr>
                <w:bCs/>
                <w:color w:val="000000" w:themeColor="text1"/>
                <w:lang w:val="en-IE"/>
              </w:rPr>
              <w:t xml:space="preserve"> town</w:t>
            </w:r>
            <w:r w:rsidR="00D23C86" w:rsidRPr="00D310E6">
              <w:rPr>
                <w:bCs/>
                <w:color w:val="000000" w:themeColor="text1"/>
                <w:lang w:val="en-IE"/>
              </w:rPr>
              <w:t xml:space="preserve"> concept. </w:t>
            </w:r>
          </w:p>
          <w:p w14:paraId="6BF1C20E" w14:textId="3101E8B2" w:rsidR="00D310E6" w:rsidRPr="00D310E6" w:rsidRDefault="00D310E6" w:rsidP="00CA50EA">
            <w:pPr>
              <w:rPr>
                <w:bCs/>
                <w:color w:val="000000" w:themeColor="text1"/>
                <w:lang w:val="en-IE"/>
              </w:rPr>
            </w:pPr>
          </w:p>
          <w:p w14:paraId="1B2CFF25" w14:textId="491E000C" w:rsidR="00D310E6" w:rsidRPr="00D310E6" w:rsidRDefault="00F848A0" w:rsidP="00D310E6">
            <w:pPr>
              <w:rPr>
                <w:bCs/>
                <w:color w:val="000000" w:themeColor="text1"/>
                <w:lang w:val="en-IE"/>
              </w:rPr>
            </w:pPr>
            <w:r>
              <w:rPr>
                <w:bCs/>
                <w:color w:val="000000" w:themeColor="text1"/>
                <w:lang w:val="en-IE"/>
              </w:rPr>
              <w:t>Chapter</w:t>
            </w:r>
            <w:r w:rsidR="00D310E6" w:rsidRPr="00D310E6">
              <w:rPr>
                <w:bCs/>
                <w:color w:val="000000" w:themeColor="text1"/>
                <w:lang w:val="en-IE"/>
              </w:rPr>
              <w:t xml:space="preserve"> 4.2.6 of the plan specifically relates to the 10-Minute Town concept and is also contained within each of the town plans. Objectives KCDP4-13 to 4-15 support sustainable accessibility and mobility.</w:t>
            </w:r>
          </w:p>
          <w:p w14:paraId="4E187428" w14:textId="77777777" w:rsidR="00D310E6" w:rsidRPr="00D310E6" w:rsidRDefault="00D310E6" w:rsidP="00CA50EA">
            <w:pPr>
              <w:rPr>
                <w:bCs/>
                <w:color w:val="000000" w:themeColor="text1"/>
                <w:lang w:val="en-IE"/>
              </w:rPr>
            </w:pPr>
          </w:p>
          <w:p w14:paraId="5448D9AD" w14:textId="67D7073A" w:rsidR="00141A12" w:rsidRPr="00D310E6" w:rsidRDefault="00F848A0" w:rsidP="00CA50EA">
            <w:pPr>
              <w:rPr>
                <w:bCs/>
                <w:color w:val="000000" w:themeColor="text1"/>
                <w:lang w:val="en-IE"/>
              </w:rPr>
            </w:pPr>
            <w:r w:rsidRPr="00F848A0">
              <w:rPr>
                <w:bCs/>
                <w:color w:val="000000" w:themeColor="text1"/>
                <w:lang w:val="en-IE"/>
              </w:rPr>
              <w:t>Chapte</w:t>
            </w:r>
            <w:r>
              <w:rPr>
                <w:bCs/>
                <w:color w:val="000000" w:themeColor="text1"/>
                <w:lang w:val="en-IE"/>
              </w:rPr>
              <w:t>r</w:t>
            </w:r>
            <w:r w:rsidR="00D23C86" w:rsidRPr="00D310E6">
              <w:rPr>
                <w:bCs/>
                <w:color w:val="000000" w:themeColor="text1"/>
                <w:lang w:val="en-IE"/>
              </w:rPr>
              <w:t xml:space="preserve"> 14.3 specifically relates to sustainable transport with objectives KCDP 14-1 to 14-7 related to this. Table 14.1 indicates the transport modal split in the main towns in the county</w:t>
            </w:r>
            <w:r w:rsidR="00141A12" w:rsidRPr="00D310E6">
              <w:rPr>
                <w:bCs/>
                <w:color w:val="000000" w:themeColor="text1"/>
                <w:lang w:val="en-IE"/>
              </w:rPr>
              <w:t xml:space="preserve">, </w:t>
            </w:r>
            <w:r w:rsidR="00D23C86" w:rsidRPr="00D310E6">
              <w:rPr>
                <w:bCs/>
                <w:color w:val="000000" w:themeColor="text1"/>
                <w:lang w:val="en-IE"/>
              </w:rPr>
              <w:t xml:space="preserve">it is an objective (KCDP14-5) to set </w:t>
            </w:r>
            <w:r w:rsidR="00141A12" w:rsidRPr="00D310E6">
              <w:rPr>
                <w:bCs/>
                <w:color w:val="000000" w:themeColor="text1"/>
                <w:lang w:val="en-IE"/>
              </w:rPr>
              <w:t>sustainable mobility targets</w:t>
            </w:r>
            <w:r w:rsidR="00D23C86" w:rsidRPr="00D310E6">
              <w:rPr>
                <w:bCs/>
                <w:color w:val="000000" w:themeColor="text1"/>
                <w:lang w:val="en-IE"/>
              </w:rPr>
              <w:t xml:space="preserve"> in the new Local Area Plans</w:t>
            </w:r>
            <w:r w:rsidR="00141A12" w:rsidRPr="00D310E6">
              <w:rPr>
                <w:bCs/>
                <w:color w:val="000000" w:themeColor="text1"/>
                <w:lang w:val="en-IE"/>
              </w:rPr>
              <w:t>.</w:t>
            </w:r>
          </w:p>
          <w:p w14:paraId="2344E9E2" w14:textId="77777777" w:rsidR="00D310E6" w:rsidRPr="00D310E6" w:rsidRDefault="00D310E6" w:rsidP="00CA50EA">
            <w:pPr>
              <w:rPr>
                <w:bCs/>
                <w:color w:val="000000" w:themeColor="text1"/>
                <w:lang w:val="en-IE"/>
              </w:rPr>
            </w:pPr>
          </w:p>
          <w:p w14:paraId="1772B051" w14:textId="6845A95B" w:rsidR="00141A12" w:rsidRPr="00D310E6" w:rsidRDefault="00F848A0" w:rsidP="00CA50EA">
            <w:pPr>
              <w:rPr>
                <w:bCs/>
                <w:color w:val="000000" w:themeColor="text1"/>
                <w:lang w:val="en-IE"/>
              </w:rPr>
            </w:pPr>
            <w:r w:rsidRPr="00F848A0">
              <w:rPr>
                <w:bCs/>
                <w:color w:val="000000" w:themeColor="text1"/>
                <w:lang w:val="en-IE"/>
              </w:rPr>
              <w:t>Chapte</w:t>
            </w:r>
            <w:r>
              <w:rPr>
                <w:bCs/>
                <w:color w:val="000000" w:themeColor="text1"/>
                <w:lang w:val="en-IE"/>
              </w:rPr>
              <w:t>r</w:t>
            </w:r>
            <w:r w:rsidR="00141A12" w:rsidRPr="00D310E6">
              <w:rPr>
                <w:bCs/>
                <w:color w:val="000000" w:themeColor="text1"/>
                <w:lang w:val="en-IE"/>
              </w:rPr>
              <w:t xml:space="preserve"> 14.3.4 relates to Land Use Integration &amp; Local Transport Plans. The provision of high-quality </w:t>
            </w:r>
            <w:r w:rsidR="00363706" w:rsidRPr="00D310E6">
              <w:rPr>
                <w:bCs/>
                <w:color w:val="000000" w:themeColor="text1"/>
                <w:lang w:val="en-IE"/>
              </w:rPr>
              <w:t xml:space="preserve">sustainable </w:t>
            </w:r>
            <w:r w:rsidR="00141A12" w:rsidRPr="00D310E6">
              <w:rPr>
                <w:bCs/>
                <w:color w:val="000000" w:themeColor="text1"/>
                <w:lang w:val="en-IE"/>
              </w:rPr>
              <w:t>transport infrastructure</w:t>
            </w:r>
            <w:r w:rsidR="00D23C86" w:rsidRPr="00D310E6">
              <w:rPr>
                <w:bCs/>
                <w:color w:val="000000" w:themeColor="text1"/>
                <w:lang w:val="en-IE"/>
              </w:rPr>
              <w:t xml:space="preserve"> with improved sustainable connectivity and accessibility is included in objectives </w:t>
            </w:r>
            <w:r w:rsidR="00363706" w:rsidRPr="00D310E6">
              <w:rPr>
                <w:bCs/>
                <w:color w:val="000000" w:themeColor="text1"/>
                <w:lang w:val="en-IE"/>
              </w:rPr>
              <w:t>KCDP</w:t>
            </w:r>
            <w:r w:rsidR="00D310E6" w:rsidRPr="00D310E6">
              <w:rPr>
                <w:bCs/>
                <w:color w:val="000000" w:themeColor="text1"/>
                <w:lang w:val="en-IE"/>
              </w:rPr>
              <w:t xml:space="preserve"> </w:t>
            </w:r>
            <w:r w:rsidR="00363706" w:rsidRPr="00D310E6">
              <w:rPr>
                <w:bCs/>
                <w:color w:val="000000" w:themeColor="text1"/>
                <w:lang w:val="en-IE"/>
              </w:rPr>
              <w:t xml:space="preserve">14-18 &amp; </w:t>
            </w:r>
            <w:r w:rsidR="00D310E6" w:rsidRPr="00D310E6">
              <w:rPr>
                <w:bCs/>
                <w:color w:val="000000" w:themeColor="text1"/>
                <w:lang w:val="en-IE"/>
              </w:rPr>
              <w:t>KCDP 14-</w:t>
            </w:r>
            <w:r w:rsidR="00363706" w:rsidRPr="00D310E6">
              <w:rPr>
                <w:bCs/>
                <w:color w:val="000000" w:themeColor="text1"/>
                <w:lang w:val="en-IE"/>
              </w:rPr>
              <w:t>19</w:t>
            </w:r>
            <w:r w:rsidR="00D23C86" w:rsidRPr="00D310E6">
              <w:rPr>
                <w:bCs/>
                <w:color w:val="000000" w:themeColor="text1"/>
                <w:lang w:val="en-IE"/>
              </w:rPr>
              <w:t>.</w:t>
            </w:r>
          </w:p>
          <w:p w14:paraId="5AE439E1" w14:textId="77777777" w:rsidR="00141A12" w:rsidRPr="00D310E6" w:rsidRDefault="00141A12" w:rsidP="00CA50EA">
            <w:pPr>
              <w:rPr>
                <w:bCs/>
                <w:color w:val="000000" w:themeColor="text1"/>
                <w:lang w:val="en-IE"/>
              </w:rPr>
            </w:pPr>
          </w:p>
          <w:p w14:paraId="008D4528" w14:textId="77777777" w:rsidR="00347447" w:rsidRPr="00D310E6" w:rsidRDefault="00347447" w:rsidP="00CA50EA">
            <w:pPr>
              <w:rPr>
                <w:bCs/>
                <w:color w:val="000000" w:themeColor="text1"/>
                <w:lang w:val="en-IE"/>
              </w:rPr>
            </w:pPr>
            <w:r w:rsidRPr="00D310E6">
              <w:rPr>
                <w:bCs/>
                <w:color w:val="000000" w:themeColor="text1"/>
                <w:lang w:val="en-IE"/>
              </w:rPr>
              <w:t>Local Transport Plans (LTPs) will be prepared by the Council for the key towns of Tralee and Killarney, based on the Area Based Transport Assessment (ABTA) guidance produced by the NTA and Transport Infrastructure Ireland (TII</w:t>
            </w:r>
            <w:r w:rsidR="00363706" w:rsidRPr="00D310E6">
              <w:rPr>
                <w:bCs/>
                <w:color w:val="000000" w:themeColor="text1"/>
                <w:lang w:val="en-IE"/>
              </w:rPr>
              <w:t>)</w:t>
            </w:r>
          </w:p>
          <w:p w14:paraId="15BDE752" w14:textId="77777777" w:rsidR="00D310E6" w:rsidRPr="00D310E6" w:rsidRDefault="00D310E6" w:rsidP="00CA50EA">
            <w:pPr>
              <w:rPr>
                <w:bCs/>
                <w:color w:val="000000" w:themeColor="text1"/>
                <w:lang w:val="en-IE"/>
              </w:rPr>
            </w:pPr>
          </w:p>
          <w:p w14:paraId="7D295A1A" w14:textId="4AD65B57" w:rsidR="00D310E6" w:rsidRPr="00D310E6" w:rsidRDefault="00D310E6" w:rsidP="00CA50EA">
            <w:pPr>
              <w:rPr>
                <w:bCs/>
                <w:i/>
                <w:iCs/>
                <w:color w:val="000000" w:themeColor="text1"/>
                <w:lang w:val="en-IE"/>
              </w:rPr>
            </w:pPr>
            <w:r w:rsidRPr="00D310E6">
              <w:rPr>
                <w:bCs/>
                <w:color w:val="000000" w:themeColor="text1"/>
                <w:lang w:val="en-IE"/>
              </w:rPr>
              <w:t xml:space="preserve">Objective </w:t>
            </w:r>
            <w:r w:rsidR="00347447" w:rsidRPr="00D310E6">
              <w:rPr>
                <w:bCs/>
                <w:color w:val="000000" w:themeColor="text1"/>
                <w:lang w:val="en-IE"/>
              </w:rPr>
              <w:t>KCDP 14-22</w:t>
            </w:r>
            <w:r w:rsidR="00F848A0">
              <w:rPr>
                <w:bCs/>
                <w:color w:val="000000" w:themeColor="text1"/>
                <w:lang w:val="en-IE"/>
              </w:rPr>
              <w:t xml:space="preserve">; </w:t>
            </w:r>
            <w:r w:rsidR="00347447" w:rsidRPr="00D310E6">
              <w:rPr>
                <w:bCs/>
                <w:i/>
                <w:iCs/>
                <w:color w:val="000000" w:themeColor="text1"/>
                <w:lang w:val="en-IE"/>
              </w:rPr>
              <w:t>Prepare Local Transport Plans for the Key Towns and other settlements where appropriate</w:t>
            </w:r>
            <w:r w:rsidRPr="00D310E6">
              <w:rPr>
                <w:bCs/>
                <w:i/>
                <w:iCs/>
                <w:color w:val="000000" w:themeColor="text1"/>
                <w:lang w:val="en-IE"/>
              </w:rPr>
              <w:t>, which shall be aligned to and integrated with relevant Local Area Plans.</w:t>
            </w:r>
          </w:p>
          <w:p w14:paraId="1D15CF5E" w14:textId="77777777" w:rsidR="00D310E6" w:rsidRPr="00D310E6" w:rsidRDefault="00D310E6" w:rsidP="00CA50EA">
            <w:pPr>
              <w:rPr>
                <w:bCs/>
                <w:color w:val="000000" w:themeColor="text1"/>
                <w:lang w:val="en-IE"/>
              </w:rPr>
            </w:pPr>
          </w:p>
          <w:p w14:paraId="1D31ED7F" w14:textId="28EAF73A" w:rsidR="00CA50EA" w:rsidRDefault="00D310E6" w:rsidP="00CA50EA">
            <w:pPr>
              <w:rPr>
                <w:bCs/>
                <w:i/>
                <w:iCs/>
                <w:color w:val="000000" w:themeColor="text1"/>
                <w:lang w:val="en-IE"/>
              </w:rPr>
            </w:pPr>
            <w:r w:rsidRPr="00D310E6">
              <w:rPr>
                <w:bCs/>
                <w:color w:val="000000" w:themeColor="text1"/>
                <w:lang w:val="en-IE"/>
              </w:rPr>
              <w:t xml:space="preserve">Objective </w:t>
            </w:r>
            <w:r w:rsidR="00347447" w:rsidRPr="00D310E6">
              <w:rPr>
                <w:bCs/>
                <w:color w:val="000000" w:themeColor="text1"/>
                <w:lang w:val="en-IE"/>
              </w:rPr>
              <w:t>KCDP 14-</w:t>
            </w:r>
            <w:proofErr w:type="gramStart"/>
            <w:r w:rsidR="00347447" w:rsidRPr="00D310E6">
              <w:rPr>
                <w:bCs/>
                <w:color w:val="000000" w:themeColor="text1"/>
                <w:lang w:val="en-IE"/>
              </w:rPr>
              <w:t>47</w:t>
            </w:r>
            <w:r w:rsidR="00F848A0">
              <w:rPr>
                <w:bCs/>
                <w:color w:val="000000" w:themeColor="text1"/>
                <w:lang w:val="en-IE"/>
              </w:rPr>
              <w:t>;</w:t>
            </w:r>
            <w:r w:rsidR="00347447" w:rsidRPr="00D310E6">
              <w:rPr>
                <w:bCs/>
                <w:i/>
                <w:iCs/>
                <w:color w:val="000000" w:themeColor="text1"/>
                <w:lang w:val="en-IE"/>
              </w:rPr>
              <w:t>Facilitate</w:t>
            </w:r>
            <w:proofErr w:type="gramEnd"/>
            <w:r w:rsidR="00347447" w:rsidRPr="00D310E6">
              <w:rPr>
                <w:bCs/>
                <w:i/>
                <w:iCs/>
                <w:color w:val="000000" w:themeColor="text1"/>
                <w:lang w:val="en-IE"/>
              </w:rPr>
              <w:t xml:space="preserve"> and support the NTA in its preparation of a County Transport Strategy and Local Transport Plans.</w:t>
            </w:r>
          </w:p>
          <w:p w14:paraId="591B2ED5" w14:textId="02E07527" w:rsidR="00471C59" w:rsidRDefault="00471C59" w:rsidP="00CA50EA">
            <w:pPr>
              <w:rPr>
                <w:bCs/>
                <w:i/>
                <w:iCs/>
                <w:color w:val="000000" w:themeColor="text1"/>
                <w:lang w:val="en-IE"/>
              </w:rPr>
            </w:pPr>
          </w:p>
          <w:p w14:paraId="77FB0F7D" w14:textId="14C06256" w:rsidR="00471C59" w:rsidRPr="00471C59" w:rsidRDefault="00471C59" w:rsidP="00CA50EA">
            <w:pPr>
              <w:rPr>
                <w:bCs/>
                <w:color w:val="000000" w:themeColor="text1"/>
                <w:lang w:val="en-IE"/>
              </w:rPr>
            </w:pPr>
            <w:r>
              <w:rPr>
                <w:bCs/>
                <w:color w:val="000000" w:themeColor="text1"/>
                <w:lang w:val="en-IE"/>
              </w:rPr>
              <w:t>Emerging greenway routes are identified in the draft plan, with a detailed greenway strategy being prepared.</w:t>
            </w:r>
          </w:p>
          <w:p w14:paraId="6F0E5F27" w14:textId="10A4CBFA" w:rsidR="00D310E6" w:rsidRPr="00EA44C7" w:rsidRDefault="00D310E6" w:rsidP="00CA50EA">
            <w:pPr>
              <w:rPr>
                <w:b/>
                <w:lang w:val="en-IE"/>
              </w:rPr>
            </w:pPr>
          </w:p>
        </w:tc>
      </w:tr>
      <w:tr w:rsidR="00CA50EA" w:rsidRPr="00EA44C7" w14:paraId="3DD97BC2" w14:textId="77777777" w:rsidTr="00703BE0">
        <w:trPr>
          <w:trHeight w:val="331"/>
        </w:trPr>
        <w:tc>
          <w:tcPr>
            <w:tcW w:w="2892" w:type="dxa"/>
          </w:tcPr>
          <w:p w14:paraId="6B5849E0" w14:textId="77777777" w:rsidR="006F79E1" w:rsidRPr="00EA44C7" w:rsidRDefault="006F79E1" w:rsidP="006F79E1">
            <w:pPr>
              <w:rPr>
                <w:b/>
                <w:bCs/>
                <w:lang w:val="en-IE"/>
              </w:rPr>
            </w:pPr>
            <w:r w:rsidRPr="00EA44C7">
              <w:rPr>
                <w:b/>
                <w:bCs/>
                <w:lang w:val="en-IE"/>
              </w:rPr>
              <w:lastRenderedPageBreak/>
              <w:t>INCLUSIVE COMMUNITIES &amp; PLACES -IMPROVING WELLBEING AND QUALITY OF LIFE</w:t>
            </w:r>
          </w:p>
          <w:p w14:paraId="35170DD0" w14:textId="77777777" w:rsidR="006F79E1" w:rsidRPr="00EA44C7" w:rsidRDefault="006F79E1" w:rsidP="006F79E1">
            <w:pPr>
              <w:pStyle w:val="NoSpacing"/>
              <w:rPr>
                <w:sz w:val="16"/>
                <w:szCs w:val="16"/>
                <w:lang w:val="en-IE"/>
              </w:rPr>
            </w:pPr>
            <w:r w:rsidRPr="00EA44C7">
              <w:rPr>
                <w:sz w:val="16"/>
                <w:szCs w:val="16"/>
                <w:lang w:val="en-IE"/>
              </w:rPr>
              <w:t>RPO 181</w:t>
            </w:r>
            <w:r w:rsidRPr="00EA44C7">
              <w:rPr>
                <w:sz w:val="16"/>
                <w:szCs w:val="16"/>
                <w:lang w:val="en-IE"/>
              </w:rPr>
              <w:tab/>
              <w:t>Equal Access</w:t>
            </w:r>
          </w:p>
          <w:p w14:paraId="5079ACB8" w14:textId="77777777" w:rsidR="00CA50EA" w:rsidRPr="00EA44C7" w:rsidRDefault="006F79E1" w:rsidP="006F79E1">
            <w:pPr>
              <w:rPr>
                <w:b/>
                <w:lang w:val="en-IE"/>
              </w:rPr>
            </w:pPr>
            <w:r w:rsidRPr="00EA44C7">
              <w:rPr>
                <w:sz w:val="16"/>
                <w:szCs w:val="16"/>
                <w:lang w:val="en-IE"/>
              </w:rPr>
              <w:t>RPO 182</w:t>
            </w:r>
            <w:r w:rsidRPr="00EA44C7">
              <w:rPr>
                <w:sz w:val="16"/>
                <w:szCs w:val="16"/>
                <w:lang w:val="en-IE"/>
              </w:rPr>
              <w:tab/>
              <w:t>Ageing Population</w:t>
            </w:r>
          </w:p>
        </w:tc>
        <w:tc>
          <w:tcPr>
            <w:tcW w:w="8628" w:type="dxa"/>
          </w:tcPr>
          <w:p w14:paraId="66E3E59C" w14:textId="77777777" w:rsidR="006F79E1" w:rsidRPr="00EA44C7" w:rsidRDefault="006F79E1" w:rsidP="006F79E1">
            <w:pPr>
              <w:rPr>
                <w:b/>
                <w:bCs/>
                <w:lang w:val="en-IE"/>
              </w:rPr>
            </w:pPr>
            <w:r w:rsidRPr="00EA44C7">
              <w:rPr>
                <w:b/>
                <w:bCs/>
                <w:lang w:val="en-IE"/>
              </w:rPr>
              <w:t>Does the Development Plan include policies that will support and develop Inclusive Communities and Places?</w:t>
            </w:r>
            <w:r w:rsidRPr="00EA44C7">
              <w:rPr>
                <w:lang w:val="en-IE"/>
              </w:rPr>
              <w:t xml:space="preserve"> Please provide </w:t>
            </w:r>
            <w:proofErr w:type="gramStart"/>
            <w:r w:rsidRPr="00EA44C7">
              <w:rPr>
                <w:lang w:val="en-IE"/>
              </w:rPr>
              <w:t>a brief summary</w:t>
            </w:r>
            <w:proofErr w:type="gramEnd"/>
            <w:r w:rsidRPr="00EA44C7">
              <w:rPr>
                <w:lang w:val="en-IE"/>
              </w:rPr>
              <w:t xml:space="preserve"> of plan objectives &amp; other initiatives that will improve </w:t>
            </w:r>
            <w:r w:rsidRPr="00EA44C7">
              <w:rPr>
                <w:b/>
                <w:bCs/>
                <w:lang w:val="en-IE"/>
              </w:rPr>
              <w:t>Social Inclusion and Quality of Life.</w:t>
            </w:r>
          </w:p>
          <w:p w14:paraId="4FEC788C" w14:textId="77777777" w:rsidR="00CA50EA" w:rsidRPr="00EA44C7" w:rsidRDefault="00CA50EA" w:rsidP="00CA50EA">
            <w:pPr>
              <w:rPr>
                <w:b/>
                <w:lang w:val="en-IE"/>
              </w:rPr>
            </w:pPr>
          </w:p>
        </w:tc>
      </w:tr>
      <w:tr w:rsidR="00CA50EA" w:rsidRPr="00EA44C7" w14:paraId="364BBC55" w14:textId="77777777" w:rsidTr="00703BE0">
        <w:trPr>
          <w:trHeight w:val="331"/>
        </w:trPr>
        <w:tc>
          <w:tcPr>
            <w:tcW w:w="2892" w:type="dxa"/>
          </w:tcPr>
          <w:p w14:paraId="5B6DA6B4" w14:textId="77777777" w:rsidR="00CA50EA" w:rsidRPr="00EA44C7" w:rsidRDefault="00CA50EA" w:rsidP="00CA50EA">
            <w:pPr>
              <w:rPr>
                <w:b/>
                <w:lang w:val="en-IE"/>
              </w:rPr>
            </w:pPr>
          </w:p>
          <w:p w14:paraId="18A13071" w14:textId="77777777" w:rsidR="00CA50EA" w:rsidRPr="00EA44C7" w:rsidRDefault="00CA50EA" w:rsidP="00CA50EA">
            <w:pPr>
              <w:rPr>
                <w:b/>
                <w:lang w:val="en-IE"/>
              </w:rPr>
            </w:pPr>
          </w:p>
          <w:p w14:paraId="7ACC2BD9" w14:textId="77777777" w:rsidR="00CA50EA" w:rsidRPr="00EA44C7" w:rsidRDefault="00CA50EA" w:rsidP="00CA50EA">
            <w:pPr>
              <w:rPr>
                <w:b/>
                <w:lang w:val="en-IE"/>
              </w:rPr>
            </w:pPr>
          </w:p>
          <w:p w14:paraId="05BB2B02" w14:textId="77777777" w:rsidR="00CA50EA" w:rsidRPr="00EA44C7" w:rsidRDefault="00CA50EA" w:rsidP="00CA50EA">
            <w:pPr>
              <w:rPr>
                <w:b/>
                <w:lang w:val="en-IE"/>
              </w:rPr>
            </w:pPr>
          </w:p>
          <w:p w14:paraId="786D92E9" w14:textId="77777777" w:rsidR="00CA50EA" w:rsidRPr="00EA44C7" w:rsidRDefault="00CA50EA" w:rsidP="00CA50EA">
            <w:pPr>
              <w:rPr>
                <w:b/>
                <w:lang w:val="en-IE"/>
              </w:rPr>
            </w:pPr>
          </w:p>
        </w:tc>
        <w:tc>
          <w:tcPr>
            <w:tcW w:w="8628" w:type="dxa"/>
          </w:tcPr>
          <w:p w14:paraId="71F1B1A0" w14:textId="77777777" w:rsidR="00D310E6" w:rsidRPr="00536542" w:rsidRDefault="002C739B" w:rsidP="00CA50EA">
            <w:pPr>
              <w:rPr>
                <w:bCs/>
                <w:color w:val="000000" w:themeColor="text1"/>
                <w:lang w:val="en-IE"/>
              </w:rPr>
            </w:pPr>
            <w:r w:rsidRPr="00536542">
              <w:rPr>
                <w:bCs/>
                <w:color w:val="000000" w:themeColor="text1"/>
                <w:lang w:val="en-IE"/>
              </w:rPr>
              <w:t xml:space="preserve">Chapter 6 of the </w:t>
            </w:r>
            <w:r w:rsidR="00D310E6" w:rsidRPr="00536542">
              <w:rPr>
                <w:bCs/>
                <w:color w:val="000000" w:themeColor="text1"/>
                <w:lang w:val="en-IE"/>
              </w:rPr>
              <w:t>Draft P</w:t>
            </w:r>
            <w:r w:rsidRPr="00536542">
              <w:rPr>
                <w:bCs/>
                <w:color w:val="000000" w:themeColor="text1"/>
                <w:lang w:val="en-IE"/>
              </w:rPr>
              <w:t>lan relates to Sustainable Communities.</w:t>
            </w:r>
            <w:r w:rsidR="00CA50EA" w:rsidRPr="00536542">
              <w:rPr>
                <w:bCs/>
                <w:color w:val="000000" w:themeColor="text1"/>
                <w:lang w:val="en-IE"/>
              </w:rPr>
              <w:t xml:space="preserve"> </w:t>
            </w:r>
            <w:r w:rsidRPr="00536542">
              <w:rPr>
                <w:bCs/>
                <w:color w:val="000000" w:themeColor="text1"/>
                <w:lang w:val="en-IE"/>
              </w:rPr>
              <w:t>The Plan recognises that the proper provision of community and social infrastructure of a high standard, in the most appropriate locations and in tandem with housing and other development is important for all ages and abilities in society and is an essential component of building sustainable and properly planned communities.</w:t>
            </w:r>
            <w:r w:rsidR="00C66A02" w:rsidRPr="00536542">
              <w:rPr>
                <w:bCs/>
                <w:color w:val="000000" w:themeColor="text1"/>
                <w:lang w:val="en-IE"/>
              </w:rPr>
              <w:t xml:space="preserve"> </w:t>
            </w:r>
          </w:p>
          <w:p w14:paraId="6868E69B" w14:textId="5332E44A" w:rsidR="00D310E6" w:rsidRPr="00536542" w:rsidRDefault="00D310E6" w:rsidP="00CA50EA">
            <w:pPr>
              <w:rPr>
                <w:bCs/>
                <w:color w:val="000000" w:themeColor="text1"/>
                <w:lang w:val="en-IE"/>
              </w:rPr>
            </w:pPr>
          </w:p>
          <w:p w14:paraId="01A1100A" w14:textId="62CD47F5" w:rsidR="00D310E6" w:rsidRPr="00536542" w:rsidRDefault="00536542" w:rsidP="00536542">
            <w:pPr>
              <w:autoSpaceDE w:val="0"/>
              <w:autoSpaceDN w:val="0"/>
              <w:adjustRightInd w:val="0"/>
              <w:spacing w:before="0" w:after="0"/>
              <w:rPr>
                <w:bCs/>
                <w:color w:val="000000" w:themeColor="text1"/>
                <w:lang w:val="en-IE"/>
              </w:rPr>
            </w:pPr>
            <w:r w:rsidRPr="00536542">
              <w:rPr>
                <w:rFonts w:cs="Calibri"/>
                <w:color w:val="000000" w:themeColor="text1"/>
                <w:kern w:val="0"/>
                <w:lang w:val="en-GB"/>
              </w:rPr>
              <w:t xml:space="preserve">A core strategic aim of the plan is to develop and support vibrant sustainable communities where people can live, work, and have an enhanced quality of life. The provision of sustainable housing is essential to achieve this. It is the policy of the Council to facilitate the provision of high-quality residential developments, in accordance with the County’s settlement hierarchy, in sustainable residential environments. This is supported by objectives </w:t>
            </w:r>
            <w:r w:rsidR="00C66A02" w:rsidRPr="00536542">
              <w:rPr>
                <w:bCs/>
                <w:color w:val="000000" w:themeColor="text1"/>
                <w:lang w:val="en-IE"/>
              </w:rPr>
              <w:t>KCDP 6-15 to 6-19</w:t>
            </w:r>
            <w:r w:rsidRPr="00536542">
              <w:rPr>
                <w:bCs/>
                <w:color w:val="000000" w:themeColor="text1"/>
                <w:lang w:val="en-IE"/>
              </w:rPr>
              <w:t>.</w:t>
            </w:r>
          </w:p>
          <w:p w14:paraId="784E5B3E" w14:textId="710F402C" w:rsidR="00536542" w:rsidRPr="00536542" w:rsidRDefault="00536542" w:rsidP="00536542">
            <w:pPr>
              <w:autoSpaceDE w:val="0"/>
              <w:autoSpaceDN w:val="0"/>
              <w:adjustRightInd w:val="0"/>
              <w:spacing w:before="0" w:after="0"/>
              <w:rPr>
                <w:bCs/>
                <w:color w:val="000000" w:themeColor="text1"/>
                <w:lang w:val="en-IE"/>
              </w:rPr>
            </w:pPr>
          </w:p>
          <w:p w14:paraId="79201AC8" w14:textId="7748C9E9" w:rsidR="00C66A02" w:rsidRPr="00536542" w:rsidRDefault="00536542" w:rsidP="00536542">
            <w:pPr>
              <w:autoSpaceDE w:val="0"/>
              <w:autoSpaceDN w:val="0"/>
              <w:adjustRightInd w:val="0"/>
              <w:spacing w:before="0" w:after="0"/>
              <w:rPr>
                <w:bCs/>
                <w:color w:val="000000" w:themeColor="text1"/>
                <w:lang w:val="en-IE"/>
              </w:rPr>
            </w:pPr>
            <w:r w:rsidRPr="00536542">
              <w:rPr>
                <w:rFonts w:cs="Calibri"/>
                <w:color w:val="000000" w:themeColor="text1"/>
                <w:kern w:val="0"/>
                <w:lang w:val="en-GB"/>
              </w:rPr>
              <w:t xml:space="preserve">One of the Strategic Priorities of the National Disability Authority Strategic Plan 2019-2021 is to continue to build awareness and adoption of the concept of Universal Design, maximising independence, and participation for all. The Draft Plan supports the provision of appropriate housing accommodation for people with disabilities and older people. Such facilities should be integrated wherever possible into established areas in towns and villages, where residents can avail of reasonable access to local services by walking. This is supported by objectives </w:t>
            </w:r>
            <w:r w:rsidR="00C66A02" w:rsidRPr="00536542">
              <w:rPr>
                <w:bCs/>
                <w:color w:val="000000" w:themeColor="text1"/>
                <w:lang w:val="en-IE"/>
              </w:rPr>
              <w:t>KCDP 6-20 to 6-22</w:t>
            </w:r>
            <w:r w:rsidRPr="00536542">
              <w:rPr>
                <w:bCs/>
                <w:color w:val="000000" w:themeColor="text1"/>
                <w:lang w:val="en-IE"/>
              </w:rPr>
              <w:t>.</w:t>
            </w:r>
          </w:p>
          <w:p w14:paraId="3E76F6AA" w14:textId="74E1BDE2" w:rsidR="00536542" w:rsidRPr="00536542" w:rsidRDefault="00536542" w:rsidP="00536542">
            <w:pPr>
              <w:autoSpaceDE w:val="0"/>
              <w:autoSpaceDN w:val="0"/>
              <w:adjustRightInd w:val="0"/>
              <w:spacing w:before="0" w:after="0"/>
              <w:rPr>
                <w:bCs/>
                <w:color w:val="000000" w:themeColor="text1"/>
                <w:lang w:val="en-IE"/>
              </w:rPr>
            </w:pPr>
          </w:p>
          <w:p w14:paraId="5FB0561A" w14:textId="418F750B" w:rsidR="00C66A02" w:rsidRPr="00536542" w:rsidRDefault="00536542" w:rsidP="00536542">
            <w:pPr>
              <w:autoSpaceDE w:val="0"/>
              <w:autoSpaceDN w:val="0"/>
              <w:adjustRightInd w:val="0"/>
              <w:spacing w:before="0" w:after="0"/>
              <w:rPr>
                <w:bCs/>
                <w:color w:val="000000" w:themeColor="text1"/>
                <w:lang w:val="en-IE"/>
              </w:rPr>
            </w:pPr>
            <w:r w:rsidRPr="00536542">
              <w:rPr>
                <w:rFonts w:cs="Calibri"/>
                <w:color w:val="000000" w:themeColor="text1"/>
                <w:kern w:val="0"/>
                <w:lang w:val="en-GB"/>
              </w:rPr>
              <w:t xml:space="preserve">The Council will promote disability awareness and improve equal access for all through universal design for public transport access, housing, social, cultural, and recreational facilities, and the </w:t>
            </w:r>
            <w:r w:rsidRPr="00536542">
              <w:rPr>
                <w:rFonts w:cs="Calibri"/>
                <w:color w:val="000000" w:themeColor="text1"/>
                <w:kern w:val="0"/>
                <w:lang w:val="en-GB"/>
              </w:rPr>
              <w:lastRenderedPageBreak/>
              <w:t xml:space="preserve">public realm to improve quality of life equally for abled and disabled citizens. The Council shall ensure that decision-making in relation to investment in infrastructure and facilities is informed by engagement with representatives of disability support organisations to ensure that perspectives of those they represent (e.g., wheelchair users) are understood and an appropriate level of environmental assessment. The ‘Age Friendly Ireland’ Initiative provides leadership and guidance in identifying the needs and opportunities of an ageing population and is embedded within the local government system, which, is best placed to respond to change at a local level.  The Council is committed to this initiative and the current Kerry Age Friendly County Strategy 2018-2022 sets out actions under the key themes of outdoor spaces and buildings, transport and access, home &amp; where you live, community support &amp; health services, respect &amp; social inclusion, social participation, communication &amp; information, civic participation &amp; employment, transportation, and services &amp; information. These issues are supported by objectives </w:t>
            </w:r>
            <w:r w:rsidR="00C66A02" w:rsidRPr="00536542">
              <w:rPr>
                <w:bCs/>
                <w:color w:val="000000" w:themeColor="text1"/>
                <w:lang w:val="en-IE"/>
              </w:rPr>
              <w:t>KCDP 6-23 &amp; 6-24</w:t>
            </w:r>
            <w:r w:rsidRPr="00536542">
              <w:rPr>
                <w:bCs/>
                <w:color w:val="000000" w:themeColor="text1"/>
                <w:lang w:val="en-IE"/>
              </w:rPr>
              <w:t>.</w:t>
            </w:r>
          </w:p>
          <w:p w14:paraId="3789F020" w14:textId="41CDE041" w:rsidR="00536542" w:rsidRPr="00536542" w:rsidRDefault="00536542" w:rsidP="00536542">
            <w:pPr>
              <w:autoSpaceDE w:val="0"/>
              <w:autoSpaceDN w:val="0"/>
              <w:adjustRightInd w:val="0"/>
              <w:spacing w:before="0" w:after="0"/>
              <w:rPr>
                <w:bCs/>
                <w:color w:val="000000" w:themeColor="text1"/>
                <w:lang w:val="en-IE"/>
              </w:rPr>
            </w:pPr>
          </w:p>
          <w:p w14:paraId="0AE40F92" w14:textId="3E373ED2" w:rsidR="00C66A02" w:rsidRPr="00536542" w:rsidRDefault="00536542" w:rsidP="00536542">
            <w:pPr>
              <w:autoSpaceDE w:val="0"/>
              <w:autoSpaceDN w:val="0"/>
              <w:adjustRightInd w:val="0"/>
              <w:spacing w:before="0" w:after="0"/>
              <w:rPr>
                <w:bCs/>
                <w:color w:val="000000" w:themeColor="text1"/>
                <w:lang w:val="en-IE"/>
              </w:rPr>
            </w:pPr>
            <w:r w:rsidRPr="00536542">
              <w:rPr>
                <w:rFonts w:cs="Calibri"/>
                <w:color w:val="000000" w:themeColor="text1"/>
                <w:kern w:val="0"/>
                <w:lang w:val="en-GB"/>
              </w:rPr>
              <w:t xml:space="preserve">The Council will work to support the implementation of the Social Inclusion and Community Activation Programme (SICAP) which aims to tackle poverty, social exclusion and long-term unemployment through local engagement and partnership between disadvantaged individuals, community organisations and public sector agencies. This is supported by objective </w:t>
            </w:r>
            <w:r w:rsidR="00C66A02" w:rsidRPr="00536542">
              <w:rPr>
                <w:bCs/>
                <w:color w:val="000000" w:themeColor="text1"/>
                <w:lang w:val="en-IE"/>
              </w:rPr>
              <w:t>KCDP 6-25 to 6-29</w:t>
            </w:r>
            <w:r w:rsidRPr="00536542">
              <w:rPr>
                <w:bCs/>
                <w:color w:val="000000" w:themeColor="text1"/>
                <w:lang w:val="en-IE"/>
              </w:rPr>
              <w:t>.</w:t>
            </w:r>
          </w:p>
          <w:p w14:paraId="7E69A77F" w14:textId="77777777" w:rsidR="00CA50EA" w:rsidRPr="00EA44C7" w:rsidRDefault="00CA50EA" w:rsidP="00CA50EA">
            <w:pPr>
              <w:rPr>
                <w:b/>
                <w:lang w:val="en-IE"/>
              </w:rPr>
            </w:pPr>
          </w:p>
        </w:tc>
      </w:tr>
      <w:tr w:rsidR="00CA50EA" w:rsidRPr="00EA44C7" w14:paraId="38A5F519" w14:textId="77777777" w:rsidTr="00703BE0">
        <w:trPr>
          <w:trHeight w:val="331"/>
        </w:trPr>
        <w:tc>
          <w:tcPr>
            <w:tcW w:w="2892" w:type="dxa"/>
          </w:tcPr>
          <w:p w14:paraId="1284D2D6" w14:textId="77777777" w:rsidR="006F79E1" w:rsidRPr="00EA44C7" w:rsidRDefault="006F79E1" w:rsidP="006F79E1">
            <w:pPr>
              <w:rPr>
                <w:b/>
                <w:bCs/>
                <w:lang w:val="en-IE"/>
              </w:rPr>
            </w:pPr>
            <w:r w:rsidRPr="00EA44C7">
              <w:rPr>
                <w:b/>
                <w:bCs/>
                <w:lang w:val="en-IE"/>
              </w:rPr>
              <w:lastRenderedPageBreak/>
              <w:t>LEARNING REGION</w:t>
            </w:r>
          </w:p>
          <w:p w14:paraId="0C9919F0" w14:textId="77777777" w:rsidR="006F79E1" w:rsidRPr="00EA44C7" w:rsidRDefault="006F79E1" w:rsidP="006F79E1">
            <w:pPr>
              <w:rPr>
                <w:sz w:val="16"/>
                <w:szCs w:val="16"/>
                <w:lang w:val="en-IE"/>
              </w:rPr>
            </w:pPr>
            <w:r w:rsidRPr="00EA44C7">
              <w:rPr>
                <w:sz w:val="16"/>
                <w:szCs w:val="16"/>
                <w:lang w:val="en-IE"/>
              </w:rPr>
              <w:t>RPO 186: Lifelong Learning &amp; RPOs 39, 63,</w:t>
            </w:r>
          </w:p>
          <w:p w14:paraId="6884B685" w14:textId="77777777" w:rsidR="006F79E1" w:rsidRPr="00EA44C7" w:rsidRDefault="006F79E1" w:rsidP="006F79E1">
            <w:pPr>
              <w:rPr>
                <w:sz w:val="16"/>
                <w:szCs w:val="16"/>
                <w:lang w:val="en-IE"/>
              </w:rPr>
            </w:pPr>
            <w:proofErr w:type="gramStart"/>
            <w:r w:rsidRPr="00EA44C7">
              <w:rPr>
                <w:sz w:val="16"/>
                <w:szCs w:val="16"/>
                <w:lang w:val="en-IE"/>
              </w:rPr>
              <w:t>Also</w:t>
            </w:r>
            <w:proofErr w:type="gramEnd"/>
            <w:r w:rsidRPr="00EA44C7">
              <w:rPr>
                <w:sz w:val="16"/>
                <w:szCs w:val="16"/>
                <w:lang w:val="en-IE"/>
              </w:rPr>
              <w:t xml:space="preserve"> RPO 187 Education &amp; Training, RPO 190 Lifelong Learning &amp; Healthy Cities Initiative </w:t>
            </w:r>
          </w:p>
          <w:p w14:paraId="465AFE35" w14:textId="77777777" w:rsidR="00CA50EA" w:rsidRPr="00EA44C7" w:rsidRDefault="00CA50EA" w:rsidP="00CA50EA">
            <w:pPr>
              <w:rPr>
                <w:b/>
                <w:lang w:val="en-IE"/>
              </w:rPr>
            </w:pPr>
          </w:p>
          <w:p w14:paraId="2BD714B1" w14:textId="77777777" w:rsidR="00CA50EA" w:rsidRPr="00EA44C7" w:rsidRDefault="00CA50EA" w:rsidP="00CA50EA">
            <w:pPr>
              <w:rPr>
                <w:b/>
                <w:lang w:val="en-IE"/>
              </w:rPr>
            </w:pPr>
          </w:p>
          <w:p w14:paraId="7541912E" w14:textId="77777777" w:rsidR="00CA50EA" w:rsidRPr="00EA44C7" w:rsidRDefault="00CA50EA" w:rsidP="00CA50EA">
            <w:pPr>
              <w:rPr>
                <w:b/>
                <w:lang w:val="en-IE"/>
              </w:rPr>
            </w:pPr>
          </w:p>
        </w:tc>
        <w:tc>
          <w:tcPr>
            <w:tcW w:w="8628" w:type="dxa"/>
          </w:tcPr>
          <w:p w14:paraId="6F6B8B78" w14:textId="77777777" w:rsidR="006F79E1" w:rsidRPr="00EA44C7" w:rsidRDefault="006F79E1" w:rsidP="006F79E1">
            <w:pPr>
              <w:rPr>
                <w:b/>
                <w:bCs/>
                <w:lang w:val="en-IE"/>
              </w:rPr>
            </w:pPr>
            <w:r w:rsidRPr="00EA44C7">
              <w:rPr>
                <w:b/>
                <w:bCs/>
                <w:lang w:val="en-IE"/>
              </w:rPr>
              <w:t>Does the Development Plan include policies that support lifelong learning and development of a Learning Region?</w:t>
            </w:r>
          </w:p>
          <w:p w14:paraId="0BD25AE1" w14:textId="77777777" w:rsidR="006F79E1" w:rsidRPr="00EA44C7" w:rsidRDefault="006F79E1" w:rsidP="006F79E1">
            <w:pPr>
              <w:rPr>
                <w:lang w:val="en-IE"/>
              </w:rPr>
            </w:pPr>
            <w:r w:rsidRPr="00EA44C7">
              <w:rPr>
                <w:lang w:val="en-IE"/>
              </w:rPr>
              <w:t xml:space="preserve">Please provide </w:t>
            </w:r>
            <w:proofErr w:type="gramStart"/>
            <w:r w:rsidRPr="00EA44C7">
              <w:rPr>
                <w:lang w:val="en-IE"/>
              </w:rPr>
              <w:t>a brief summary</w:t>
            </w:r>
            <w:proofErr w:type="gramEnd"/>
            <w:r w:rsidRPr="00EA44C7">
              <w:rPr>
                <w:lang w:val="en-IE"/>
              </w:rPr>
              <w:t xml:space="preserve"> of objectives/initiatives</w:t>
            </w:r>
          </w:p>
          <w:p w14:paraId="1FF52CF4" w14:textId="77777777" w:rsidR="006F79E1" w:rsidRPr="00EA44C7" w:rsidRDefault="006F79E1" w:rsidP="006F79E1">
            <w:pPr>
              <w:rPr>
                <w:b/>
                <w:bCs/>
                <w:lang w:val="en-IE"/>
              </w:rPr>
            </w:pPr>
          </w:p>
          <w:p w14:paraId="1BCA3D7F" w14:textId="77777777" w:rsidR="00CA50EA" w:rsidRPr="00EA44C7" w:rsidRDefault="00CA50EA" w:rsidP="006F79E1">
            <w:pPr>
              <w:rPr>
                <w:b/>
                <w:bCs/>
                <w:lang w:val="en-IE"/>
              </w:rPr>
            </w:pPr>
          </w:p>
        </w:tc>
      </w:tr>
      <w:tr w:rsidR="00CA50EA" w:rsidRPr="00EA44C7" w14:paraId="6BD78654" w14:textId="77777777" w:rsidTr="00703BE0">
        <w:trPr>
          <w:trHeight w:val="331"/>
        </w:trPr>
        <w:tc>
          <w:tcPr>
            <w:tcW w:w="2892" w:type="dxa"/>
          </w:tcPr>
          <w:p w14:paraId="51B89041" w14:textId="77777777" w:rsidR="00CA50EA" w:rsidRPr="00EA44C7" w:rsidRDefault="00CA50EA" w:rsidP="00CA50EA">
            <w:pPr>
              <w:rPr>
                <w:b/>
                <w:lang w:val="en-IE"/>
              </w:rPr>
            </w:pPr>
          </w:p>
          <w:p w14:paraId="3082F517" w14:textId="77777777" w:rsidR="00CA50EA" w:rsidRPr="00EA44C7" w:rsidRDefault="00CA50EA" w:rsidP="00CA50EA">
            <w:pPr>
              <w:rPr>
                <w:b/>
                <w:lang w:val="en-IE"/>
              </w:rPr>
            </w:pPr>
          </w:p>
          <w:p w14:paraId="2B014747" w14:textId="77777777" w:rsidR="00CA50EA" w:rsidRPr="00EA44C7" w:rsidRDefault="00CA50EA" w:rsidP="00CA50EA">
            <w:pPr>
              <w:rPr>
                <w:b/>
                <w:lang w:val="en-IE"/>
              </w:rPr>
            </w:pPr>
          </w:p>
          <w:p w14:paraId="6B18330D" w14:textId="77777777" w:rsidR="00CA50EA" w:rsidRPr="00EA44C7" w:rsidRDefault="00CA50EA" w:rsidP="00CA50EA">
            <w:pPr>
              <w:rPr>
                <w:b/>
                <w:lang w:val="en-IE"/>
              </w:rPr>
            </w:pPr>
          </w:p>
          <w:p w14:paraId="1A6B65C6" w14:textId="77777777" w:rsidR="00CA50EA" w:rsidRPr="00EA44C7" w:rsidRDefault="00CA50EA" w:rsidP="00CA50EA">
            <w:pPr>
              <w:rPr>
                <w:b/>
                <w:lang w:val="en-IE"/>
              </w:rPr>
            </w:pPr>
          </w:p>
          <w:p w14:paraId="252C0DB6" w14:textId="77777777" w:rsidR="00CA50EA" w:rsidRPr="00EA44C7" w:rsidRDefault="00CA50EA" w:rsidP="00CA50EA">
            <w:pPr>
              <w:rPr>
                <w:b/>
                <w:lang w:val="en-IE"/>
              </w:rPr>
            </w:pPr>
          </w:p>
          <w:p w14:paraId="2616BC1C" w14:textId="77777777" w:rsidR="00CA50EA" w:rsidRPr="00EA44C7" w:rsidRDefault="00CA50EA" w:rsidP="00CA50EA">
            <w:pPr>
              <w:rPr>
                <w:b/>
                <w:lang w:val="en-IE"/>
              </w:rPr>
            </w:pPr>
          </w:p>
        </w:tc>
        <w:tc>
          <w:tcPr>
            <w:tcW w:w="8628" w:type="dxa"/>
          </w:tcPr>
          <w:p w14:paraId="6C411FD0" w14:textId="30F0E5AA" w:rsidR="00CA50EA" w:rsidRDefault="00F848A0" w:rsidP="00CA50EA">
            <w:pPr>
              <w:rPr>
                <w:bCs/>
                <w:lang w:val="en-IE"/>
              </w:rPr>
            </w:pPr>
            <w:r w:rsidRPr="00F848A0">
              <w:rPr>
                <w:bCs/>
                <w:lang w:val="en-IE"/>
              </w:rPr>
              <w:t>Chapte</w:t>
            </w:r>
            <w:r>
              <w:rPr>
                <w:bCs/>
                <w:lang w:val="en-IE"/>
              </w:rPr>
              <w:t>r</w:t>
            </w:r>
            <w:r w:rsidR="007C72C6" w:rsidRPr="00EA44C7">
              <w:rPr>
                <w:bCs/>
                <w:lang w:val="en-IE"/>
              </w:rPr>
              <w:t xml:space="preserve"> 6.3.4</w:t>
            </w:r>
            <w:r w:rsidR="006F79E1" w:rsidRPr="00EA44C7">
              <w:rPr>
                <w:bCs/>
                <w:lang w:val="en-IE"/>
              </w:rPr>
              <w:t xml:space="preserve"> </w:t>
            </w:r>
            <w:r w:rsidR="007C72C6" w:rsidRPr="00EA44C7">
              <w:rPr>
                <w:bCs/>
                <w:lang w:val="en-IE"/>
              </w:rPr>
              <w:t>relates to education and lifelong learning. Objectives KCDP 6-41 to 6-46.</w:t>
            </w:r>
          </w:p>
          <w:p w14:paraId="3CE9C389" w14:textId="77777777" w:rsidR="0043619B" w:rsidRDefault="0043619B" w:rsidP="00CA50EA">
            <w:pPr>
              <w:rPr>
                <w:bCs/>
                <w:lang w:val="en-IE"/>
              </w:rPr>
            </w:pPr>
          </w:p>
          <w:p w14:paraId="07E58D89" w14:textId="63E5C83C" w:rsidR="00875DED" w:rsidRDefault="00F848A0" w:rsidP="00CA50EA">
            <w:pPr>
              <w:rPr>
                <w:bCs/>
                <w:lang w:val="en-IE"/>
              </w:rPr>
            </w:pPr>
            <w:r w:rsidRPr="00F848A0">
              <w:rPr>
                <w:bCs/>
                <w:lang w:val="en-IE"/>
              </w:rPr>
              <w:t>Chapte</w:t>
            </w:r>
            <w:r>
              <w:rPr>
                <w:bCs/>
                <w:lang w:val="en-IE"/>
              </w:rPr>
              <w:t>r</w:t>
            </w:r>
            <w:r w:rsidR="0043619B">
              <w:rPr>
                <w:bCs/>
                <w:lang w:val="en-IE"/>
              </w:rPr>
              <w:t xml:space="preserve"> 9.7.1 relates to the Knowledge Economy</w:t>
            </w:r>
            <w:r w:rsidR="00875DED">
              <w:rPr>
                <w:bCs/>
                <w:lang w:val="en-IE"/>
              </w:rPr>
              <w:t xml:space="preserve">, with Objectives KCDP 9-32 to 9-94 of relevance. </w:t>
            </w:r>
            <w:proofErr w:type="gramStart"/>
            <w:r w:rsidR="00875DED">
              <w:rPr>
                <w:bCs/>
                <w:lang w:val="en-IE"/>
              </w:rPr>
              <w:t>In particular the</w:t>
            </w:r>
            <w:proofErr w:type="gramEnd"/>
            <w:r w:rsidR="00875DED">
              <w:rPr>
                <w:bCs/>
                <w:lang w:val="en-IE"/>
              </w:rPr>
              <w:t xml:space="preserve"> presence of the Munster Technological University in Tralee would contribute to a Learning Region.</w:t>
            </w:r>
          </w:p>
          <w:p w14:paraId="4DBF568A" w14:textId="4067CAB1" w:rsidR="000E7543" w:rsidRPr="003360C2" w:rsidRDefault="000E7543" w:rsidP="00CA50EA">
            <w:pPr>
              <w:rPr>
                <w:bCs/>
                <w:color w:val="000000" w:themeColor="text1"/>
                <w:sz w:val="18"/>
                <w:szCs w:val="18"/>
                <w:lang w:val="en-IE"/>
              </w:rPr>
            </w:pPr>
          </w:p>
          <w:p w14:paraId="3CE32376" w14:textId="2171D3DD" w:rsidR="000E7543" w:rsidRPr="003360C2" w:rsidRDefault="000E7543" w:rsidP="000E7543">
            <w:pPr>
              <w:autoSpaceDE w:val="0"/>
              <w:autoSpaceDN w:val="0"/>
              <w:adjustRightInd w:val="0"/>
              <w:spacing w:before="0" w:after="0"/>
              <w:rPr>
                <w:rFonts w:cs="Calibri"/>
                <w:bCs/>
                <w:color w:val="000000" w:themeColor="text1"/>
                <w:kern w:val="0"/>
                <w:lang w:val="en-GB"/>
              </w:rPr>
            </w:pPr>
            <w:r w:rsidRPr="003360C2">
              <w:rPr>
                <w:rFonts w:cs="Calibri"/>
                <w:bCs/>
                <w:color w:val="000000" w:themeColor="text1"/>
                <w:kern w:val="0"/>
                <w:lang w:val="en-GB"/>
              </w:rPr>
              <w:t xml:space="preserve">A collaboration of Kerry’s skills and talent have been applied to develop several </w:t>
            </w:r>
            <w:proofErr w:type="spellStart"/>
            <w:r w:rsidRPr="003360C2">
              <w:rPr>
                <w:rFonts w:cs="Calibri-Bold"/>
                <w:bCs/>
                <w:color w:val="000000" w:themeColor="text1"/>
                <w:kern w:val="0"/>
                <w:lang w:val="en-GB"/>
              </w:rPr>
              <w:t>Centers</w:t>
            </w:r>
            <w:proofErr w:type="spellEnd"/>
            <w:r w:rsidRPr="003360C2">
              <w:rPr>
                <w:rFonts w:cs="Calibri-Bold"/>
                <w:bCs/>
                <w:color w:val="000000" w:themeColor="text1"/>
                <w:kern w:val="0"/>
                <w:lang w:val="en-GB"/>
              </w:rPr>
              <w:t xml:space="preserve"> of Excellence</w:t>
            </w:r>
            <w:r w:rsidRPr="003360C2">
              <w:rPr>
                <w:rFonts w:cs="Calibri"/>
                <w:bCs/>
                <w:color w:val="000000" w:themeColor="text1"/>
                <w:kern w:val="0"/>
                <w:lang w:val="en-GB"/>
              </w:rPr>
              <w:t xml:space="preserve">; </w:t>
            </w:r>
            <w:r w:rsidRPr="003360C2">
              <w:rPr>
                <w:rFonts w:cs="Calibri-Bold"/>
                <w:bCs/>
                <w:color w:val="000000" w:themeColor="text1"/>
                <w:kern w:val="0"/>
                <w:lang w:val="en-GB"/>
              </w:rPr>
              <w:t xml:space="preserve">The </w:t>
            </w:r>
            <w:proofErr w:type="spellStart"/>
            <w:r w:rsidRPr="003360C2">
              <w:rPr>
                <w:rFonts w:cs="Calibri-Bold"/>
                <w:bCs/>
                <w:color w:val="000000" w:themeColor="text1"/>
                <w:kern w:val="0"/>
                <w:lang w:val="en-GB"/>
              </w:rPr>
              <w:t>Agritech</w:t>
            </w:r>
            <w:proofErr w:type="spellEnd"/>
            <w:r w:rsidRPr="003360C2">
              <w:rPr>
                <w:rFonts w:cs="Calibri-Bold"/>
                <w:bCs/>
                <w:color w:val="000000" w:themeColor="text1"/>
                <w:kern w:val="0"/>
                <w:lang w:val="en-GB"/>
              </w:rPr>
              <w:t xml:space="preserve"> Centre of Excellence </w:t>
            </w:r>
            <w:r w:rsidRPr="003360C2">
              <w:rPr>
                <w:rFonts w:cs="Calibri"/>
                <w:bCs/>
                <w:color w:val="000000" w:themeColor="text1"/>
                <w:kern w:val="0"/>
                <w:lang w:val="en-GB"/>
              </w:rPr>
              <w:t xml:space="preserve">is an initiative of MTU Kerry in collaboration with </w:t>
            </w:r>
            <w:proofErr w:type="spellStart"/>
            <w:r w:rsidRPr="003360C2">
              <w:rPr>
                <w:rFonts w:cs="Calibri"/>
                <w:bCs/>
                <w:color w:val="000000" w:themeColor="text1"/>
                <w:kern w:val="0"/>
                <w:lang w:val="en-GB"/>
              </w:rPr>
              <w:t>Dairymaster</w:t>
            </w:r>
            <w:proofErr w:type="spellEnd"/>
            <w:r w:rsidRPr="003360C2">
              <w:rPr>
                <w:rFonts w:cs="Calibri"/>
                <w:bCs/>
                <w:color w:val="000000" w:themeColor="text1"/>
                <w:kern w:val="0"/>
                <w:lang w:val="en-GB"/>
              </w:rPr>
              <w:t xml:space="preserve">, McHale Engineering, Abbey Machinery and supported by Enterprise Ireland and Kerry County Council. The centre will identify, research, share and implement best practice in innovation, processes and systems, people skills, company capability and internationalisation to deliver sustainable market growth. </w:t>
            </w:r>
          </w:p>
          <w:p w14:paraId="163E7B3A" w14:textId="77777777" w:rsidR="000E7543" w:rsidRPr="003360C2" w:rsidRDefault="000E7543" w:rsidP="000E7543">
            <w:pPr>
              <w:autoSpaceDE w:val="0"/>
              <w:autoSpaceDN w:val="0"/>
              <w:adjustRightInd w:val="0"/>
              <w:spacing w:before="0" w:after="0"/>
              <w:rPr>
                <w:rFonts w:cs="Calibri-Bold"/>
                <w:bCs/>
                <w:color w:val="000000" w:themeColor="text1"/>
                <w:kern w:val="0"/>
                <w:lang w:val="en-GB"/>
              </w:rPr>
            </w:pPr>
          </w:p>
          <w:p w14:paraId="0C53804D" w14:textId="046E95B4" w:rsidR="000E7543" w:rsidRPr="003360C2" w:rsidRDefault="000E7543" w:rsidP="000E7543">
            <w:pPr>
              <w:autoSpaceDE w:val="0"/>
              <w:autoSpaceDN w:val="0"/>
              <w:adjustRightInd w:val="0"/>
              <w:spacing w:before="0" w:after="0"/>
              <w:rPr>
                <w:rFonts w:cs="Calibri"/>
                <w:bCs/>
                <w:color w:val="000000" w:themeColor="text1"/>
                <w:kern w:val="0"/>
                <w:lang w:val="en-GB"/>
              </w:rPr>
            </w:pPr>
            <w:r w:rsidRPr="003360C2">
              <w:rPr>
                <w:rFonts w:cs="Calibri-Bold"/>
                <w:bCs/>
                <w:color w:val="000000" w:themeColor="text1"/>
                <w:kern w:val="0"/>
                <w:lang w:val="en-GB"/>
              </w:rPr>
              <w:t xml:space="preserve">RDI Hub </w:t>
            </w:r>
            <w:r w:rsidRPr="003360C2">
              <w:rPr>
                <w:rFonts w:cs="Calibri"/>
                <w:bCs/>
                <w:color w:val="000000" w:themeColor="text1"/>
                <w:kern w:val="0"/>
                <w:lang w:val="en-GB"/>
              </w:rPr>
              <w:t xml:space="preserve">is a world-class centre for design-led, digital innovation located in Ireland’s South West. A first of its kind, RDI Hub focuses on digitisation, ideation and commercialisation of innovation and research in the Digital, AI, </w:t>
            </w:r>
            <w:proofErr w:type="gramStart"/>
            <w:r w:rsidRPr="003360C2">
              <w:rPr>
                <w:rFonts w:cs="Calibri"/>
                <w:bCs/>
                <w:color w:val="000000" w:themeColor="text1"/>
                <w:kern w:val="0"/>
                <w:lang w:val="en-GB"/>
              </w:rPr>
              <w:t>Data</w:t>
            </w:r>
            <w:proofErr w:type="gramEnd"/>
            <w:r w:rsidRPr="003360C2">
              <w:rPr>
                <w:rFonts w:cs="Calibri"/>
                <w:bCs/>
                <w:color w:val="000000" w:themeColor="text1"/>
                <w:kern w:val="0"/>
                <w:lang w:val="en-GB"/>
              </w:rPr>
              <w:t xml:space="preserve"> and related technologies’ sectors. RDI Hub is a not-for-profit partnership between Private Enterprise (Fexco), Third level (MTU Kerry), Enterprise Ireland and Government (Kerry County Council).</w:t>
            </w:r>
          </w:p>
          <w:p w14:paraId="54762F88" w14:textId="77777777" w:rsidR="000E7543" w:rsidRPr="003360C2" w:rsidRDefault="000E7543" w:rsidP="000E7543">
            <w:pPr>
              <w:autoSpaceDE w:val="0"/>
              <w:autoSpaceDN w:val="0"/>
              <w:adjustRightInd w:val="0"/>
              <w:spacing w:before="0" w:after="0"/>
              <w:rPr>
                <w:rFonts w:cs="Calibri"/>
                <w:bCs/>
                <w:color w:val="000000" w:themeColor="text1"/>
                <w:kern w:val="0"/>
                <w:lang w:val="en-GB"/>
              </w:rPr>
            </w:pPr>
          </w:p>
          <w:p w14:paraId="4DA93253" w14:textId="3F2ED849" w:rsidR="000E7543" w:rsidRPr="003360C2" w:rsidRDefault="000E7543" w:rsidP="000E7543">
            <w:pPr>
              <w:autoSpaceDE w:val="0"/>
              <w:autoSpaceDN w:val="0"/>
              <w:adjustRightInd w:val="0"/>
              <w:spacing w:before="0" w:after="0"/>
              <w:rPr>
                <w:rFonts w:cs="Calibri"/>
                <w:bCs/>
                <w:color w:val="000000" w:themeColor="text1"/>
                <w:kern w:val="0"/>
                <w:lang w:val="en-GB"/>
              </w:rPr>
            </w:pPr>
            <w:r w:rsidRPr="003360C2">
              <w:rPr>
                <w:rFonts w:cs="Calibri"/>
                <w:bCs/>
                <w:color w:val="000000" w:themeColor="text1"/>
                <w:kern w:val="0"/>
                <w:lang w:val="en-GB"/>
              </w:rPr>
              <w:t xml:space="preserve">The </w:t>
            </w:r>
            <w:r w:rsidRPr="003360C2">
              <w:rPr>
                <w:rFonts w:cs="Calibri-Bold"/>
                <w:bCs/>
                <w:color w:val="000000" w:themeColor="text1"/>
                <w:kern w:val="0"/>
                <w:lang w:val="en-GB"/>
              </w:rPr>
              <w:t xml:space="preserve">Skellig Centre for Research and Innovation (Skellig CRI) </w:t>
            </w:r>
            <w:r w:rsidRPr="003360C2">
              <w:rPr>
                <w:rFonts w:cs="Calibri"/>
                <w:bCs/>
                <w:color w:val="000000" w:themeColor="text1"/>
                <w:kern w:val="0"/>
                <w:lang w:val="en-GB"/>
              </w:rPr>
              <w:t xml:space="preserve">is a unique higher education and community development partnership between Kerry County Council, University College Cork (UCC), South Kerry Development Partnership (SKDP) and the local community. The Centre is based locally in Cahersiveen Library and facilitates the delivery of higher education programmes, </w:t>
            </w:r>
            <w:proofErr w:type="gramStart"/>
            <w:r w:rsidRPr="003360C2">
              <w:rPr>
                <w:rFonts w:cs="Calibri"/>
                <w:bCs/>
                <w:color w:val="000000" w:themeColor="text1"/>
                <w:kern w:val="0"/>
                <w:lang w:val="en-GB"/>
              </w:rPr>
              <w:t>research</w:t>
            </w:r>
            <w:proofErr w:type="gramEnd"/>
            <w:r w:rsidRPr="003360C2">
              <w:rPr>
                <w:rFonts w:cs="Calibri"/>
                <w:bCs/>
                <w:color w:val="000000" w:themeColor="text1"/>
                <w:kern w:val="0"/>
                <w:lang w:val="en-GB"/>
              </w:rPr>
              <w:t xml:space="preserve"> and practice locally in the Skellig Coast region.</w:t>
            </w:r>
          </w:p>
          <w:p w14:paraId="72839CFD" w14:textId="77777777" w:rsidR="000E7543" w:rsidRPr="003360C2" w:rsidRDefault="000E7543" w:rsidP="000E7543">
            <w:pPr>
              <w:autoSpaceDE w:val="0"/>
              <w:autoSpaceDN w:val="0"/>
              <w:adjustRightInd w:val="0"/>
              <w:spacing w:before="0" w:after="0"/>
              <w:rPr>
                <w:rFonts w:cs="Calibri"/>
                <w:bCs/>
                <w:color w:val="000000" w:themeColor="text1"/>
                <w:kern w:val="0"/>
                <w:lang w:val="en-GB"/>
              </w:rPr>
            </w:pPr>
          </w:p>
          <w:p w14:paraId="68D7CAFB" w14:textId="22B4D4FE" w:rsidR="000E7543" w:rsidRPr="003360C2" w:rsidRDefault="000E7543" w:rsidP="000E7543">
            <w:pPr>
              <w:autoSpaceDE w:val="0"/>
              <w:autoSpaceDN w:val="0"/>
              <w:adjustRightInd w:val="0"/>
              <w:spacing w:before="0" w:after="0"/>
              <w:rPr>
                <w:bCs/>
                <w:color w:val="000000" w:themeColor="text1"/>
                <w:sz w:val="18"/>
                <w:szCs w:val="18"/>
                <w:lang w:val="en-IE"/>
              </w:rPr>
            </w:pPr>
            <w:proofErr w:type="spellStart"/>
            <w:r w:rsidRPr="003360C2">
              <w:rPr>
                <w:rFonts w:cs="Calibri-Bold"/>
                <w:bCs/>
                <w:color w:val="000000" w:themeColor="text1"/>
                <w:kern w:val="0"/>
                <w:lang w:val="en-GB"/>
              </w:rPr>
              <w:t>KerrySciTech</w:t>
            </w:r>
            <w:proofErr w:type="spellEnd"/>
            <w:r w:rsidRPr="003360C2">
              <w:rPr>
                <w:rFonts w:cs="Calibri-Bold"/>
                <w:bCs/>
                <w:color w:val="000000" w:themeColor="text1"/>
                <w:kern w:val="0"/>
                <w:lang w:val="en-GB"/>
              </w:rPr>
              <w:t xml:space="preserve"> </w:t>
            </w:r>
            <w:r w:rsidRPr="003360C2">
              <w:rPr>
                <w:rFonts w:cs="Calibri"/>
                <w:bCs/>
                <w:color w:val="000000" w:themeColor="text1"/>
                <w:kern w:val="0"/>
                <w:lang w:val="en-GB"/>
              </w:rPr>
              <w:t xml:space="preserve">has always been focused on increasing career interest &amp; awareness in STEM, on-boarding and integrating talent in our region and ultimately retaining and developing our talent to ensure that we have the leaders to drive our industries and create more jobs for the next </w:t>
            </w:r>
            <w:r w:rsidRPr="003360C2">
              <w:rPr>
                <w:rFonts w:cs="Calibri"/>
                <w:bCs/>
                <w:color w:val="000000" w:themeColor="text1"/>
                <w:kern w:val="0"/>
                <w:lang w:val="en-GB"/>
              </w:rPr>
              <w:lastRenderedPageBreak/>
              <w:t xml:space="preserve">generation of scientists, </w:t>
            </w:r>
            <w:proofErr w:type="gramStart"/>
            <w:r w:rsidRPr="003360C2">
              <w:rPr>
                <w:rFonts w:cs="Calibri"/>
                <w:bCs/>
                <w:color w:val="000000" w:themeColor="text1"/>
                <w:kern w:val="0"/>
                <w:lang w:val="en-GB"/>
              </w:rPr>
              <w:t>engineers</w:t>
            </w:r>
            <w:proofErr w:type="gramEnd"/>
            <w:r w:rsidRPr="003360C2">
              <w:rPr>
                <w:rFonts w:cs="Calibri"/>
                <w:bCs/>
                <w:color w:val="000000" w:themeColor="text1"/>
                <w:kern w:val="0"/>
                <w:lang w:val="en-GB"/>
              </w:rPr>
              <w:t xml:space="preserve"> and technologists. Over the last year </w:t>
            </w:r>
            <w:proofErr w:type="spellStart"/>
            <w:r w:rsidRPr="003360C2">
              <w:rPr>
                <w:rFonts w:cs="Calibri"/>
                <w:bCs/>
                <w:color w:val="000000" w:themeColor="text1"/>
                <w:kern w:val="0"/>
                <w:lang w:val="en-GB"/>
              </w:rPr>
              <w:t>KerrySciTech</w:t>
            </w:r>
            <w:proofErr w:type="spellEnd"/>
            <w:r w:rsidRPr="003360C2">
              <w:rPr>
                <w:rFonts w:cs="Calibri"/>
                <w:bCs/>
                <w:color w:val="000000" w:themeColor="text1"/>
                <w:kern w:val="0"/>
                <w:lang w:val="en-GB"/>
              </w:rPr>
              <w:t xml:space="preserve"> has significantly increased its activities in the areas of creating a robust STEM talent pipeline in the Kerry region.</w:t>
            </w:r>
          </w:p>
          <w:p w14:paraId="513B5277" w14:textId="5EB66572" w:rsidR="000E7543" w:rsidRPr="00EA44C7" w:rsidRDefault="000E7543" w:rsidP="00CA50EA">
            <w:pPr>
              <w:rPr>
                <w:bCs/>
                <w:lang w:val="en-IE"/>
              </w:rPr>
            </w:pPr>
          </w:p>
        </w:tc>
      </w:tr>
      <w:tr w:rsidR="00CA50EA" w:rsidRPr="00EA44C7" w14:paraId="2746BB1E" w14:textId="77777777" w:rsidTr="00703BE0">
        <w:trPr>
          <w:trHeight w:val="331"/>
        </w:trPr>
        <w:tc>
          <w:tcPr>
            <w:tcW w:w="2892" w:type="dxa"/>
          </w:tcPr>
          <w:p w14:paraId="46494252" w14:textId="77777777" w:rsidR="00CA50EA" w:rsidRPr="00EA44C7" w:rsidRDefault="006F79E1" w:rsidP="00CA50EA">
            <w:pPr>
              <w:rPr>
                <w:b/>
                <w:lang w:val="en-IE"/>
              </w:rPr>
            </w:pPr>
            <w:r w:rsidRPr="00EA44C7">
              <w:rPr>
                <w:b/>
                <w:bCs/>
                <w:lang w:val="en-IE"/>
              </w:rPr>
              <w:lastRenderedPageBreak/>
              <w:t>CULTURE, HERITAGE &amp; THE ARTS</w:t>
            </w:r>
          </w:p>
          <w:p w14:paraId="03821CBC" w14:textId="77777777" w:rsidR="00CA50EA" w:rsidRPr="00EA44C7" w:rsidRDefault="00CA50EA" w:rsidP="00CA50EA">
            <w:pPr>
              <w:rPr>
                <w:b/>
                <w:lang w:val="en-IE"/>
              </w:rPr>
            </w:pPr>
          </w:p>
          <w:p w14:paraId="3194FCB7" w14:textId="77777777" w:rsidR="00CA50EA" w:rsidRPr="00EA44C7" w:rsidRDefault="00CA50EA" w:rsidP="00CA50EA">
            <w:pPr>
              <w:rPr>
                <w:b/>
                <w:lang w:val="en-IE"/>
              </w:rPr>
            </w:pPr>
          </w:p>
          <w:p w14:paraId="3BAFB699" w14:textId="77777777" w:rsidR="00CA50EA" w:rsidRPr="00EA44C7" w:rsidRDefault="00CA50EA" w:rsidP="00CA50EA">
            <w:pPr>
              <w:rPr>
                <w:b/>
                <w:lang w:val="en-IE"/>
              </w:rPr>
            </w:pPr>
          </w:p>
        </w:tc>
        <w:tc>
          <w:tcPr>
            <w:tcW w:w="8628" w:type="dxa"/>
          </w:tcPr>
          <w:p w14:paraId="5EFCD54F" w14:textId="77777777" w:rsidR="006F79E1" w:rsidRPr="00EA44C7" w:rsidRDefault="006F79E1" w:rsidP="006F79E1">
            <w:pPr>
              <w:rPr>
                <w:lang w:val="en-IE"/>
              </w:rPr>
            </w:pPr>
            <w:r w:rsidRPr="00EA44C7">
              <w:rPr>
                <w:b/>
                <w:bCs/>
                <w:lang w:val="en-IE"/>
              </w:rPr>
              <w:t>Does the Development Plan include policies that support</w:t>
            </w:r>
            <w:r w:rsidRPr="00EA44C7">
              <w:rPr>
                <w:lang w:val="en-IE"/>
              </w:rPr>
              <w:t xml:space="preserve"> </w:t>
            </w:r>
            <w:r w:rsidRPr="00EA44C7">
              <w:rPr>
                <w:b/>
                <w:bCs/>
                <w:lang w:val="en-IE"/>
              </w:rPr>
              <w:t>culture, heritage &amp; the arts</w:t>
            </w:r>
            <w:r w:rsidRPr="00EA44C7">
              <w:rPr>
                <w:lang w:val="en-IE"/>
              </w:rPr>
              <w:t>?</w:t>
            </w:r>
          </w:p>
          <w:p w14:paraId="24902DB7" w14:textId="77777777" w:rsidR="006F79E1" w:rsidRPr="00EA44C7" w:rsidRDefault="006F79E1" w:rsidP="006F79E1">
            <w:pPr>
              <w:rPr>
                <w:lang w:val="en-IE"/>
              </w:rPr>
            </w:pPr>
            <w:r w:rsidRPr="00EA44C7">
              <w:rPr>
                <w:lang w:val="en-IE"/>
              </w:rPr>
              <w:t xml:space="preserve">Please provide </w:t>
            </w:r>
            <w:proofErr w:type="gramStart"/>
            <w:r w:rsidRPr="00EA44C7">
              <w:rPr>
                <w:lang w:val="en-IE"/>
              </w:rPr>
              <w:t>a brief summary</w:t>
            </w:r>
            <w:proofErr w:type="gramEnd"/>
            <w:r w:rsidRPr="00EA44C7">
              <w:rPr>
                <w:lang w:val="en-IE"/>
              </w:rPr>
              <w:t xml:space="preserve"> of objectives/initiatives</w:t>
            </w:r>
          </w:p>
          <w:p w14:paraId="4A367C2E" w14:textId="77777777" w:rsidR="00CA50EA" w:rsidRPr="00EA44C7" w:rsidRDefault="00CA50EA" w:rsidP="00CA50EA">
            <w:pPr>
              <w:rPr>
                <w:b/>
                <w:lang w:val="en-IE"/>
              </w:rPr>
            </w:pPr>
          </w:p>
        </w:tc>
      </w:tr>
      <w:tr w:rsidR="00CA50EA" w:rsidRPr="00EA44C7" w14:paraId="602327E3" w14:textId="77777777" w:rsidTr="00703BE0">
        <w:trPr>
          <w:trHeight w:val="331"/>
        </w:trPr>
        <w:tc>
          <w:tcPr>
            <w:tcW w:w="2892" w:type="dxa"/>
          </w:tcPr>
          <w:p w14:paraId="5F852F89" w14:textId="77777777" w:rsidR="00CA50EA" w:rsidRPr="00EA44C7" w:rsidRDefault="00CA50EA" w:rsidP="00CA50EA">
            <w:pPr>
              <w:rPr>
                <w:b/>
                <w:lang w:val="en-IE"/>
              </w:rPr>
            </w:pPr>
          </w:p>
          <w:p w14:paraId="137D791B" w14:textId="77777777" w:rsidR="00CA50EA" w:rsidRPr="00EA44C7" w:rsidRDefault="00CA50EA" w:rsidP="00CA50EA">
            <w:pPr>
              <w:rPr>
                <w:b/>
                <w:lang w:val="en-IE"/>
              </w:rPr>
            </w:pPr>
          </w:p>
          <w:p w14:paraId="4F9BCE95" w14:textId="77777777" w:rsidR="00CA50EA" w:rsidRPr="00EA44C7" w:rsidRDefault="00CA50EA" w:rsidP="00CA50EA">
            <w:pPr>
              <w:rPr>
                <w:b/>
                <w:lang w:val="en-IE"/>
              </w:rPr>
            </w:pPr>
          </w:p>
          <w:p w14:paraId="275118CD" w14:textId="77777777" w:rsidR="00CA50EA" w:rsidRPr="00EA44C7" w:rsidRDefault="00CA50EA" w:rsidP="00CA50EA">
            <w:pPr>
              <w:rPr>
                <w:b/>
                <w:lang w:val="en-IE"/>
              </w:rPr>
            </w:pPr>
          </w:p>
          <w:p w14:paraId="6D312ED0" w14:textId="77777777" w:rsidR="00CA50EA" w:rsidRPr="00EA44C7" w:rsidRDefault="00CA50EA" w:rsidP="00CA50EA">
            <w:pPr>
              <w:rPr>
                <w:b/>
                <w:lang w:val="en-IE"/>
              </w:rPr>
            </w:pPr>
          </w:p>
        </w:tc>
        <w:tc>
          <w:tcPr>
            <w:tcW w:w="8628" w:type="dxa"/>
          </w:tcPr>
          <w:p w14:paraId="4F2C5524" w14:textId="2BD0B70C" w:rsidR="00CA50EA" w:rsidRPr="00875DED" w:rsidRDefault="00875DED" w:rsidP="007C72C6">
            <w:pPr>
              <w:rPr>
                <w:bCs/>
                <w:color w:val="000000" w:themeColor="text1"/>
                <w:lang w:val="en-IE"/>
              </w:rPr>
            </w:pPr>
            <w:r w:rsidRPr="00875DED">
              <w:rPr>
                <w:bCs/>
                <w:color w:val="000000" w:themeColor="text1"/>
                <w:lang w:val="en-IE"/>
              </w:rPr>
              <w:t>Chapter 8 of the Draft Plan covers these topics.</w:t>
            </w:r>
            <w:r w:rsidR="00F848A0">
              <w:t xml:space="preserve">  It </w:t>
            </w:r>
            <w:r w:rsidR="00F848A0" w:rsidRPr="00F848A0">
              <w:rPr>
                <w:bCs/>
                <w:color w:val="000000" w:themeColor="text1"/>
                <w:lang w:val="en-IE"/>
              </w:rPr>
              <w:t xml:space="preserve">recognises the importance of identifying, valuing, and safeguarding our linguistic, </w:t>
            </w:r>
            <w:proofErr w:type="gramStart"/>
            <w:r w:rsidR="00F848A0">
              <w:rPr>
                <w:bCs/>
                <w:color w:val="000000" w:themeColor="text1"/>
                <w:lang w:val="en-IE"/>
              </w:rPr>
              <w:t>built</w:t>
            </w:r>
            <w:proofErr w:type="gramEnd"/>
            <w:r w:rsidR="00F848A0" w:rsidRPr="00F848A0">
              <w:rPr>
                <w:bCs/>
                <w:color w:val="000000" w:themeColor="text1"/>
                <w:lang w:val="en-IE"/>
              </w:rPr>
              <w:t xml:space="preserve"> and cultural heritage for future generations through appropriate protection, management, and enhancement</w:t>
            </w:r>
            <w:r w:rsidR="00F848A0">
              <w:rPr>
                <w:bCs/>
                <w:color w:val="000000" w:themeColor="text1"/>
                <w:lang w:val="en-IE"/>
              </w:rPr>
              <w:t>.</w:t>
            </w:r>
          </w:p>
          <w:p w14:paraId="73BCE140" w14:textId="6ED3BEFF" w:rsidR="00875DED" w:rsidRPr="00875DED" w:rsidRDefault="00875DED" w:rsidP="007C72C6">
            <w:pPr>
              <w:rPr>
                <w:bCs/>
                <w:color w:val="000000" w:themeColor="text1"/>
                <w:lang w:val="en-IE"/>
              </w:rPr>
            </w:pPr>
          </w:p>
          <w:p w14:paraId="046B85E7" w14:textId="68DB67EE" w:rsidR="00875DED" w:rsidRPr="00875DED" w:rsidRDefault="00875DED" w:rsidP="00875DED">
            <w:pPr>
              <w:rPr>
                <w:bCs/>
                <w:i/>
                <w:iCs/>
                <w:color w:val="000000" w:themeColor="text1"/>
                <w:lang w:val="en-IE"/>
              </w:rPr>
            </w:pPr>
            <w:r w:rsidRPr="00875DED">
              <w:rPr>
                <w:bCs/>
                <w:color w:val="000000" w:themeColor="text1"/>
                <w:lang w:val="en-IE"/>
              </w:rPr>
              <w:t xml:space="preserve">Objective </w:t>
            </w:r>
            <w:r w:rsidRPr="00875DED">
              <w:rPr>
                <w:rFonts w:cs="Calibri-Bold"/>
                <w:bCs/>
                <w:color w:val="000000" w:themeColor="text1"/>
                <w:kern w:val="0"/>
                <w:lang w:val="en-GB"/>
              </w:rPr>
              <w:t>KCDP 8-17</w:t>
            </w:r>
            <w:r w:rsidR="00F848A0">
              <w:rPr>
                <w:rFonts w:cs="Calibri-Bold"/>
                <w:bCs/>
                <w:color w:val="000000" w:themeColor="text1"/>
                <w:kern w:val="0"/>
                <w:lang w:val="en-GB"/>
              </w:rPr>
              <w:t xml:space="preserve">; </w:t>
            </w:r>
            <w:r w:rsidRPr="00875DED">
              <w:rPr>
                <w:rFonts w:cs="Calibri"/>
                <w:bCs/>
                <w:i/>
                <w:iCs/>
                <w:color w:val="000000" w:themeColor="text1"/>
                <w:kern w:val="0"/>
                <w:lang w:val="en-GB"/>
              </w:rPr>
              <w:t>Support and implement the aims and actions of the Kerry County Arts Strategy 2016-2021 and successor strategies.</w:t>
            </w:r>
          </w:p>
          <w:p w14:paraId="1608AD34" w14:textId="4C940ED9" w:rsidR="00875DED" w:rsidRPr="00875DED" w:rsidRDefault="00875DED" w:rsidP="007C72C6">
            <w:pPr>
              <w:rPr>
                <w:bCs/>
                <w:color w:val="000000" w:themeColor="text1"/>
                <w:lang w:val="en-IE"/>
              </w:rPr>
            </w:pPr>
          </w:p>
          <w:p w14:paraId="4D521E54" w14:textId="0B51163E" w:rsidR="00875DED" w:rsidRDefault="00875DED" w:rsidP="00875DED">
            <w:pPr>
              <w:rPr>
                <w:bCs/>
                <w:color w:val="000000" w:themeColor="text1"/>
                <w:lang w:val="en-IE"/>
              </w:rPr>
            </w:pPr>
            <w:r w:rsidRPr="00875DED">
              <w:rPr>
                <w:bCs/>
                <w:color w:val="000000" w:themeColor="text1"/>
                <w:lang w:val="en-IE"/>
              </w:rPr>
              <w:t>19 Archaeological Landscapes are included in the Draft Plan</w:t>
            </w:r>
            <w:r w:rsidR="003360C2">
              <w:rPr>
                <w:bCs/>
                <w:color w:val="000000" w:themeColor="text1"/>
                <w:lang w:val="en-IE"/>
              </w:rPr>
              <w:t xml:space="preserve">, which includes the new archaeological landscape of </w:t>
            </w:r>
            <w:proofErr w:type="spellStart"/>
            <w:r w:rsidR="003360C2">
              <w:rPr>
                <w:bCs/>
                <w:color w:val="000000" w:themeColor="text1"/>
                <w:lang w:val="en-IE"/>
              </w:rPr>
              <w:t>Killaclohane</w:t>
            </w:r>
            <w:proofErr w:type="spellEnd"/>
            <w:r w:rsidRPr="00875DED">
              <w:rPr>
                <w:bCs/>
                <w:color w:val="000000" w:themeColor="text1"/>
                <w:lang w:val="en-IE"/>
              </w:rPr>
              <w:t>. The Draft Plan also contains the Record of Protected Structures, along with details of the Architectural Conservation Areas in the County. Volume 3 of the Draft Plan details these.</w:t>
            </w:r>
            <w:r w:rsidR="003360C2">
              <w:rPr>
                <w:bCs/>
                <w:color w:val="000000" w:themeColor="text1"/>
                <w:lang w:val="en-IE"/>
              </w:rPr>
              <w:t xml:space="preserve"> The Record of Protected Structures sees the records associated with the town plans of Tralee, Killarney &amp; Listowel, combined with that of the county, to form one overall Record of Protected Structures. The Draft Plan also sees the addition of six new architectural conservations areas in Killarney.</w:t>
            </w:r>
          </w:p>
          <w:p w14:paraId="2FE0CDBA" w14:textId="5E413195" w:rsidR="000C7C8C" w:rsidRDefault="000C7C8C" w:rsidP="00875DED">
            <w:pPr>
              <w:rPr>
                <w:bCs/>
                <w:color w:val="000000" w:themeColor="text1"/>
                <w:lang w:val="en-IE"/>
              </w:rPr>
            </w:pPr>
          </w:p>
          <w:p w14:paraId="0618193E" w14:textId="6C3E6600" w:rsidR="000C7C8C" w:rsidRDefault="000C7C8C" w:rsidP="00875DED">
            <w:pPr>
              <w:rPr>
                <w:bCs/>
                <w:color w:val="000000" w:themeColor="text1"/>
                <w:lang w:val="en-IE"/>
              </w:rPr>
            </w:pPr>
            <w:r>
              <w:rPr>
                <w:bCs/>
                <w:color w:val="000000" w:themeColor="text1"/>
                <w:lang w:val="en-IE"/>
              </w:rPr>
              <w:t xml:space="preserve">Tourism in the County associated with Arts, Culture and Heritage is supported in </w:t>
            </w:r>
            <w:r w:rsidR="00F848A0">
              <w:rPr>
                <w:bCs/>
                <w:color w:val="000000" w:themeColor="text1"/>
                <w:lang w:val="en-IE"/>
              </w:rPr>
              <w:t xml:space="preserve">chapter </w:t>
            </w:r>
            <w:r>
              <w:rPr>
                <w:bCs/>
                <w:color w:val="000000" w:themeColor="text1"/>
                <w:lang w:val="en-IE"/>
              </w:rPr>
              <w:t>10.4.2 and 10.4.3 of the Draft Plan.</w:t>
            </w:r>
          </w:p>
          <w:p w14:paraId="12DDC033" w14:textId="5DA991FA" w:rsidR="00875DED" w:rsidRPr="00EA44C7" w:rsidRDefault="00875DED" w:rsidP="00875DED">
            <w:pPr>
              <w:rPr>
                <w:b/>
                <w:lang w:val="en-IE"/>
              </w:rPr>
            </w:pPr>
          </w:p>
        </w:tc>
      </w:tr>
      <w:tr w:rsidR="00CA50EA" w:rsidRPr="00EA44C7" w14:paraId="31A2E69B" w14:textId="77777777" w:rsidTr="00703BE0">
        <w:trPr>
          <w:trHeight w:val="331"/>
        </w:trPr>
        <w:tc>
          <w:tcPr>
            <w:tcW w:w="2892" w:type="dxa"/>
          </w:tcPr>
          <w:p w14:paraId="3FBE149E" w14:textId="77777777" w:rsidR="00CA50EA" w:rsidRPr="00EA44C7" w:rsidRDefault="00CA50EA" w:rsidP="00CA50EA">
            <w:pPr>
              <w:rPr>
                <w:b/>
                <w:lang w:val="en-IE"/>
              </w:rPr>
            </w:pPr>
            <w:r w:rsidRPr="00EA44C7">
              <w:rPr>
                <w:b/>
                <w:lang w:val="en-IE"/>
              </w:rPr>
              <w:t>GAELTACHTAÍ, GAELTACHT SERVICE TOWNS(GSTs) &amp; IRISH LANGUAGE NETWORKS</w:t>
            </w:r>
          </w:p>
        </w:tc>
        <w:tc>
          <w:tcPr>
            <w:tcW w:w="8628" w:type="dxa"/>
          </w:tcPr>
          <w:p w14:paraId="7A29D37A" w14:textId="77777777" w:rsidR="00CA50EA" w:rsidRPr="00EA44C7" w:rsidRDefault="00CA50EA" w:rsidP="00CA50EA">
            <w:pPr>
              <w:rPr>
                <w:b/>
                <w:lang w:val="en-IE"/>
              </w:rPr>
            </w:pPr>
            <w:proofErr w:type="gramStart"/>
            <w:r w:rsidRPr="00EA44C7">
              <w:rPr>
                <w:b/>
                <w:lang w:val="en-IE"/>
              </w:rPr>
              <w:t>Does</w:t>
            </w:r>
            <w:proofErr w:type="gramEnd"/>
            <w:r w:rsidRPr="00EA44C7">
              <w:rPr>
                <w:b/>
                <w:lang w:val="en-IE"/>
              </w:rPr>
              <w:t xml:space="preserve"> the Development Plan policies that support </w:t>
            </w:r>
            <w:proofErr w:type="spellStart"/>
            <w:r w:rsidRPr="00EA44C7">
              <w:rPr>
                <w:b/>
                <w:lang w:val="en-IE"/>
              </w:rPr>
              <w:t>Gaeltachtaí</w:t>
            </w:r>
            <w:proofErr w:type="spellEnd"/>
            <w:r w:rsidRPr="00EA44C7">
              <w:rPr>
                <w:b/>
                <w:lang w:val="en-IE"/>
              </w:rPr>
              <w:t xml:space="preserve">, Gaeltacht Service Towns (GSTs) &amp; Irish Language Networks? </w:t>
            </w:r>
            <w:r w:rsidRPr="00EA44C7">
              <w:rPr>
                <w:bCs/>
                <w:lang w:val="en-IE"/>
              </w:rPr>
              <w:t xml:space="preserve">Please provide </w:t>
            </w:r>
            <w:proofErr w:type="gramStart"/>
            <w:r w:rsidRPr="00EA44C7">
              <w:rPr>
                <w:bCs/>
                <w:lang w:val="en-IE"/>
              </w:rPr>
              <w:t>a brief summary</w:t>
            </w:r>
            <w:proofErr w:type="gramEnd"/>
            <w:r w:rsidRPr="00EA44C7">
              <w:rPr>
                <w:bCs/>
                <w:lang w:val="en-IE"/>
              </w:rPr>
              <w:t xml:space="preserve"> of objectives/initiatives</w:t>
            </w:r>
          </w:p>
        </w:tc>
      </w:tr>
      <w:tr w:rsidR="00CA50EA" w:rsidRPr="00EA44C7" w14:paraId="4C03A5C1" w14:textId="77777777" w:rsidTr="00703BE0">
        <w:trPr>
          <w:trHeight w:val="331"/>
        </w:trPr>
        <w:tc>
          <w:tcPr>
            <w:tcW w:w="2892" w:type="dxa"/>
          </w:tcPr>
          <w:p w14:paraId="5175A8BE" w14:textId="77777777" w:rsidR="00CA50EA" w:rsidRPr="00EA44C7" w:rsidRDefault="00CA50EA" w:rsidP="00CA50EA">
            <w:pPr>
              <w:rPr>
                <w:b/>
                <w:lang w:val="en-IE"/>
              </w:rPr>
            </w:pPr>
          </w:p>
        </w:tc>
        <w:tc>
          <w:tcPr>
            <w:tcW w:w="8628" w:type="dxa"/>
          </w:tcPr>
          <w:p w14:paraId="4893D9AC" w14:textId="6756A713" w:rsidR="00875DED" w:rsidRDefault="003360C2" w:rsidP="007C72C6">
            <w:pPr>
              <w:rPr>
                <w:bCs/>
                <w:lang w:val="en-IE"/>
              </w:rPr>
            </w:pPr>
            <w:r>
              <w:rPr>
                <w:bCs/>
                <w:lang w:val="en-IE"/>
              </w:rPr>
              <w:t>Section</w:t>
            </w:r>
            <w:r w:rsidR="007C72C6" w:rsidRPr="00EA44C7">
              <w:rPr>
                <w:bCs/>
                <w:lang w:val="en-IE"/>
              </w:rPr>
              <w:t xml:space="preserve"> 8.1 contains policies and objectives relating to the Gaeltacht and the preservation and promotion of the </w:t>
            </w:r>
            <w:r w:rsidR="00875DED">
              <w:rPr>
                <w:bCs/>
                <w:lang w:val="en-IE"/>
              </w:rPr>
              <w:t>I</w:t>
            </w:r>
            <w:r w:rsidR="007C72C6" w:rsidRPr="00EA44C7">
              <w:rPr>
                <w:bCs/>
                <w:lang w:val="en-IE"/>
              </w:rPr>
              <w:t xml:space="preserve">rish language. Objectives KCDP 8-1 to 8-10 deal with the preservation of the </w:t>
            </w:r>
            <w:r w:rsidR="000A0A51" w:rsidRPr="00EA44C7">
              <w:rPr>
                <w:bCs/>
                <w:lang w:val="en-IE"/>
              </w:rPr>
              <w:t>I</w:t>
            </w:r>
            <w:r w:rsidR="007C72C6" w:rsidRPr="00EA44C7">
              <w:rPr>
                <w:bCs/>
                <w:lang w:val="en-IE"/>
              </w:rPr>
              <w:t xml:space="preserve">rish language while objectives KCDP 8-11 to 8-16 deal with Gaeltacht stakeholders and economic development. </w:t>
            </w:r>
          </w:p>
          <w:p w14:paraId="3E961E0A" w14:textId="77777777" w:rsidR="00875DED" w:rsidRDefault="00875DED" w:rsidP="007C72C6">
            <w:pPr>
              <w:rPr>
                <w:bCs/>
                <w:lang w:val="en-IE"/>
              </w:rPr>
            </w:pPr>
          </w:p>
          <w:p w14:paraId="44755117" w14:textId="0254756C" w:rsidR="007C72C6" w:rsidRDefault="00627511" w:rsidP="00DA1B15">
            <w:pPr>
              <w:rPr>
                <w:bCs/>
                <w:i/>
                <w:iCs/>
                <w:lang w:val="en-IE"/>
              </w:rPr>
            </w:pPr>
            <w:proofErr w:type="spellStart"/>
            <w:r>
              <w:rPr>
                <w:bCs/>
                <w:lang w:val="en-IE"/>
              </w:rPr>
              <w:t>Daingean</w:t>
            </w:r>
            <w:proofErr w:type="spellEnd"/>
            <w:r>
              <w:rPr>
                <w:bCs/>
                <w:lang w:val="en-IE"/>
              </w:rPr>
              <w:t xml:space="preserve"> </w:t>
            </w:r>
            <w:proofErr w:type="spellStart"/>
            <w:r>
              <w:rPr>
                <w:bCs/>
                <w:lang w:val="en-IE"/>
              </w:rPr>
              <w:t>Uí</w:t>
            </w:r>
            <w:proofErr w:type="spellEnd"/>
            <w:r>
              <w:rPr>
                <w:bCs/>
                <w:lang w:val="en-IE"/>
              </w:rPr>
              <w:t xml:space="preserve"> </w:t>
            </w:r>
            <w:proofErr w:type="spellStart"/>
            <w:r>
              <w:rPr>
                <w:bCs/>
                <w:lang w:val="en-IE"/>
              </w:rPr>
              <w:t>Chúis</w:t>
            </w:r>
            <w:proofErr w:type="spellEnd"/>
            <w:r>
              <w:rPr>
                <w:bCs/>
                <w:lang w:val="en-IE"/>
              </w:rPr>
              <w:t xml:space="preserve">, </w:t>
            </w:r>
            <w:proofErr w:type="spellStart"/>
            <w:r w:rsidR="007C72C6" w:rsidRPr="00EA44C7">
              <w:rPr>
                <w:bCs/>
                <w:lang w:val="en-IE"/>
              </w:rPr>
              <w:t>Trá</w:t>
            </w:r>
            <w:proofErr w:type="spellEnd"/>
            <w:r w:rsidR="007C72C6" w:rsidRPr="00EA44C7">
              <w:rPr>
                <w:bCs/>
                <w:lang w:val="en-IE"/>
              </w:rPr>
              <w:t xml:space="preserve"> </w:t>
            </w:r>
            <w:proofErr w:type="spellStart"/>
            <w:r w:rsidR="00C60FCE" w:rsidRPr="00EA44C7">
              <w:rPr>
                <w:bCs/>
                <w:lang w:val="en-IE"/>
              </w:rPr>
              <w:t>L</w:t>
            </w:r>
            <w:r w:rsidR="007C72C6" w:rsidRPr="00EA44C7">
              <w:rPr>
                <w:bCs/>
                <w:lang w:val="en-IE"/>
              </w:rPr>
              <w:t>í</w:t>
            </w:r>
            <w:proofErr w:type="spellEnd"/>
            <w:r w:rsidR="007C72C6" w:rsidRPr="00EA44C7">
              <w:rPr>
                <w:bCs/>
                <w:lang w:val="en-IE"/>
              </w:rPr>
              <w:t xml:space="preserve"> and Cathair </w:t>
            </w:r>
            <w:proofErr w:type="spellStart"/>
            <w:r w:rsidR="007C72C6" w:rsidRPr="00EA44C7">
              <w:rPr>
                <w:bCs/>
                <w:lang w:val="en-IE"/>
              </w:rPr>
              <w:t>Saidbhín</w:t>
            </w:r>
            <w:proofErr w:type="spellEnd"/>
            <w:r w:rsidR="007C72C6" w:rsidRPr="00EA44C7">
              <w:rPr>
                <w:bCs/>
                <w:lang w:val="en-IE"/>
              </w:rPr>
              <w:t xml:space="preserve"> are Gaeltacht Service towns. </w:t>
            </w:r>
            <w:r w:rsidR="00C60FCE" w:rsidRPr="00EA44C7">
              <w:rPr>
                <w:bCs/>
                <w:lang w:val="en-IE"/>
              </w:rPr>
              <w:t xml:space="preserve">Objective </w:t>
            </w:r>
            <w:r w:rsidR="007C72C6" w:rsidRPr="00EA44C7">
              <w:rPr>
                <w:bCs/>
                <w:lang w:val="en-IE"/>
              </w:rPr>
              <w:t>KCDP 8-12</w:t>
            </w:r>
            <w:r w:rsidR="000A0A51" w:rsidRPr="00EA44C7">
              <w:rPr>
                <w:bCs/>
                <w:lang w:val="en-IE"/>
              </w:rPr>
              <w:t xml:space="preserve"> </w:t>
            </w:r>
            <w:r w:rsidR="00C60FCE" w:rsidRPr="00EA44C7">
              <w:rPr>
                <w:bCs/>
                <w:lang w:val="en-IE"/>
              </w:rPr>
              <w:t>seeks to s</w:t>
            </w:r>
            <w:r w:rsidR="007C72C6" w:rsidRPr="00EA44C7">
              <w:rPr>
                <w:bCs/>
                <w:lang w:val="en-IE"/>
              </w:rPr>
              <w:t>upport the designation of suitable locations as Irish language network</w:t>
            </w:r>
            <w:r>
              <w:rPr>
                <w:bCs/>
                <w:lang w:val="en-IE"/>
              </w:rPr>
              <w:t>s.</w:t>
            </w:r>
            <w:r w:rsidR="00F848A0">
              <w:rPr>
                <w:bCs/>
                <w:lang w:val="en-IE"/>
              </w:rPr>
              <w:t xml:space="preserve"> The plan also supports the economic development </w:t>
            </w:r>
            <w:r w:rsidR="00DA1B15">
              <w:rPr>
                <w:bCs/>
                <w:lang w:val="en-IE"/>
              </w:rPr>
              <w:t xml:space="preserve">of the Gaeltacht areas, see </w:t>
            </w:r>
            <w:r w:rsidR="00C60FCE" w:rsidRPr="00EA44C7">
              <w:rPr>
                <w:bCs/>
                <w:lang w:val="en-IE"/>
              </w:rPr>
              <w:t>Objective KCDP 8-16</w:t>
            </w:r>
            <w:r w:rsidR="00DA1B15">
              <w:rPr>
                <w:bCs/>
                <w:lang w:val="en-IE"/>
              </w:rPr>
              <w:t xml:space="preserve">; </w:t>
            </w:r>
            <w:r w:rsidR="00C60FCE" w:rsidRPr="00627511">
              <w:rPr>
                <w:bCs/>
                <w:i/>
                <w:iCs/>
                <w:lang w:val="en-IE"/>
              </w:rPr>
              <w:t>Facilitate and support the Dingle Creativity &amp; Innovation Hub (Dingle Hub).</w:t>
            </w:r>
          </w:p>
          <w:p w14:paraId="7D296AD3" w14:textId="7389FA8F" w:rsidR="003360C2" w:rsidRPr="0068218B" w:rsidRDefault="003360C2" w:rsidP="00DA1B15">
            <w:pPr>
              <w:rPr>
                <w:bCs/>
                <w:color w:val="000000" w:themeColor="text1"/>
                <w:sz w:val="16"/>
                <w:szCs w:val="16"/>
                <w:lang w:val="en-IE"/>
              </w:rPr>
            </w:pPr>
          </w:p>
          <w:p w14:paraId="0F5E476C" w14:textId="438E410F" w:rsidR="0068218B" w:rsidRPr="0068218B" w:rsidRDefault="0068218B" w:rsidP="0068218B">
            <w:pPr>
              <w:autoSpaceDE w:val="0"/>
              <w:autoSpaceDN w:val="0"/>
              <w:adjustRightInd w:val="0"/>
              <w:spacing w:before="0" w:after="0"/>
              <w:rPr>
                <w:bCs/>
                <w:color w:val="000000" w:themeColor="text1"/>
                <w:lang w:val="en-IE"/>
              </w:rPr>
            </w:pPr>
            <w:proofErr w:type="spellStart"/>
            <w:r w:rsidRPr="0068218B">
              <w:rPr>
                <w:rFonts w:cs="Calibri"/>
                <w:color w:val="000000" w:themeColor="text1"/>
                <w:kern w:val="0"/>
                <w:lang w:val="en-GB"/>
              </w:rPr>
              <w:t>Údarás</w:t>
            </w:r>
            <w:proofErr w:type="spellEnd"/>
            <w:r w:rsidRPr="0068218B">
              <w:rPr>
                <w:rFonts w:cs="Calibri"/>
                <w:color w:val="000000" w:themeColor="text1"/>
                <w:kern w:val="0"/>
                <w:lang w:val="en-GB"/>
              </w:rPr>
              <w:t xml:space="preserve"> </w:t>
            </w:r>
            <w:proofErr w:type="spellStart"/>
            <w:r w:rsidRPr="0068218B">
              <w:rPr>
                <w:rFonts w:cs="Calibri"/>
                <w:color w:val="000000" w:themeColor="text1"/>
                <w:kern w:val="0"/>
                <w:lang w:val="en-GB"/>
              </w:rPr>
              <w:t>na</w:t>
            </w:r>
            <w:proofErr w:type="spellEnd"/>
            <w:r w:rsidRPr="0068218B">
              <w:rPr>
                <w:rFonts w:cs="Calibri"/>
                <w:color w:val="000000" w:themeColor="text1"/>
                <w:kern w:val="0"/>
                <w:lang w:val="en-GB"/>
              </w:rPr>
              <w:t xml:space="preserve"> </w:t>
            </w:r>
            <w:proofErr w:type="spellStart"/>
            <w:r w:rsidRPr="0068218B">
              <w:rPr>
                <w:rFonts w:cs="Calibri"/>
                <w:color w:val="000000" w:themeColor="text1"/>
                <w:kern w:val="0"/>
                <w:lang w:val="en-GB"/>
              </w:rPr>
              <w:t>Gaeltachta</w:t>
            </w:r>
            <w:proofErr w:type="spellEnd"/>
            <w:r w:rsidRPr="0068218B">
              <w:rPr>
                <w:rFonts w:cs="Calibri"/>
                <w:color w:val="000000" w:themeColor="text1"/>
                <w:kern w:val="0"/>
                <w:lang w:val="en-GB"/>
              </w:rPr>
              <w:t xml:space="preserve"> has developed a national network of digital hubs in all Gaeltacht areas known as ‘</w:t>
            </w:r>
            <w:proofErr w:type="spellStart"/>
            <w:r w:rsidRPr="0068218B">
              <w:rPr>
                <w:rFonts w:cs="Calibri"/>
                <w:color w:val="000000" w:themeColor="text1"/>
                <w:kern w:val="0"/>
                <w:lang w:val="en-GB"/>
              </w:rPr>
              <w:t>Gteic</w:t>
            </w:r>
            <w:proofErr w:type="spellEnd"/>
            <w:r w:rsidRPr="0068218B">
              <w:rPr>
                <w:rFonts w:cs="Calibri"/>
                <w:color w:val="000000" w:themeColor="text1"/>
                <w:kern w:val="0"/>
                <w:lang w:val="en-GB"/>
              </w:rPr>
              <w:t xml:space="preserve">’. As part of the network there is space for enterprise, offices, and ancillary activities. These facilities will improve infrastructure and facilities for those who run a business or practice remote working in the Gaeltacht. This will lead to extra facilities, services, and opportunities for people to work from these Gaeltacht locations. These hubs provide a wide range of facilities and services, for example, private office space, shared office space, meeting rooms, and online conference facilities. This network is important in the context of enterprise development in Gaeltacht areas, </w:t>
            </w:r>
            <w:proofErr w:type="gramStart"/>
            <w:r w:rsidRPr="0068218B">
              <w:rPr>
                <w:rFonts w:cs="Calibri"/>
                <w:color w:val="000000" w:themeColor="text1"/>
                <w:kern w:val="0"/>
                <w:lang w:val="en-GB"/>
              </w:rPr>
              <w:t>and also</w:t>
            </w:r>
            <w:proofErr w:type="gramEnd"/>
            <w:r w:rsidRPr="0068218B">
              <w:rPr>
                <w:rFonts w:cs="Calibri"/>
                <w:color w:val="000000" w:themeColor="text1"/>
                <w:kern w:val="0"/>
                <w:lang w:val="en-GB"/>
              </w:rPr>
              <w:t xml:space="preserve"> offers facilities/services for remote working. See chapter 9 for further information on co-working hubs. Examples of refurbishment projects for digital hubs and start up enterprise space includes projects in the Old Dingle Hospital.</w:t>
            </w:r>
          </w:p>
          <w:p w14:paraId="64F8D5E3" w14:textId="77777777" w:rsidR="0068218B" w:rsidRPr="0068218B" w:rsidRDefault="0068218B" w:rsidP="00DA1B15">
            <w:pPr>
              <w:rPr>
                <w:bCs/>
                <w:color w:val="000000" w:themeColor="text1"/>
                <w:lang w:val="en-IE"/>
              </w:rPr>
            </w:pPr>
          </w:p>
          <w:p w14:paraId="08DC9764" w14:textId="15CECD44" w:rsidR="003360C2" w:rsidRPr="0068218B" w:rsidRDefault="0068218B" w:rsidP="0068218B">
            <w:pPr>
              <w:autoSpaceDE w:val="0"/>
              <w:autoSpaceDN w:val="0"/>
              <w:adjustRightInd w:val="0"/>
              <w:spacing w:before="0" w:after="0"/>
              <w:rPr>
                <w:bCs/>
                <w:color w:val="000000" w:themeColor="text1"/>
                <w:sz w:val="18"/>
                <w:szCs w:val="18"/>
                <w:lang w:val="en-IE"/>
              </w:rPr>
            </w:pPr>
            <w:r w:rsidRPr="0068218B">
              <w:rPr>
                <w:rFonts w:cs="Calibri-Bold"/>
                <w:bCs/>
                <w:color w:val="000000" w:themeColor="text1"/>
                <w:kern w:val="0"/>
                <w:lang w:val="en-GB"/>
              </w:rPr>
              <w:lastRenderedPageBreak/>
              <w:t xml:space="preserve">Objective </w:t>
            </w:r>
            <w:r w:rsidR="003360C2" w:rsidRPr="0068218B">
              <w:rPr>
                <w:rFonts w:cs="Calibri-Bold"/>
                <w:bCs/>
                <w:color w:val="000000" w:themeColor="text1"/>
                <w:kern w:val="0"/>
                <w:lang w:val="en-GB"/>
              </w:rPr>
              <w:t xml:space="preserve">KCDP 8-8 </w:t>
            </w:r>
            <w:r w:rsidR="003360C2" w:rsidRPr="0068218B">
              <w:rPr>
                <w:rFonts w:cs="Calibri"/>
                <w:bCs/>
                <w:color w:val="000000" w:themeColor="text1"/>
                <w:kern w:val="0"/>
                <w:lang w:val="en-GB"/>
              </w:rPr>
              <w:t>Ensure that a minimum of 66% of Housing Developments on R1 and R4 zoned lands within</w:t>
            </w:r>
            <w:r w:rsidRPr="0068218B">
              <w:rPr>
                <w:rFonts w:cs="Calibri"/>
                <w:bCs/>
                <w:color w:val="000000" w:themeColor="text1"/>
                <w:kern w:val="0"/>
                <w:lang w:val="en-GB"/>
              </w:rPr>
              <w:t xml:space="preserve"> </w:t>
            </w:r>
            <w:r w:rsidR="003360C2" w:rsidRPr="0068218B">
              <w:rPr>
                <w:rFonts w:cs="Calibri"/>
                <w:bCs/>
                <w:color w:val="000000" w:themeColor="text1"/>
                <w:kern w:val="0"/>
                <w:lang w:val="en-GB"/>
              </w:rPr>
              <w:t>the Gaeltacht areas shall be reserved for Irish Speakers. The standard of Irish required shall</w:t>
            </w:r>
            <w:r w:rsidRPr="0068218B">
              <w:rPr>
                <w:rFonts w:cs="Calibri"/>
                <w:bCs/>
                <w:color w:val="000000" w:themeColor="text1"/>
                <w:kern w:val="0"/>
                <w:lang w:val="en-GB"/>
              </w:rPr>
              <w:t xml:space="preserve"> </w:t>
            </w:r>
            <w:r w:rsidR="003360C2" w:rsidRPr="0068218B">
              <w:rPr>
                <w:rFonts w:cs="Calibri"/>
                <w:bCs/>
                <w:color w:val="000000" w:themeColor="text1"/>
                <w:kern w:val="0"/>
                <w:lang w:val="en-GB"/>
              </w:rPr>
              <w:t>be determined and assessed by Kerry County Council.</w:t>
            </w:r>
          </w:p>
          <w:p w14:paraId="14169049" w14:textId="77777777" w:rsidR="00CA50EA" w:rsidRPr="0068218B" w:rsidRDefault="00CA50EA" w:rsidP="00CA50EA">
            <w:pPr>
              <w:rPr>
                <w:bCs/>
                <w:color w:val="000000" w:themeColor="text1"/>
                <w:sz w:val="18"/>
                <w:szCs w:val="18"/>
                <w:lang w:val="en-IE"/>
              </w:rPr>
            </w:pPr>
          </w:p>
          <w:p w14:paraId="569A25EC" w14:textId="2E5D69E5" w:rsidR="003360C2" w:rsidRDefault="003360C2" w:rsidP="00CA50EA">
            <w:pPr>
              <w:rPr>
                <w:b/>
                <w:lang w:val="en-IE"/>
              </w:rPr>
            </w:pPr>
            <w:r>
              <w:rPr>
                <w:bCs/>
                <w:lang w:val="en-IE"/>
              </w:rPr>
              <w:t>The Council made a detailed submission to Irish Water on the IWSTVGP 2020-2024 which specifically identifies G</w:t>
            </w:r>
            <w:r w:rsidR="0068218B">
              <w:rPr>
                <w:bCs/>
                <w:lang w:val="en-IE"/>
              </w:rPr>
              <w:t>aeltacht settlements,</w:t>
            </w:r>
            <w:r>
              <w:rPr>
                <w:bCs/>
                <w:lang w:val="en-IE"/>
              </w:rPr>
              <w:t xml:space="preserve"> and is supported in the plan and is included as an Appendix to Volume 1.</w:t>
            </w:r>
            <w:r w:rsidR="0068218B">
              <w:rPr>
                <w:bCs/>
                <w:lang w:val="en-IE"/>
              </w:rPr>
              <w:t xml:space="preserve"> There are also Gaeltacht settlements where clusters of housing will be permitted (KCDP 5-9).</w:t>
            </w:r>
          </w:p>
          <w:p w14:paraId="08EECB8D" w14:textId="40AA0BF9" w:rsidR="003360C2" w:rsidRPr="00EA44C7" w:rsidRDefault="003360C2" w:rsidP="00CA50EA">
            <w:pPr>
              <w:rPr>
                <w:b/>
                <w:lang w:val="en-IE"/>
              </w:rPr>
            </w:pPr>
          </w:p>
        </w:tc>
      </w:tr>
      <w:tr w:rsidR="00CA50EA" w:rsidRPr="00EA44C7" w14:paraId="3EB5CA07" w14:textId="77777777" w:rsidTr="00703BE0">
        <w:trPr>
          <w:trHeight w:val="331"/>
        </w:trPr>
        <w:tc>
          <w:tcPr>
            <w:tcW w:w="2892" w:type="dxa"/>
          </w:tcPr>
          <w:p w14:paraId="42FACC88" w14:textId="77777777" w:rsidR="00CA50EA" w:rsidRPr="00EA44C7" w:rsidRDefault="00CA50EA" w:rsidP="00CA50EA">
            <w:pPr>
              <w:rPr>
                <w:b/>
                <w:lang w:val="en-IE"/>
              </w:rPr>
            </w:pPr>
            <w:r w:rsidRPr="00EA44C7">
              <w:rPr>
                <w:b/>
                <w:lang w:val="en-IE"/>
              </w:rPr>
              <w:lastRenderedPageBreak/>
              <w:t>RECREATION &amp; SPORTING FACILITIES INCL. BLUEWAYS &amp; GREENWAYS</w:t>
            </w:r>
          </w:p>
        </w:tc>
        <w:tc>
          <w:tcPr>
            <w:tcW w:w="8628" w:type="dxa"/>
          </w:tcPr>
          <w:p w14:paraId="2A855B11" w14:textId="77777777" w:rsidR="006F79E1" w:rsidRPr="00EA44C7" w:rsidRDefault="006F79E1" w:rsidP="006F79E1">
            <w:pPr>
              <w:rPr>
                <w:b/>
                <w:bCs/>
                <w:lang w:val="en-IE"/>
              </w:rPr>
            </w:pPr>
            <w:r w:rsidRPr="00EA44C7">
              <w:rPr>
                <w:b/>
                <w:bCs/>
                <w:lang w:val="en-IE"/>
              </w:rPr>
              <w:t xml:space="preserve">Does the Development Plan include policies that support recreation &amp; sporting facilities incl. </w:t>
            </w:r>
            <w:proofErr w:type="spellStart"/>
            <w:r w:rsidRPr="00EA44C7">
              <w:rPr>
                <w:b/>
                <w:bCs/>
                <w:lang w:val="en-IE"/>
              </w:rPr>
              <w:t>blueways</w:t>
            </w:r>
            <w:proofErr w:type="spellEnd"/>
            <w:r w:rsidRPr="00EA44C7">
              <w:rPr>
                <w:b/>
                <w:bCs/>
                <w:lang w:val="en-IE"/>
              </w:rPr>
              <w:t xml:space="preserve"> &amp; greenways?</w:t>
            </w:r>
          </w:p>
          <w:p w14:paraId="590376F6" w14:textId="77777777" w:rsidR="006F79E1" w:rsidRPr="00EA44C7" w:rsidRDefault="006F79E1" w:rsidP="006F79E1">
            <w:pPr>
              <w:rPr>
                <w:lang w:val="en-IE"/>
              </w:rPr>
            </w:pPr>
            <w:r w:rsidRPr="00EA44C7">
              <w:rPr>
                <w:lang w:val="en-IE"/>
              </w:rPr>
              <w:t>Please provide a summary/overview of all recreation/ greenway/</w:t>
            </w:r>
            <w:proofErr w:type="spellStart"/>
            <w:r w:rsidRPr="00EA44C7">
              <w:rPr>
                <w:lang w:val="en-IE"/>
              </w:rPr>
              <w:t>blueway</w:t>
            </w:r>
            <w:proofErr w:type="spellEnd"/>
            <w:r w:rsidRPr="00EA44C7">
              <w:rPr>
                <w:lang w:val="en-IE"/>
              </w:rPr>
              <w:t xml:space="preserve"> projects planned /under way</w:t>
            </w:r>
          </w:p>
          <w:p w14:paraId="5C12222C" w14:textId="77777777" w:rsidR="00CA50EA" w:rsidRPr="00EA44C7" w:rsidRDefault="00CA50EA" w:rsidP="00CA50EA">
            <w:pPr>
              <w:rPr>
                <w:b/>
                <w:lang w:val="en-IE"/>
              </w:rPr>
            </w:pPr>
          </w:p>
        </w:tc>
      </w:tr>
      <w:tr w:rsidR="00CA50EA" w:rsidRPr="00EA44C7" w14:paraId="43C7CC8F" w14:textId="77777777" w:rsidTr="00703BE0">
        <w:trPr>
          <w:trHeight w:val="331"/>
        </w:trPr>
        <w:tc>
          <w:tcPr>
            <w:tcW w:w="2892" w:type="dxa"/>
          </w:tcPr>
          <w:p w14:paraId="5F14326D" w14:textId="77777777" w:rsidR="00CA50EA" w:rsidRPr="00EA44C7" w:rsidRDefault="00CA50EA" w:rsidP="00CA50EA">
            <w:pPr>
              <w:rPr>
                <w:b/>
                <w:lang w:val="en-IE"/>
              </w:rPr>
            </w:pPr>
          </w:p>
        </w:tc>
        <w:tc>
          <w:tcPr>
            <w:tcW w:w="8628" w:type="dxa"/>
          </w:tcPr>
          <w:p w14:paraId="24DF6F2B" w14:textId="1E1B62DD" w:rsidR="00CA50EA" w:rsidRPr="00BE7A2E" w:rsidRDefault="000C7C8C" w:rsidP="00CA50EA">
            <w:pPr>
              <w:rPr>
                <w:bCs/>
                <w:color w:val="000000" w:themeColor="text1"/>
                <w:lang w:val="en-IE"/>
              </w:rPr>
            </w:pPr>
            <w:r w:rsidRPr="00BE7A2E">
              <w:rPr>
                <w:bCs/>
                <w:color w:val="000000" w:themeColor="text1"/>
                <w:lang w:val="en-IE"/>
              </w:rPr>
              <w:t xml:space="preserve">Sporting Facilities are covered in </w:t>
            </w:r>
            <w:r w:rsidR="00DA1B15">
              <w:rPr>
                <w:bCs/>
                <w:color w:val="000000" w:themeColor="text1"/>
                <w:lang w:val="en-IE"/>
              </w:rPr>
              <w:t>chapter</w:t>
            </w:r>
            <w:r w:rsidRPr="00BE7A2E">
              <w:rPr>
                <w:bCs/>
                <w:color w:val="000000" w:themeColor="text1"/>
                <w:lang w:val="en-IE"/>
              </w:rPr>
              <w:t xml:space="preserve"> 6.3.1. </w:t>
            </w:r>
            <w:proofErr w:type="spellStart"/>
            <w:r w:rsidRPr="00BE7A2E">
              <w:rPr>
                <w:bCs/>
                <w:color w:val="000000" w:themeColor="text1"/>
                <w:lang w:val="en-IE"/>
              </w:rPr>
              <w:t>Blueways</w:t>
            </w:r>
            <w:proofErr w:type="spellEnd"/>
            <w:r w:rsidRPr="00BE7A2E">
              <w:rPr>
                <w:bCs/>
                <w:color w:val="000000" w:themeColor="text1"/>
                <w:lang w:val="en-IE"/>
              </w:rPr>
              <w:t xml:space="preserve"> and Greenways are supported in the Tourism &amp; Outdoor Recreation chapter and in the Connectivity chapter of the Draft Plan.</w:t>
            </w:r>
          </w:p>
          <w:p w14:paraId="2A1F61E9" w14:textId="10FBF7AC" w:rsidR="000C7C8C" w:rsidRPr="00BE7A2E" w:rsidRDefault="000C7C8C" w:rsidP="00CA50EA">
            <w:pPr>
              <w:rPr>
                <w:bCs/>
                <w:color w:val="000000" w:themeColor="text1"/>
                <w:lang w:val="en-IE"/>
              </w:rPr>
            </w:pPr>
          </w:p>
          <w:p w14:paraId="340C13A7" w14:textId="585E7DBA" w:rsidR="000C7C8C" w:rsidRPr="00BE7A2E" w:rsidRDefault="000C7C8C" w:rsidP="000C7C8C">
            <w:pPr>
              <w:autoSpaceDE w:val="0"/>
              <w:autoSpaceDN w:val="0"/>
              <w:adjustRightInd w:val="0"/>
              <w:spacing w:before="0" w:after="0"/>
              <w:rPr>
                <w:rFonts w:cs="Calibri"/>
                <w:bCs/>
                <w:color w:val="000000" w:themeColor="text1"/>
                <w:kern w:val="0"/>
                <w:lang w:val="en-GB"/>
              </w:rPr>
            </w:pPr>
            <w:r w:rsidRPr="00BE7A2E">
              <w:rPr>
                <w:rFonts w:cs="Calibri-Bold"/>
                <w:bCs/>
                <w:color w:val="000000" w:themeColor="text1"/>
                <w:kern w:val="0"/>
                <w:lang w:val="en-GB"/>
              </w:rPr>
              <w:t xml:space="preserve">KCDP 14-2 </w:t>
            </w:r>
            <w:r w:rsidRPr="00BE7A2E">
              <w:rPr>
                <w:rFonts w:cs="Calibri"/>
                <w:bCs/>
                <w:color w:val="000000" w:themeColor="text1"/>
                <w:kern w:val="0"/>
                <w:lang w:val="en-GB"/>
              </w:rPr>
              <w:t>Facilitate and support the sustainable establishment of a network of greenways as outlined in the KCC Greenway Strategy in Map 14.1 and Table 14.2 within the County and the</w:t>
            </w:r>
          </w:p>
          <w:p w14:paraId="4E5ABBE4" w14:textId="77777777" w:rsidR="000C7C8C" w:rsidRPr="00BE7A2E" w:rsidRDefault="000C7C8C" w:rsidP="000C7C8C">
            <w:pPr>
              <w:autoSpaceDE w:val="0"/>
              <w:autoSpaceDN w:val="0"/>
              <w:adjustRightInd w:val="0"/>
              <w:spacing w:before="0" w:after="0"/>
              <w:rPr>
                <w:rFonts w:cs="Calibri"/>
                <w:bCs/>
                <w:color w:val="000000" w:themeColor="text1"/>
                <w:kern w:val="0"/>
                <w:lang w:val="en-GB"/>
              </w:rPr>
            </w:pPr>
            <w:r w:rsidRPr="00BE7A2E">
              <w:rPr>
                <w:rFonts w:cs="Calibri"/>
                <w:bCs/>
                <w:color w:val="000000" w:themeColor="text1"/>
                <w:kern w:val="0"/>
                <w:lang w:val="en-GB"/>
              </w:rPr>
              <w:t>adjoining counties, further to environmental assessment.</w:t>
            </w:r>
          </w:p>
          <w:p w14:paraId="2AB889DB" w14:textId="3C0A35E4" w:rsidR="00CA50EA" w:rsidRPr="00BE7A2E" w:rsidRDefault="00CA50EA" w:rsidP="00CA50EA">
            <w:pPr>
              <w:rPr>
                <w:bCs/>
                <w:color w:val="000000" w:themeColor="text1"/>
                <w:lang w:val="en-IE"/>
              </w:rPr>
            </w:pPr>
          </w:p>
          <w:p w14:paraId="6EC24630" w14:textId="44DACEED" w:rsidR="000C7C8C" w:rsidRPr="00BE7A2E" w:rsidRDefault="000C7C8C" w:rsidP="00CA50EA">
            <w:pPr>
              <w:rPr>
                <w:bCs/>
                <w:color w:val="000000" w:themeColor="text1"/>
                <w:lang w:val="en-IE"/>
              </w:rPr>
            </w:pPr>
            <w:r w:rsidRPr="00BE7A2E">
              <w:rPr>
                <w:bCs/>
                <w:color w:val="000000" w:themeColor="text1"/>
                <w:lang w:val="en-IE"/>
              </w:rPr>
              <w:t xml:space="preserve">Map 14.1 and Table 14.2 identify potential greenways in the County. Greenways linking Tralee to Fenit, and Listowel to </w:t>
            </w:r>
            <w:proofErr w:type="spellStart"/>
            <w:r w:rsidRPr="00BE7A2E">
              <w:rPr>
                <w:bCs/>
                <w:color w:val="000000" w:themeColor="text1"/>
                <w:lang w:val="en-IE"/>
              </w:rPr>
              <w:t>Abbeyfeale</w:t>
            </w:r>
            <w:proofErr w:type="spellEnd"/>
            <w:r w:rsidRPr="00BE7A2E">
              <w:rPr>
                <w:bCs/>
                <w:color w:val="000000" w:themeColor="text1"/>
                <w:lang w:val="en-IE"/>
              </w:rPr>
              <w:t>, will open in 2022. Plans are also in place subject to approval for the South Kerry Greenway between Glenbeigh and Cahersiveen/Renard.</w:t>
            </w:r>
            <w:r w:rsidR="0068218B">
              <w:rPr>
                <w:bCs/>
                <w:color w:val="000000" w:themeColor="text1"/>
                <w:lang w:val="en-IE"/>
              </w:rPr>
              <w:t xml:space="preserve"> A detailed Greenway Strategy is currently being prepared.</w:t>
            </w:r>
          </w:p>
          <w:p w14:paraId="7FDC5C24" w14:textId="77777777" w:rsidR="00CA50EA" w:rsidRPr="00EA44C7" w:rsidRDefault="00CA50EA" w:rsidP="00CA50EA">
            <w:pPr>
              <w:rPr>
                <w:b/>
                <w:lang w:val="en-IE"/>
              </w:rPr>
            </w:pPr>
          </w:p>
        </w:tc>
      </w:tr>
      <w:tr w:rsidR="00CA50EA" w:rsidRPr="00EA44C7" w14:paraId="4715224F" w14:textId="77777777" w:rsidTr="00703BE0">
        <w:trPr>
          <w:trHeight w:val="331"/>
        </w:trPr>
        <w:tc>
          <w:tcPr>
            <w:tcW w:w="2892" w:type="dxa"/>
          </w:tcPr>
          <w:p w14:paraId="62FF70F9" w14:textId="77777777" w:rsidR="00CA50EA" w:rsidRPr="00EA44C7" w:rsidRDefault="00CA50EA" w:rsidP="00CA50EA">
            <w:pPr>
              <w:rPr>
                <w:b/>
                <w:lang w:val="en-IE"/>
              </w:rPr>
            </w:pPr>
            <w:r w:rsidRPr="00EA44C7">
              <w:rPr>
                <w:b/>
                <w:lang w:val="en-IE"/>
              </w:rPr>
              <w:t>REGIONAL VISION</w:t>
            </w:r>
          </w:p>
          <w:p w14:paraId="7C9DF74A" w14:textId="77777777" w:rsidR="00CA50EA" w:rsidRPr="00EA44C7" w:rsidRDefault="00CA50EA" w:rsidP="00CA50EA">
            <w:pPr>
              <w:rPr>
                <w:bCs/>
                <w:lang w:val="en-IE"/>
              </w:rPr>
            </w:pPr>
            <w:r w:rsidRPr="00EA44C7">
              <w:rPr>
                <w:bCs/>
                <w:lang w:val="en-IE"/>
              </w:rPr>
              <w:t>RPO: 73: International Branding of the Region and reputation.</w:t>
            </w:r>
          </w:p>
        </w:tc>
        <w:tc>
          <w:tcPr>
            <w:tcW w:w="8628" w:type="dxa"/>
          </w:tcPr>
          <w:p w14:paraId="5324D53B" w14:textId="77777777" w:rsidR="00CA50EA" w:rsidRPr="00EA44C7" w:rsidRDefault="00CA50EA" w:rsidP="00CA50EA">
            <w:pPr>
              <w:rPr>
                <w:b/>
                <w:lang w:val="en-IE"/>
              </w:rPr>
            </w:pPr>
            <w:r w:rsidRPr="00EA44C7">
              <w:rPr>
                <w:b/>
                <w:lang w:val="en-IE"/>
              </w:rPr>
              <w:t>How does the Development Plan Vision incorporate the RSES vision for the Region as ‘one of Europe’s most Creative, Innovative, Greenest and Liveable Regions’?</w:t>
            </w:r>
          </w:p>
        </w:tc>
      </w:tr>
      <w:tr w:rsidR="00CA50EA" w:rsidRPr="00EA44C7" w14:paraId="7380BE97" w14:textId="77777777" w:rsidTr="00703BE0">
        <w:trPr>
          <w:trHeight w:val="331"/>
        </w:trPr>
        <w:tc>
          <w:tcPr>
            <w:tcW w:w="2892" w:type="dxa"/>
          </w:tcPr>
          <w:p w14:paraId="10D1FD6E" w14:textId="77777777" w:rsidR="00CA50EA" w:rsidRPr="00EA44C7" w:rsidRDefault="00CA50EA" w:rsidP="00CA50EA">
            <w:pPr>
              <w:rPr>
                <w:b/>
                <w:lang w:val="en-IE"/>
              </w:rPr>
            </w:pPr>
          </w:p>
          <w:p w14:paraId="62F4186F" w14:textId="77777777" w:rsidR="00CA50EA" w:rsidRPr="00EA44C7" w:rsidRDefault="00CA50EA" w:rsidP="00CA50EA">
            <w:pPr>
              <w:rPr>
                <w:b/>
                <w:lang w:val="en-IE"/>
              </w:rPr>
            </w:pPr>
          </w:p>
          <w:p w14:paraId="495A525C" w14:textId="77777777" w:rsidR="00CA50EA" w:rsidRPr="00EA44C7" w:rsidRDefault="00CA50EA" w:rsidP="00CA50EA">
            <w:pPr>
              <w:rPr>
                <w:b/>
                <w:lang w:val="en-IE"/>
              </w:rPr>
            </w:pPr>
          </w:p>
          <w:p w14:paraId="29166CD0" w14:textId="77777777" w:rsidR="00CA50EA" w:rsidRPr="00EA44C7" w:rsidRDefault="00CA50EA" w:rsidP="00CA50EA">
            <w:pPr>
              <w:rPr>
                <w:b/>
                <w:lang w:val="en-IE"/>
              </w:rPr>
            </w:pPr>
          </w:p>
          <w:p w14:paraId="5C5935C9" w14:textId="77777777" w:rsidR="00CA50EA" w:rsidRPr="00EA44C7" w:rsidRDefault="00CA50EA" w:rsidP="00CA50EA">
            <w:pPr>
              <w:rPr>
                <w:b/>
                <w:lang w:val="en-IE"/>
              </w:rPr>
            </w:pPr>
          </w:p>
          <w:p w14:paraId="65715222" w14:textId="77777777" w:rsidR="00CA50EA" w:rsidRPr="00EA44C7" w:rsidRDefault="00CA50EA" w:rsidP="00CA50EA">
            <w:pPr>
              <w:rPr>
                <w:b/>
                <w:lang w:val="en-IE"/>
              </w:rPr>
            </w:pPr>
          </w:p>
        </w:tc>
        <w:tc>
          <w:tcPr>
            <w:tcW w:w="8628" w:type="dxa"/>
          </w:tcPr>
          <w:p w14:paraId="3734A542" w14:textId="2378F5AA" w:rsidR="00BE7A2E" w:rsidRPr="00BE7A2E" w:rsidRDefault="00BE7A2E" w:rsidP="00BE7A2E">
            <w:pPr>
              <w:autoSpaceDE w:val="0"/>
              <w:autoSpaceDN w:val="0"/>
              <w:adjustRightInd w:val="0"/>
              <w:spacing w:before="0" w:after="0"/>
              <w:rPr>
                <w:rFonts w:cs="Calibri-Bold"/>
                <w:color w:val="000000" w:themeColor="text1"/>
                <w:kern w:val="0"/>
                <w:lang w:val="en-GB"/>
              </w:rPr>
            </w:pPr>
            <w:r w:rsidRPr="00BE7A2E">
              <w:rPr>
                <w:rFonts w:cs="Calibri-Bold"/>
                <w:color w:val="000000" w:themeColor="text1"/>
                <w:kern w:val="0"/>
                <w:lang w:val="en-GB"/>
              </w:rPr>
              <w:t>The Vision of the Kerry County Development Plan 2022-2028 is as follows:</w:t>
            </w:r>
          </w:p>
          <w:p w14:paraId="41AF5842" w14:textId="77777777" w:rsidR="00CA50EA" w:rsidRPr="00BE7A2E" w:rsidRDefault="00BE7A2E" w:rsidP="00BE7A2E">
            <w:pPr>
              <w:autoSpaceDE w:val="0"/>
              <w:autoSpaceDN w:val="0"/>
              <w:adjustRightInd w:val="0"/>
              <w:spacing w:before="0" w:after="0"/>
              <w:rPr>
                <w:rFonts w:cs="Calibri"/>
                <w:i/>
                <w:iCs/>
                <w:color w:val="000000" w:themeColor="text1"/>
                <w:kern w:val="0"/>
                <w:lang w:val="en-GB"/>
              </w:rPr>
            </w:pPr>
            <w:r w:rsidRPr="00BE7A2E">
              <w:rPr>
                <w:rFonts w:cs="Calibri"/>
                <w:i/>
                <w:iCs/>
                <w:color w:val="000000" w:themeColor="text1"/>
                <w:kern w:val="0"/>
                <w:lang w:val="en-GB"/>
              </w:rPr>
              <w:t>“The Vision is to provide for the development of County Kerry as an attractive, competitive and sustainable place to live, visit and do business, and where the quality of employment and educational opportunities, natural and built environment, cultural experiences and the strength and viability of its rural and urban communities are to the highest standards”.</w:t>
            </w:r>
          </w:p>
          <w:p w14:paraId="138C2064" w14:textId="77777777" w:rsidR="00BE7A2E" w:rsidRPr="00BE7A2E" w:rsidRDefault="00BE7A2E" w:rsidP="00BE7A2E">
            <w:pPr>
              <w:autoSpaceDE w:val="0"/>
              <w:autoSpaceDN w:val="0"/>
              <w:adjustRightInd w:val="0"/>
              <w:spacing w:before="0" w:after="0"/>
              <w:rPr>
                <w:rFonts w:cs="Calibri"/>
                <w:color w:val="000000" w:themeColor="text1"/>
                <w:lang w:val="en-IE"/>
              </w:rPr>
            </w:pPr>
          </w:p>
          <w:p w14:paraId="72AE9D9C" w14:textId="092FD106" w:rsidR="00BE7A2E" w:rsidRDefault="00BE7A2E" w:rsidP="00BE7A2E">
            <w:pPr>
              <w:autoSpaceDE w:val="0"/>
              <w:autoSpaceDN w:val="0"/>
              <w:adjustRightInd w:val="0"/>
              <w:spacing w:before="0" w:after="0"/>
              <w:rPr>
                <w:rFonts w:cs="Calibri"/>
                <w:color w:val="000000" w:themeColor="text1"/>
                <w:lang w:val="en-IE"/>
              </w:rPr>
            </w:pPr>
            <w:r w:rsidRPr="00BE7A2E">
              <w:rPr>
                <w:rFonts w:cs="Calibri"/>
                <w:color w:val="000000" w:themeColor="text1"/>
                <w:lang w:val="en-IE"/>
              </w:rPr>
              <w:t xml:space="preserve">The concepts of creativity, innovation, greenness, and liveability are therefore included within the vision of the Draft Plan. These </w:t>
            </w:r>
            <w:r>
              <w:rPr>
                <w:rFonts w:cs="Calibri"/>
                <w:color w:val="000000" w:themeColor="text1"/>
                <w:lang w:val="en-IE"/>
              </w:rPr>
              <w:t>concepts</w:t>
            </w:r>
            <w:r w:rsidRPr="00BE7A2E">
              <w:rPr>
                <w:rFonts w:cs="Calibri"/>
                <w:color w:val="000000" w:themeColor="text1"/>
                <w:lang w:val="en-IE"/>
              </w:rPr>
              <w:t xml:space="preserve"> are translated into the policies and objectives of the Draft Plan.</w:t>
            </w:r>
          </w:p>
          <w:p w14:paraId="0A728563" w14:textId="6673CEE6" w:rsidR="00BE7A2E" w:rsidRPr="00BE7A2E" w:rsidRDefault="00BE7A2E" w:rsidP="00BE7A2E">
            <w:pPr>
              <w:autoSpaceDE w:val="0"/>
              <w:autoSpaceDN w:val="0"/>
              <w:adjustRightInd w:val="0"/>
              <w:spacing w:before="0" w:after="0"/>
              <w:rPr>
                <w:rFonts w:cs="Calibri"/>
                <w:color w:val="000000" w:themeColor="text1"/>
                <w:lang w:val="en-IE"/>
              </w:rPr>
            </w:pPr>
          </w:p>
          <w:p w14:paraId="03D546A5" w14:textId="4083D2F1" w:rsidR="00BE7A2E" w:rsidRPr="00BE7A2E" w:rsidRDefault="00BE7A2E" w:rsidP="00BE7A2E">
            <w:pPr>
              <w:autoSpaceDE w:val="0"/>
              <w:autoSpaceDN w:val="0"/>
              <w:adjustRightInd w:val="0"/>
              <w:spacing w:before="0" w:after="0"/>
              <w:rPr>
                <w:rFonts w:cs="Calibri"/>
                <w:color w:val="000000" w:themeColor="text1"/>
                <w:kern w:val="0"/>
                <w:lang w:val="en-GB"/>
              </w:rPr>
            </w:pPr>
            <w:r w:rsidRPr="00BE7A2E">
              <w:rPr>
                <w:rFonts w:cs="Calibri"/>
                <w:color w:val="000000" w:themeColor="text1"/>
                <w:kern w:val="0"/>
                <w:lang w:val="en-GB"/>
              </w:rPr>
              <w:t>It is an objective of the Draft Plan to improve urban infrastructure and amenities, liveability/quality of life and the quality of the built environment to create appropriate conditions to attract enterprise development.</w:t>
            </w:r>
          </w:p>
          <w:p w14:paraId="3FB59B3D" w14:textId="35114DD3" w:rsidR="00BE7A2E" w:rsidRPr="00BE7A2E" w:rsidRDefault="00BE7A2E" w:rsidP="00BE7A2E">
            <w:pPr>
              <w:autoSpaceDE w:val="0"/>
              <w:autoSpaceDN w:val="0"/>
              <w:adjustRightInd w:val="0"/>
              <w:spacing w:before="0" w:after="0"/>
              <w:rPr>
                <w:rFonts w:cs="Calibri"/>
                <w:color w:val="000000" w:themeColor="text1"/>
                <w:lang w:val="en-GB"/>
              </w:rPr>
            </w:pPr>
          </w:p>
          <w:p w14:paraId="73E3693F" w14:textId="66B520AE" w:rsidR="00BE7A2E" w:rsidRPr="00BE7A2E" w:rsidRDefault="00BE7A2E" w:rsidP="00BE7A2E">
            <w:pPr>
              <w:autoSpaceDE w:val="0"/>
              <w:autoSpaceDN w:val="0"/>
              <w:adjustRightInd w:val="0"/>
              <w:spacing w:before="0" w:after="0"/>
              <w:rPr>
                <w:rFonts w:cs="Calibri"/>
                <w:color w:val="000000" w:themeColor="text1"/>
                <w:kern w:val="0"/>
                <w:lang w:val="en-GB"/>
              </w:rPr>
            </w:pPr>
            <w:r w:rsidRPr="00BE7A2E">
              <w:rPr>
                <w:rFonts w:cs="Calibri"/>
                <w:color w:val="000000" w:themeColor="text1"/>
                <w:kern w:val="0"/>
                <w:lang w:val="en-GB"/>
              </w:rPr>
              <w:t>The Draft Plan supports innovation and technology as vital to the diversification and strengthening of the rural economy.</w:t>
            </w:r>
          </w:p>
          <w:p w14:paraId="45C1D12E" w14:textId="3782B5F7" w:rsidR="00BE7A2E" w:rsidRPr="00BE7A2E" w:rsidRDefault="00BE7A2E" w:rsidP="00BE7A2E">
            <w:pPr>
              <w:autoSpaceDE w:val="0"/>
              <w:autoSpaceDN w:val="0"/>
              <w:adjustRightInd w:val="0"/>
              <w:spacing w:before="0" w:after="0"/>
              <w:rPr>
                <w:rFonts w:cs="Calibri"/>
                <w:color w:val="000000" w:themeColor="text1"/>
                <w:lang w:val="en-GB"/>
              </w:rPr>
            </w:pPr>
          </w:p>
          <w:p w14:paraId="2C8B9FEB" w14:textId="0746B6B0" w:rsidR="00BE7A2E" w:rsidRPr="00BE7A2E" w:rsidRDefault="00BE7A2E" w:rsidP="00BE7A2E">
            <w:pPr>
              <w:autoSpaceDE w:val="0"/>
              <w:autoSpaceDN w:val="0"/>
              <w:adjustRightInd w:val="0"/>
              <w:spacing w:before="0" w:after="0"/>
              <w:rPr>
                <w:rFonts w:cs="Calibri"/>
                <w:color w:val="000000" w:themeColor="text1"/>
                <w:lang w:val="en-IE"/>
              </w:rPr>
            </w:pPr>
            <w:r w:rsidRPr="00BE7A2E">
              <w:rPr>
                <w:rFonts w:cs="Calibri"/>
                <w:color w:val="000000" w:themeColor="text1"/>
                <w:kern w:val="0"/>
                <w:lang w:val="en-GB"/>
              </w:rPr>
              <w:t>This Draft Plan integrates land use and planning, prioritises the development of infill and brownfield sites, priorities walking, cycling and public transport over the private car and encourages energy efficient buildings and green infrastructure. This will make a significant contribution over the lifetime of this plan to reducing atmospheric particulate matter, nitrogen dioxide and GHG emissions thereby greatly improving air quality.</w:t>
            </w:r>
          </w:p>
          <w:p w14:paraId="1BB46B30" w14:textId="3CFDE107" w:rsidR="00BE7A2E" w:rsidRPr="00BE7A2E" w:rsidRDefault="00BE7A2E" w:rsidP="00BE7A2E">
            <w:pPr>
              <w:autoSpaceDE w:val="0"/>
              <w:autoSpaceDN w:val="0"/>
              <w:adjustRightInd w:val="0"/>
              <w:spacing w:before="0" w:after="0"/>
              <w:rPr>
                <w:color w:val="000000" w:themeColor="text1"/>
                <w:lang w:val="en-IE"/>
              </w:rPr>
            </w:pPr>
          </w:p>
        </w:tc>
      </w:tr>
    </w:tbl>
    <w:tbl>
      <w:tblPr>
        <w:tblStyle w:val="TableGrid"/>
        <w:tblW w:w="50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Header layout table"/>
      </w:tblPr>
      <w:tblGrid>
        <w:gridCol w:w="11536"/>
      </w:tblGrid>
      <w:tr w:rsidR="00825C42" w:rsidRPr="00EA44C7" w14:paraId="3EA0C370" w14:textId="77777777" w:rsidTr="001960E4">
        <w:trPr>
          <w:trHeight w:val="720"/>
        </w:trPr>
        <w:tc>
          <w:tcPr>
            <w:tcW w:w="11536" w:type="dxa"/>
            <w:tcBorders>
              <w:bottom w:val="single" w:sz="18" w:space="0" w:color="8784C7" w:themeColor="accent2"/>
            </w:tcBorders>
            <w:shd w:val="clear" w:color="auto" w:fill="auto"/>
            <w:vAlign w:val="bottom"/>
          </w:tcPr>
          <w:p w14:paraId="2D1CA2DD" w14:textId="77777777" w:rsidR="00825C42" w:rsidRPr="00EA44C7" w:rsidRDefault="004B04BB" w:rsidP="001960E4">
            <w:pPr>
              <w:pStyle w:val="Heading1"/>
              <w:outlineLvl w:val="0"/>
              <w:rPr>
                <w:lang w:val="en-IE"/>
              </w:rPr>
            </w:pPr>
            <w:r w:rsidRPr="00EA44C7">
              <w:rPr>
                <w:lang w:val="en-IE"/>
              </w:rPr>
              <w:lastRenderedPageBreak/>
              <w:t>Please also indicate the progress that has been made with respect to the Local Economic and Community Plan (LECP) for your Local Authority.</w:t>
            </w:r>
          </w:p>
        </w:tc>
      </w:tr>
      <w:tr w:rsidR="00825C42" w:rsidRPr="00EA44C7" w14:paraId="3532156E" w14:textId="77777777" w:rsidTr="00825C42">
        <w:trPr>
          <w:trHeight w:hRule="exact" w:val="216"/>
        </w:trPr>
        <w:tc>
          <w:tcPr>
            <w:tcW w:w="11536" w:type="dxa"/>
            <w:tcBorders>
              <w:top w:val="single" w:sz="18" w:space="0" w:color="8784C7" w:themeColor="accent2"/>
            </w:tcBorders>
            <w:shd w:val="clear" w:color="auto" w:fill="auto"/>
            <w:vAlign w:val="center"/>
          </w:tcPr>
          <w:p w14:paraId="387680A5" w14:textId="77777777" w:rsidR="00825C42" w:rsidRPr="00EA44C7" w:rsidRDefault="00825C42" w:rsidP="00363706">
            <w:pPr>
              <w:rPr>
                <w:lang w:val="en-IE"/>
              </w:rPr>
            </w:pPr>
          </w:p>
        </w:tc>
      </w:tr>
    </w:tbl>
    <w:tbl>
      <w:tblPr>
        <w:tblStyle w:val="StatusReportTable"/>
        <w:tblW w:w="5000" w:type="pct"/>
        <w:tblLook w:val="04A0" w:firstRow="1" w:lastRow="0" w:firstColumn="1" w:lastColumn="0" w:noHBand="0" w:noVBand="1"/>
        <w:tblDescription w:val="Header layout table"/>
      </w:tblPr>
      <w:tblGrid>
        <w:gridCol w:w="11520"/>
      </w:tblGrid>
      <w:tr w:rsidR="004B04BB" w:rsidRPr="00EA44C7" w14:paraId="7602C2F7" w14:textId="77777777" w:rsidTr="00F41CBB">
        <w:trPr>
          <w:cnfStyle w:val="100000000000" w:firstRow="1" w:lastRow="0" w:firstColumn="0" w:lastColumn="0" w:oddVBand="0" w:evenVBand="0" w:oddHBand="0" w:evenHBand="0" w:firstRowFirstColumn="0" w:firstRowLastColumn="0" w:lastRowFirstColumn="0" w:lastRowLastColumn="0"/>
          <w:trHeight w:val="331"/>
        </w:trPr>
        <w:tc>
          <w:tcPr>
            <w:tcW w:w="11520" w:type="dxa"/>
          </w:tcPr>
          <w:p w14:paraId="5D6CEE7B" w14:textId="77777777" w:rsidR="009204D4" w:rsidRPr="00EA44C7" w:rsidRDefault="009204D4" w:rsidP="009204D4">
            <w:pPr>
              <w:pStyle w:val="Heading2"/>
              <w:outlineLvl w:val="1"/>
              <w:rPr>
                <w:lang w:val="en-IE"/>
              </w:rPr>
            </w:pPr>
            <w:r w:rsidRPr="00EA44C7">
              <w:rPr>
                <w:lang w:val="en-IE"/>
              </w:rPr>
              <w:t>This could include detail on:</w:t>
            </w:r>
          </w:p>
          <w:p w14:paraId="3705D680" w14:textId="77777777" w:rsidR="004B04BB" w:rsidRPr="00EA44C7" w:rsidRDefault="009204D4" w:rsidP="009204D4">
            <w:pPr>
              <w:pStyle w:val="Heading2"/>
              <w:outlineLvl w:val="1"/>
              <w:rPr>
                <w:lang w:val="en-IE"/>
              </w:rPr>
            </w:pPr>
            <w:r w:rsidRPr="00EA44C7">
              <w:rPr>
                <w:lang w:val="en-IE"/>
              </w:rPr>
              <w:t>The expected review date and preparation of a new LECP, and any preparatory work that has been carried out to date or is currently being planned for. Please indicate timeframes associated with same.</w:t>
            </w:r>
          </w:p>
        </w:tc>
      </w:tr>
      <w:tr w:rsidR="004B04BB" w:rsidRPr="00EA44C7" w14:paraId="1489E8A7" w14:textId="77777777" w:rsidTr="00F41CBB">
        <w:trPr>
          <w:trHeight w:val="331"/>
        </w:trPr>
        <w:tc>
          <w:tcPr>
            <w:tcW w:w="11520" w:type="dxa"/>
          </w:tcPr>
          <w:p w14:paraId="62FE6F18" w14:textId="77777777" w:rsidR="000A0A51" w:rsidRPr="00EA44C7" w:rsidRDefault="000A0A51" w:rsidP="00DD5A0F">
            <w:pPr>
              <w:rPr>
                <w:bCs/>
                <w:iCs/>
                <w:color w:val="000000" w:themeColor="text1"/>
                <w:lang w:val="en-IE"/>
              </w:rPr>
            </w:pPr>
            <w:bookmarkStart w:id="0" w:name="_Hlk88747000"/>
            <w:r w:rsidRPr="00EA44C7">
              <w:rPr>
                <w:bCs/>
                <w:iCs/>
                <w:color w:val="000000" w:themeColor="text1"/>
                <w:lang w:val="en-IE"/>
              </w:rPr>
              <w:t>Preparatory work has begun on the LECP, with the review expected to commence upon completion of the CDP review process.</w:t>
            </w:r>
          </w:p>
          <w:p w14:paraId="55F8E52D" w14:textId="77777777" w:rsidR="000A0A51" w:rsidRPr="00EA44C7" w:rsidRDefault="000A0A51" w:rsidP="000A0A51">
            <w:pPr>
              <w:rPr>
                <w:lang w:val="en-IE"/>
              </w:rPr>
            </w:pPr>
          </w:p>
          <w:p w14:paraId="487CDA0C" w14:textId="77777777" w:rsidR="000A0A51" w:rsidRPr="00EA44C7" w:rsidRDefault="000A0A51" w:rsidP="000A0A51">
            <w:pPr>
              <w:rPr>
                <w:kern w:val="0"/>
                <w:lang w:val="en-IE"/>
              </w:rPr>
            </w:pPr>
            <w:r w:rsidRPr="00EA44C7">
              <w:rPr>
                <w:lang w:val="en-IE"/>
              </w:rPr>
              <w:t>Kerry County Council has appointed People and Place Limited to conduct a detailed commuter flow to / from County Kerry and Jobs profile for the county and</w:t>
            </w:r>
            <w:r w:rsidR="00AD3CC2">
              <w:rPr>
                <w:lang w:val="en-IE"/>
              </w:rPr>
              <w:t xml:space="preserve"> key settlements in the county</w:t>
            </w:r>
            <w:r w:rsidRPr="00EA44C7">
              <w:rPr>
                <w:lang w:val="en-IE"/>
              </w:rPr>
              <w:t>, using Census 2016 POWSCAR data and any other data available such as Workplace Zones (WPZ), if applicable. This work is expected to be completed in Q1 2022.</w:t>
            </w:r>
          </w:p>
          <w:p w14:paraId="78C5CB02" w14:textId="77777777" w:rsidR="000A0A51" w:rsidRPr="00EA44C7" w:rsidRDefault="000A0A51" w:rsidP="000A0A51">
            <w:pPr>
              <w:rPr>
                <w:lang w:val="en-IE"/>
              </w:rPr>
            </w:pPr>
          </w:p>
          <w:p w14:paraId="570A04F6" w14:textId="7BE98655" w:rsidR="000A0A51" w:rsidRPr="00EA44C7" w:rsidRDefault="000A0A51" w:rsidP="000A0A51">
            <w:pPr>
              <w:rPr>
                <w:bCs/>
                <w:iCs/>
                <w:color w:val="000000" w:themeColor="text1"/>
                <w:lang w:val="en-IE"/>
              </w:rPr>
            </w:pPr>
            <w:r w:rsidRPr="00EA44C7">
              <w:rPr>
                <w:lang w:val="en-IE"/>
              </w:rPr>
              <w:t>Kerry County Council is also cu</w:t>
            </w:r>
            <w:r w:rsidR="00AD3CC2">
              <w:rPr>
                <w:lang w:val="en-IE"/>
              </w:rPr>
              <w:t>rrently working on compiling a</w:t>
            </w:r>
            <w:r w:rsidRPr="00EA44C7">
              <w:rPr>
                <w:lang w:val="en-IE"/>
              </w:rPr>
              <w:t xml:space="preserve"> </w:t>
            </w:r>
            <w:r w:rsidR="00575EA5" w:rsidRPr="00EA44C7">
              <w:rPr>
                <w:lang w:val="en-IE"/>
              </w:rPr>
              <w:t>Socio-Economic</w:t>
            </w:r>
            <w:r w:rsidRPr="00EA44C7">
              <w:rPr>
                <w:lang w:val="en-IE"/>
              </w:rPr>
              <w:t xml:space="preserve"> Analysis based on 2016 census.  This work is expected to be completed by Q2 2022.</w:t>
            </w:r>
          </w:p>
          <w:bookmarkEnd w:id="0"/>
          <w:p w14:paraId="366D2750" w14:textId="77777777" w:rsidR="009204D4" w:rsidRPr="00EA44C7" w:rsidRDefault="009204D4" w:rsidP="0013652A">
            <w:pPr>
              <w:rPr>
                <w:b/>
                <w:lang w:val="en-IE"/>
              </w:rPr>
            </w:pPr>
          </w:p>
        </w:tc>
      </w:tr>
      <w:tr w:rsidR="002D08C7" w:rsidRPr="00EA44C7" w14:paraId="1C4B28C8" w14:textId="77777777" w:rsidTr="002D08C7">
        <w:trPr>
          <w:trHeight w:val="331"/>
        </w:trPr>
        <w:tc>
          <w:tcPr>
            <w:tcW w:w="11520" w:type="dxa"/>
            <w:shd w:val="clear" w:color="auto" w:fill="497288" w:themeFill="accent4" w:themeFillShade="BF"/>
          </w:tcPr>
          <w:p w14:paraId="09AF182D" w14:textId="77777777" w:rsidR="002D08C7" w:rsidRPr="00EA44C7" w:rsidRDefault="002D08C7" w:rsidP="0013652A">
            <w:pPr>
              <w:rPr>
                <w:b/>
                <w:color w:val="FFFFFF" w:themeColor="background1"/>
                <w:sz w:val="24"/>
                <w:szCs w:val="24"/>
                <w:lang w:val="en-IE"/>
              </w:rPr>
            </w:pPr>
            <w:r w:rsidRPr="00EA44C7">
              <w:rPr>
                <w:b/>
                <w:color w:val="FFFFFF" w:themeColor="background1"/>
                <w:sz w:val="24"/>
                <w:szCs w:val="24"/>
                <w:lang w:val="en-IE"/>
              </w:rPr>
              <w:t>Please provide any other comments that you would like to make with respect to your Local Authority and implementing the RSES. This may include any recommendations that you consider would facilitate this process.</w:t>
            </w:r>
          </w:p>
          <w:p w14:paraId="1D3F3118" w14:textId="77777777" w:rsidR="002D08C7" w:rsidRPr="00EA44C7" w:rsidRDefault="002D08C7" w:rsidP="0013652A">
            <w:pPr>
              <w:rPr>
                <w:b/>
                <w:sz w:val="24"/>
                <w:szCs w:val="24"/>
                <w:lang w:val="en-IE"/>
              </w:rPr>
            </w:pPr>
          </w:p>
        </w:tc>
      </w:tr>
      <w:tr w:rsidR="002D08C7" w:rsidRPr="00EA44C7" w14:paraId="498A6C5F" w14:textId="77777777" w:rsidTr="00F41CBB">
        <w:trPr>
          <w:trHeight w:val="331"/>
        </w:trPr>
        <w:tc>
          <w:tcPr>
            <w:tcW w:w="11520" w:type="dxa"/>
          </w:tcPr>
          <w:p w14:paraId="75A60D87" w14:textId="724907FF" w:rsidR="0068218B" w:rsidRDefault="0068218B" w:rsidP="00DD5A0F">
            <w:pPr>
              <w:rPr>
                <w:bCs/>
                <w:iCs/>
                <w:color w:val="000000" w:themeColor="text1"/>
                <w:lang w:val="en-IE"/>
              </w:rPr>
            </w:pPr>
            <w:r>
              <w:rPr>
                <w:bCs/>
                <w:iCs/>
                <w:color w:val="000000" w:themeColor="text1"/>
                <w:lang w:val="en-IE"/>
              </w:rPr>
              <w:t>Opportunities exist for cross regional strategies including:</w:t>
            </w:r>
          </w:p>
          <w:p w14:paraId="76C4B300" w14:textId="31F9B376" w:rsidR="0068218B" w:rsidRDefault="0068218B" w:rsidP="0068218B">
            <w:pPr>
              <w:pStyle w:val="ListParagraph"/>
              <w:numPr>
                <w:ilvl w:val="0"/>
                <w:numId w:val="13"/>
              </w:numPr>
              <w:rPr>
                <w:bCs/>
                <w:iCs/>
                <w:color w:val="000000" w:themeColor="text1"/>
                <w:lang w:val="en-IE"/>
              </w:rPr>
            </w:pPr>
            <w:r>
              <w:rPr>
                <w:bCs/>
                <w:iCs/>
                <w:color w:val="000000" w:themeColor="text1"/>
                <w:lang w:val="en-IE"/>
              </w:rPr>
              <w:t>Regional Renewable Energy Strategy</w:t>
            </w:r>
          </w:p>
          <w:p w14:paraId="53668DC2" w14:textId="02977066" w:rsidR="0068218B" w:rsidRPr="0068218B" w:rsidRDefault="0068218B" w:rsidP="0068218B">
            <w:pPr>
              <w:pStyle w:val="ListParagraph"/>
              <w:numPr>
                <w:ilvl w:val="0"/>
                <w:numId w:val="13"/>
              </w:numPr>
              <w:rPr>
                <w:bCs/>
                <w:iCs/>
                <w:color w:val="000000" w:themeColor="text1"/>
                <w:lang w:val="en-IE"/>
              </w:rPr>
            </w:pPr>
            <w:r>
              <w:rPr>
                <w:bCs/>
                <w:iCs/>
                <w:color w:val="000000" w:themeColor="text1"/>
                <w:lang w:val="en-IE"/>
              </w:rPr>
              <w:t>Tri-Airport Strategy (Cork/Shannon/</w:t>
            </w:r>
            <w:r w:rsidR="00A3417B">
              <w:rPr>
                <w:bCs/>
                <w:iCs/>
                <w:color w:val="000000" w:themeColor="text1"/>
                <w:lang w:val="en-IE"/>
              </w:rPr>
              <w:t>Kerry-</w:t>
            </w:r>
            <w:proofErr w:type="spellStart"/>
            <w:r w:rsidR="00A3417B">
              <w:rPr>
                <w:bCs/>
                <w:iCs/>
                <w:color w:val="000000" w:themeColor="text1"/>
                <w:lang w:val="en-IE"/>
              </w:rPr>
              <w:t>F</w:t>
            </w:r>
            <w:r>
              <w:rPr>
                <w:bCs/>
                <w:iCs/>
                <w:color w:val="000000" w:themeColor="text1"/>
                <w:lang w:val="en-IE"/>
              </w:rPr>
              <w:t>Farranfore</w:t>
            </w:r>
            <w:proofErr w:type="spellEnd"/>
            <w:r>
              <w:rPr>
                <w:bCs/>
                <w:iCs/>
                <w:color w:val="000000" w:themeColor="text1"/>
                <w:lang w:val="en-IE"/>
              </w:rPr>
              <w:t>)</w:t>
            </w:r>
          </w:p>
          <w:p w14:paraId="6A2FDEFC" w14:textId="274A5A05" w:rsidR="00D23CF7" w:rsidRPr="00EA44C7" w:rsidRDefault="00D23CF7" w:rsidP="0068218B">
            <w:pPr>
              <w:rPr>
                <w:b/>
                <w:lang w:val="en-IE"/>
              </w:rPr>
            </w:pPr>
          </w:p>
        </w:tc>
      </w:tr>
    </w:tbl>
    <w:p w14:paraId="5ADE5670" w14:textId="77777777" w:rsidR="0055783D" w:rsidRPr="00EA44C7" w:rsidRDefault="0055783D">
      <w:pPr>
        <w:rPr>
          <w:lang w:val="en-IE"/>
        </w:rPr>
      </w:pPr>
    </w:p>
    <w:tbl>
      <w:tblPr>
        <w:tblStyle w:val="StatusReportTable"/>
        <w:tblW w:w="5000" w:type="pct"/>
        <w:tblLook w:val="0620" w:firstRow="1" w:lastRow="0" w:firstColumn="0" w:lastColumn="0" w:noHBand="1" w:noVBand="1"/>
      </w:tblPr>
      <w:tblGrid>
        <w:gridCol w:w="11520"/>
      </w:tblGrid>
      <w:tr w:rsidR="0055783D" w:rsidRPr="00EA44C7" w14:paraId="03200B4C" w14:textId="77777777" w:rsidTr="0055783D">
        <w:trPr>
          <w:cnfStyle w:val="100000000000" w:firstRow="1" w:lastRow="0" w:firstColumn="0" w:lastColumn="0" w:oddVBand="0" w:evenVBand="0" w:oddHBand="0" w:evenHBand="0" w:firstRowFirstColumn="0" w:firstRowLastColumn="0" w:lastRowFirstColumn="0" w:lastRowLastColumn="0"/>
          <w:trHeight w:val="331"/>
        </w:trPr>
        <w:tc>
          <w:tcPr>
            <w:tcW w:w="11624" w:type="dxa"/>
          </w:tcPr>
          <w:p w14:paraId="1EA6E15A" w14:textId="77777777" w:rsidR="0055783D" w:rsidRPr="00EA44C7" w:rsidRDefault="0055783D" w:rsidP="0055783D">
            <w:pPr>
              <w:keepNext/>
              <w:keepLines/>
              <w:spacing w:after="0"/>
              <w:outlineLvl w:val="1"/>
              <w:rPr>
                <w:rFonts w:asciiTheme="minorHAnsi" w:eastAsiaTheme="majorEastAsia" w:hAnsiTheme="minorHAnsi" w:cstheme="majorBidi"/>
                <w:caps/>
                <w:color w:val="FFFFFF" w:themeColor="background1"/>
                <w:szCs w:val="26"/>
                <w:lang w:val="en-IE"/>
              </w:rPr>
            </w:pPr>
            <w:r w:rsidRPr="00EA44C7">
              <w:rPr>
                <w:rFonts w:asciiTheme="minorHAnsi" w:eastAsiaTheme="majorEastAsia" w:hAnsiTheme="minorHAnsi" w:cstheme="majorBidi"/>
                <w:caps/>
                <w:color w:val="FFFFFF" w:themeColor="background1"/>
                <w:szCs w:val="26"/>
                <w:lang w:val="en-IE"/>
              </w:rPr>
              <w:t>Please provide a contact point in the event that we need to contact you about this form.</w:t>
            </w:r>
          </w:p>
        </w:tc>
      </w:tr>
      <w:tr w:rsidR="0055783D" w:rsidRPr="00EA44C7" w14:paraId="0304E391" w14:textId="77777777" w:rsidTr="0055783D">
        <w:trPr>
          <w:trHeight w:val="331"/>
        </w:trPr>
        <w:tc>
          <w:tcPr>
            <w:tcW w:w="11624" w:type="dxa"/>
          </w:tcPr>
          <w:p w14:paraId="7F5E0EAA" w14:textId="77777777" w:rsidR="0055783D" w:rsidRPr="00EA44C7" w:rsidRDefault="0055783D" w:rsidP="0055783D">
            <w:pPr>
              <w:rPr>
                <w:lang w:val="en-IE"/>
              </w:rPr>
            </w:pPr>
            <w:r w:rsidRPr="00EA44C7">
              <w:rPr>
                <w:lang w:val="en-IE"/>
              </w:rPr>
              <w:t>Name:</w:t>
            </w:r>
            <w:r w:rsidR="000A0A51" w:rsidRPr="00EA44C7">
              <w:rPr>
                <w:lang w:val="en-IE"/>
              </w:rPr>
              <w:t xml:space="preserve"> Darren Burke</w:t>
            </w:r>
          </w:p>
          <w:p w14:paraId="56658878" w14:textId="77777777" w:rsidR="0055783D" w:rsidRPr="00EA44C7" w:rsidRDefault="0055783D" w:rsidP="0055783D">
            <w:pPr>
              <w:rPr>
                <w:lang w:val="en-IE"/>
              </w:rPr>
            </w:pPr>
            <w:r w:rsidRPr="00EA44C7">
              <w:rPr>
                <w:lang w:val="en-IE"/>
              </w:rPr>
              <w:t>Position:</w:t>
            </w:r>
            <w:r w:rsidR="000A0A51" w:rsidRPr="00EA44C7">
              <w:rPr>
                <w:lang w:val="en-IE"/>
              </w:rPr>
              <w:t xml:space="preserve"> Executive Planner</w:t>
            </w:r>
          </w:p>
          <w:p w14:paraId="103145FA" w14:textId="77777777" w:rsidR="0055783D" w:rsidRPr="00EA44C7" w:rsidRDefault="0055783D" w:rsidP="0055783D">
            <w:pPr>
              <w:rPr>
                <w:lang w:val="en-IE"/>
              </w:rPr>
            </w:pPr>
            <w:r w:rsidRPr="00EA44C7">
              <w:rPr>
                <w:lang w:val="en-IE"/>
              </w:rPr>
              <w:t>Email:</w:t>
            </w:r>
            <w:r w:rsidR="000A0A51" w:rsidRPr="00EA44C7">
              <w:rPr>
                <w:lang w:val="en-IE"/>
              </w:rPr>
              <w:t xml:space="preserve"> darren.burke@kerrycoco.ie</w:t>
            </w:r>
          </w:p>
          <w:p w14:paraId="4D564E41" w14:textId="77777777" w:rsidR="0055783D" w:rsidRPr="00EA44C7" w:rsidRDefault="0055783D" w:rsidP="0055783D">
            <w:pPr>
              <w:rPr>
                <w:lang w:val="en-IE"/>
              </w:rPr>
            </w:pPr>
            <w:r w:rsidRPr="00EA44C7">
              <w:rPr>
                <w:lang w:val="en-IE"/>
              </w:rPr>
              <w:t>Contact phone number:</w:t>
            </w:r>
            <w:r w:rsidR="000A0A51" w:rsidRPr="00EA44C7">
              <w:rPr>
                <w:lang w:val="en-IE"/>
              </w:rPr>
              <w:t xml:space="preserve"> 0871234461</w:t>
            </w:r>
          </w:p>
        </w:tc>
      </w:tr>
    </w:tbl>
    <w:p w14:paraId="6D9ADDE2" w14:textId="77777777" w:rsidR="0055783D" w:rsidRPr="00EA44C7" w:rsidRDefault="0055783D" w:rsidP="0055783D">
      <w:pPr>
        <w:rPr>
          <w:lang w:val="en-IE"/>
        </w:rPr>
      </w:pPr>
    </w:p>
    <w:sectPr w:rsidR="0055783D" w:rsidRPr="00EA44C7" w:rsidSect="001A58E9">
      <w:headerReference w:type="even" r:id="rId9"/>
      <w:headerReference w:type="default" r:id="rId10"/>
      <w:footerReference w:type="even" r:id="rId11"/>
      <w:footerReference w:type="default" r:id="rId12"/>
      <w:headerReference w:type="first" r:id="rId13"/>
      <w:footerReference w:type="first" r:id="rId14"/>
      <w:pgSz w:w="12240" w:h="15840" w:code="1"/>
      <w:pgMar w:top="360" w:right="360" w:bottom="360" w:left="36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066D5" w14:textId="77777777" w:rsidR="00A515E7" w:rsidRDefault="00A515E7" w:rsidP="00E02929">
      <w:pPr>
        <w:spacing w:after="0"/>
      </w:pPr>
      <w:r>
        <w:separator/>
      </w:r>
    </w:p>
    <w:p w14:paraId="7615A3B6" w14:textId="77777777" w:rsidR="00A515E7" w:rsidRDefault="00A515E7"/>
  </w:endnote>
  <w:endnote w:type="continuationSeparator" w:id="0">
    <w:p w14:paraId="3E4D8B8C" w14:textId="77777777" w:rsidR="00A515E7" w:rsidRDefault="00A515E7" w:rsidP="00E02929">
      <w:pPr>
        <w:spacing w:after="0"/>
      </w:pPr>
      <w:r>
        <w:continuationSeparator/>
      </w:r>
    </w:p>
    <w:p w14:paraId="3FEF624F" w14:textId="77777777" w:rsidR="00A515E7" w:rsidRDefault="00A51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25A86" w14:textId="77777777" w:rsidR="00A515E7" w:rsidRDefault="00A51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11D54" w14:textId="25D93305" w:rsidR="00A515E7" w:rsidRDefault="00A515E7">
    <w:pPr>
      <w:pStyle w:val="Footer"/>
    </w:pPr>
    <w:r>
      <w:t xml:space="preserve">Page </w:t>
    </w:r>
    <w:sdt>
      <w:sdtPr>
        <w:id w:val="148930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14:paraId="117F15C1" w14:textId="77777777" w:rsidR="00A515E7" w:rsidRDefault="00A515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057D7" w14:textId="77777777" w:rsidR="00A515E7" w:rsidRDefault="00A51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09C3F" w14:textId="77777777" w:rsidR="00A515E7" w:rsidRDefault="00A515E7" w:rsidP="00E02929">
      <w:pPr>
        <w:spacing w:after="0"/>
      </w:pPr>
      <w:r>
        <w:separator/>
      </w:r>
    </w:p>
    <w:p w14:paraId="2E46D47C" w14:textId="77777777" w:rsidR="00A515E7" w:rsidRDefault="00A515E7"/>
  </w:footnote>
  <w:footnote w:type="continuationSeparator" w:id="0">
    <w:p w14:paraId="6AC68EE1" w14:textId="77777777" w:rsidR="00A515E7" w:rsidRDefault="00A515E7" w:rsidP="00E02929">
      <w:pPr>
        <w:spacing w:after="0"/>
      </w:pPr>
      <w:r>
        <w:continuationSeparator/>
      </w:r>
    </w:p>
    <w:p w14:paraId="5E643091" w14:textId="77777777" w:rsidR="00A515E7" w:rsidRDefault="00A51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A110D" w14:textId="77777777" w:rsidR="00A515E7" w:rsidRDefault="00A51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7045E" w14:textId="77777777" w:rsidR="00A515E7" w:rsidRDefault="00A51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248E2" w14:textId="77777777" w:rsidR="00A515E7" w:rsidRDefault="00A51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91C57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16E4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822B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16B05C"/>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264ED794"/>
    <w:lvl w:ilvl="0">
      <w:start w:val="1"/>
      <w:numFmt w:val="decimal"/>
      <w:lvlText w:val="%1."/>
      <w:lvlJc w:val="left"/>
      <w:pPr>
        <w:tabs>
          <w:tab w:val="num" w:pos="360"/>
        </w:tabs>
        <w:ind w:left="360" w:hanging="360"/>
      </w:pPr>
    </w:lvl>
  </w:abstractNum>
  <w:abstractNum w:abstractNumId="5" w15:restartNumberingAfterBreak="0">
    <w:nsid w:val="14302E05"/>
    <w:multiLevelType w:val="hybridMultilevel"/>
    <w:tmpl w:val="4BDC9E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6268D7"/>
    <w:multiLevelType w:val="hybridMultilevel"/>
    <w:tmpl w:val="7E68D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635A5D"/>
    <w:multiLevelType w:val="hybridMultilevel"/>
    <w:tmpl w:val="E150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13AFE"/>
    <w:multiLevelType w:val="hybridMultilevel"/>
    <w:tmpl w:val="A2D44B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5A94948"/>
    <w:multiLevelType w:val="hybridMultilevel"/>
    <w:tmpl w:val="7D9C62D2"/>
    <w:lvl w:ilvl="0" w:tplc="A940ABDA">
      <w:numFmt w:val="bullet"/>
      <w:lvlText w:val="•"/>
      <w:lvlJc w:val="left"/>
      <w:pPr>
        <w:ind w:left="1080" w:hanging="720"/>
      </w:pPr>
      <w:rPr>
        <w:rFonts w:ascii="Franklin Gothic Book" w:eastAsiaTheme="minorHAnsi" w:hAnsi="Franklin Gothic Book"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CD377F"/>
    <w:multiLevelType w:val="hybridMultilevel"/>
    <w:tmpl w:val="9F483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ED56481"/>
    <w:multiLevelType w:val="hybridMultilevel"/>
    <w:tmpl w:val="FDD8E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3136161"/>
    <w:multiLevelType w:val="hybridMultilevel"/>
    <w:tmpl w:val="31DAC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3E4965"/>
    <w:multiLevelType w:val="hybridMultilevel"/>
    <w:tmpl w:val="565803D0"/>
    <w:lvl w:ilvl="0" w:tplc="A940ABDA">
      <w:numFmt w:val="bullet"/>
      <w:lvlText w:val="•"/>
      <w:lvlJc w:val="left"/>
      <w:pPr>
        <w:ind w:left="1080" w:hanging="720"/>
      </w:pPr>
      <w:rPr>
        <w:rFonts w:ascii="Franklin Gothic Book" w:eastAsiaTheme="minorHAnsi" w:hAnsi="Franklin Gothic Book"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3"/>
  </w:num>
  <w:num w:numId="8">
    <w:abstractNumId w:val="9"/>
  </w:num>
  <w:num w:numId="9">
    <w:abstractNumId w:val="8"/>
  </w:num>
  <w:num w:numId="10">
    <w:abstractNumId w:val="11"/>
  </w:num>
  <w:num w:numId="11">
    <w:abstractNumId w:val="10"/>
  </w:num>
  <w:num w:numId="12">
    <w:abstractNumId w:val="7"/>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6" w:nlCheck="1" w:checkStyle="0"/>
  <w:activeWritingStyle w:appName="MSWord" w:lang="en-GB" w:vendorID="64" w:dllVersion="6" w:nlCheck="1" w:checkStyle="0"/>
  <w:activeWritingStyle w:appName="MSWord" w:lang="en-IE" w:vendorID="64" w:dllVersion="6"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82"/>
    <w:rsid w:val="00002E34"/>
    <w:rsid w:val="000260A9"/>
    <w:rsid w:val="00033E01"/>
    <w:rsid w:val="000512FD"/>
    <w:rsid w:val="000A07E4"/>
    <w:rsid w:val="000A0A51"/>
    <w:rsid w:val="000A2F65"/>
    <w:rsid w:val="000A4A4E"/>
    <w:rsid w:val="000A5D9D"/>
    <w:rsid w:val="000B7024"/>
    <w:rsid w:val="000C215D"/>
    <w:rsid w:val="000C321B"/>
    <w:rsid w:val="000C53EA"/>
    <w:rsid w:val="000C60A9"/>
    <w:rsid w:val="000C64DB"/>
    <w:rsid w:val="000C7C8C"/>
    <w:rsid w:val="000E7543"/>
    <w:rsid w:val="00104D6E"/>
    <w:rsid w:val="001309E8"/>
    <w:rsid w:val="001347E3"/>
    <w:rsid w:val="0013652A"/>
    <w:rsid w:val="00141A12"/>
    <w:rsid w:val="00145D68"/>
    <w:rsid w:val="001538EE"/>
    <w:rsid w:val="00166CFC"/>
    <w:rsid w:val="001960E4"/>
    <w:rsid w:val="001A58E9"/>
    <w:rsid w:val="001A6266"/>
    <w:rsid w:val="001B0C6F"/>
    <w:rsid w:val="001B38B5"/>
    <w:rsid w:val="001D2D76"/>
    <w:rsid w:val="001F24FE"/>
    <w:rsid w:val="001F31F6"/>
    <w:rsid w:val="00200EB6"/>
    <w:rsid w:val="0020390E"/>
    <w:rsid w:val="00216B4B"/>
    <w:rsid w:val="00240B38"/>
    <w:rsid w:val="00242FF1"/>
    <w:rsid w:val="00251688"/>
    <w:rsid w:val="002517EA"/>
    <w:rsid w:val="00274D9E"/>
    <w:rsid w:val="00283DDE"/>
    <w:rsid w:val="00290F0F"/>
    <w:rsid w:val="00292EF3"/>
    <w:rsid w:val="0029418F"/>
    <w:rsid w:val="002C739B"/>
    <w:rsid w:val="002D08C7"/>
    <w:rsid w:val="002E0D75"/>
    <w:rsid w:val="003120E0"/>
    <w:rsid w:val="00315357"/>
    <w:rsid w:val="00321270"/>
    <w:rsid w:val="00321F35"/>
    <w:rsid w:val="0033460E"/>
    <w:rsid w:val="00334BB8"/>
    <w:rsid w:val="003360C2"/>
    <w:rsid w:val="00337C12"/>
    <w:rsid w:val="00347447"/>
    <w:rsid w:val="00356BB9"/>
    <w:rsid w:val="00363706"/>
    <w:rsid w:val="00365C5A"/>
    <w:rsid w:val="003662D4"/>
    <w:rsid w:val="0038652D"/>
    <w:rsid w:val="00386800"/>
    <w:rsid w:val="00392E08"/>
    <w:rsid w:val="00393D6F"/>
    <w:rsid w:val="003B6E08"/>
    <w:rsid w:val="003C1FC0"/>
    <w:rsid w:val="003C3319"/>
    <w:rsid w:val="003C46A7"/>
    <w:rsid w:val="003C48BC"/>
    <w:rsid w:val="003C78CB"/>
    <w:rsid w:val="003D130B"/>
    <w:rsid w:val="003D6565"/>
    <w:rsid w:val="00405968"/>
    <w:rsid w:val="004257E0"/>
    <w:rsid w:val="00433222"/>
    <w:rsid w:val="0043619B"/>
    <w:rsid w:val="00440CEB"/>
    <w:rsid w:val="0044378E"/>
    <w:rsid w:val="004502DA"/>
    <w:rsid w:val="004537C5"/>
    <w:rsid w:val="00465B79"/>
    <w:rsid w:val="00471C59"/>
    <w:rsid w:val="00472A82"/>
    <w:rsid w:val="00495301"/>
    <w:rsid w:val="004A234F"/>
    <w:rsid w:val="004B04BB"/>
    <w:rsid w:val="004B2F31"/>
    <w:rsid w:val="00504074"/>
    <w:rsid w:val="00507441"/>
    <w:rsid w:val="005235FF"/>
    <w:rsid w:val="0052664F"/>
    <w:rsid w:val="00527C72"/>
    <w:rsid w:val="00530D6E"/>
    <w:rsid w:val="00536542"/>
    <w:rsid w:val="00554FFA"/>
    <w:rsid w:val="0055783D"/>
    <w:rsid w:val="0057050D"/>
    <w:rsid w:val="00575EA5"/>
    <w:rsid w:val="005848AD"/>
    <w:rsid w:val="005854BB"/>
    <w:rsid w:val="00587DBA"/>
    <w:rsid w:val="005A2C96"/>
    <w:rsid w:val="005A49E4"/>
    <w:rsid w:val="005A7055"/>
    <w:rsid w:val="005C4039"/>
    <w:rsid w:val="005F4C34"/>
    <w:rsid w:val="005F61B2"/>
    <w:rsid w:val="005F7BEF"/>
    <w:rsid w:val="00607D89"/>
    <w:rsid w:val="00610040"/>
    <w:rsid w:val="00627511"/>
    <w:rsid w:val="00631F6B"/>
    <w:rsid w:val="00642A36"/>
    <w:rsid w:val="00667735"/>
    <w:rsid w:val="00677866"/>
    <w:rsid w:val="0068218B"/>
    <w:rsid w:val="00690D98"/>
    <w:rsid w:val="006B7FF7"/>
    <w:rsid w:val="006D7E96"/>
    <w:rsid w:val="006E1492"/>
    <w:rsid w:val="006F548A"/>
    <w:rsid w:val="006F79E1"/>
    <w:rsid w:val="00703BE0"/>
    <w:rsid w:val="00717354"/>
    <w:rsid w:val="00723158"/>
    <w:rsid w:val="007455C5"/>
    <w:rsid w:val="00764243"/>
    <w:rsid w:val="00770DF8"/>
    <w:rsid w:val="007808C1"/>
    <w:rsid w:val="00781081"/>
    <w:rsid w:val="00785B50"/>
    <w:rsid w:val="00791ED5"/>
    <w:rsid w:val="00794F82"/>
    <w:rsid w:val="007A565D"/>
    <w:rsid w:val="007B57C2"/>
    <w:rsid w:val="007C72C6"/>
    <w:rsid w:val="007E1C11"/>
    <w:rsid w:val="00804D10"/>
    <w:rsid w:val="008105F2"/>
    <w:rsid w:val="00813E52"/>
    <w:rsid w:val="0081578A"/>
    <w:rsid w:val="00825C42"/>
    <w:rsid w:val="008309AF"/>
    <w:rsid w:val="00840935"/>
    <w:rsid w:val="00840B3A"/>
    <w:rsid w:val="008411EF"/>
    <w:rsid w:val="00841A18"/>
    <w:rsid w:val="00872777"/>
    <w:rsid w:val="00875DED"/>
    <w:rsid w:val="00875F19"/>
    <w:rsid w:val="00881DCB"/>
    <w:rsid w:val="00884599"/>
    <w:rsid w:val="008A2200"/>
    <w:rsid w:val="008E3A9C"/>
    <w:rsid w:val="008E448C"/>
    <w:rsid w:val="00913758"/>
    <w:rsid w:val="00920445"/>
    <w:rsid w:val="009204D4"/>
    <w:rsid w:val="00923E5C"/>
    <w:rsid w:val="0093672F"/>
    <w:rsid w:val="00970FF5"/>
    <w:rsid w:val="00974E1C"/>
    <w:rsid w:val="00983FF5"/>
    <w:rsid w:val="00990E5D"/>
    <w:rsid w:val="009919D1"/>
    <w:rsid w:val="009A19E8"/>
    <w:rsid w:val="009A4401"/>
    <w:rsid w:val="009B0889"/>
    <w:rsid w:val="009B5BA4"/>
    <w:rsid w:val="009C3F23"/>
    <w:rsid w:val="009E2031"/>
    <w:rsid w:val="00A01BF8"/>
    <w:rsid w:val="00A12753"/>
    <w:rsid w:val="00A14DE6"/>
    <w:rsid w:val="00A1749D"/>
    <w:rsid w:val="00A22F77"/>
    <w:rsid w:val="00A269E5"/>
    <w:rsid w:val="00A32722"/>
    <w:rsid w:val="00A3417B"/>
    <w:rsid w:val="00A36711"/>
    <w:rsid w:val="00A45804"/>
    <w:rsid w:val="00A45F1B"/>
    <w:rsid w:val="00A515E7"/>
    <w:rsid w:val="00A60984"/>
    <w:rsid w:val="00A63E10"/>
    <w:rsid w:val="00A64387"/>
    <w:rsid w:val="00A653DA"/>
    <w:rsid w:val="00A65D35"/>
    <w:rsid w:val="00A70099"/>
    <w:rsid w:val="00A71F00"/>
    <w:rsid w:val="00A74CA7"/>
    <w:rsid w:val="00A87814"/>
    <w:rsid w:val="00AA13B2"/>
    <w:rsid w:val="00AA224B"/>
    <w:rsid w:val="00AB2FD7"/>
    <w:rsid w:val="00AB739B"/>
    <w:rsid w:val="00AD16E5"/>
    <w:rsid w:val="00AD3CC2"/>
    <w:rsid w:val="00AF1675"/>
    <w:rsid w:val="00B35B51"/>
    <w:rsid w:val="00B41BE0"/>
    <w:rsid w:val="00B42B3B"/>
    <w:rsid w:val="00B435FC"/>
    <w:rsid w:val="00B45802"/>
    <w:rsid w:val="00B65FB1"/>
    <w:rsid w:val="00B73E2F"/>
    <w:rsid w:val="00B77D9F"/>
    <w:rsid w:val="00B83AB0"/>
    <w:rsid w:val="00B90FED"/>
    <w:rsid w:val="00BA0F5B"/>
    <w:rsid w:val="00BB4CB0"/>
    <w:rsid w:val="00BD72F2"/>
    <w:rsid w:val="00BE0550"/>
    <w:rsid w:val="00BE05B1"/>
    <w:rsid w:val="00BE36A4"/>
    <w:rsid w:val="00BE7A2E"/>
    <w:rsid w:val="00BF6620"/>
    <w:rsid w:val="00C06BB5"/>
    <w:rsid w:val="00C12475"/>
    <w:rsid w:val="00C551F8"/>
    <w:rsid w:val="00C60FCE"/>
    <w:rsid w:val="00C66A02"/>
    <w:rsid w:val="00C73764"/>
    <w:rsid w:val="00C834EE"/>
    <w:rsid w:val="00C96E27"/>
    <w:rsid w:val="00CA0E8F"/>
    <w:rsid w:val="00CA3293"/>
    <w:rsid w:val="00CA4D00"/>
    <w:rsid w:val="00CA50EA"/>
    <w:rsid w:val="00CA5660"/>
    <w:rsid w:val="00CA7C2F"/>
    <w:rsid w:val="00CB1FE2"/>
    <w:rsid w:val="00CB4B76"/>
    <w:rsid w:val="00CC0778"/>
    <w:rsid w:val="00D05E23"/>
    <w:rsid w:val="00D11BC5"/>
    <w:rsid w:val="00D130C3"/>
    <w:rsid w:val="00D164D8"/>
    <w:rsid w:val="00D20FD1"/>
    <w:rsid w:val="00D23C86"/>
    <w:rsid w:val="00D23CF7"/>
    <w:rsid w:val="00D310E6"/>
    <w:rsid w:val="00D4533A"/>
    <w:rsid w:val="00D616D9"/>
    <w:rsid w:val="00D75FB6"/>
    <w:rsid w:val="00D841C3"/>
    <w:rsid w:val="00D9659E"/>
    <w:rsid w:val="00DA1B15"/>
    <w:rsid w:val="00DA3872"/>
    <w:rsid w:val="00DB6653"/>
    <w:rsid w:val="00DC0B39"/>
    <w:rsid w:val="00DD5A0F"/>
    <w:rsid w:val="00DE1834"/>
    <w:rsid w:val="00DF3922"/>
    <w:rsid w:val="00DF625C"/>
    <w:rsid w:val="00E00939"/>
    <w:rsid w:val="00E02929"/>
    <w:rsid w:val="00E031EA"/>
    <w:rsid w:val="00E04F5F"/>
    <w:rsid w:val="00E06FC8"/>
    <w:rsid w:val="00E16F2B"/>
    <w:rsid w:val="00E219DC"/>
    <w:rsid w:val="00E30731"/>
    <w:rsid w:val="00E31E0E"/>
    <w:rsid w:val="00E443B7"/>
    <w:rsid w:val="00E62C63"/>
    <w:rsid w:val="00E64456"/>
    <w:rsid w:val="00E64ED5"/>
    <w:rsid w:val="00E7072B"/>
    <w:rsid w:val="00E81ABA"/>
    <w:rsid w:val="00EA44C7"/>
    <w:rsid w:val="00EA7D5B"/>
    <w:rsid w:val="00EC0AFE"/>
    <w:rsid w:val="00EC0CF1"/>
    <w:rsid w:val="00EC1F4E"/>
    <w:rsid w:val="00ED333F"/>
    <w:rsid w:val="00F06320"/>
    <w:rsid w:val="00F0767F"/>
    <w:rsid w:val="00F23E16"/>
    <w:rsid w:val="00F30471"/>
    <w:rsid w:val="00F34A62"/>
    <w:rsid w:val="00F35AC9"/>
    <w:rsid w:val="00F41CBB"/>
    <w:rsid w:val="00F436D1"/>
    <w:rsid w:val="00F70120"/>
    <w:rsid w:val="00F76CA7"/>
    <w:rsid w:val="00F848A0"/>
    <w:rsid w:val="00FC30FE"/>
    <w:rsid w:val="00FC4260"/>
    <w:rsid w:val="00FD0EB2"/>
    <w:rsid w:val="00FD3E75"/>
    <w:rsid w:val="00FE08F3"/>
    <w:rsid w:val="00FE762A"/>
    <w:rsid w:val="00FF0D00"/>
    <w:rsid w:val="00FF4B70"/>
    <w:rsid w:val="00FF56D8"/>
    <w:rsid w:val="00FF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87594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lang w:val="en-US" w:eastAsia="en-US"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D5A0F"/>
    <w:rPr>
      <w:color w:val="auto"/>
      <w:kern w:val="20"/>
    </w:rPr>
  </w:style>
  <w:style w:type="paragraph" w:styleId="Heading1">
    <w:name w:val="heading 1"/>
    <w:basedOn w:val="Normal"/>
    <w:link w:val="Heading1Char"/>
    <w:uiPriority w:val="2"/>
    <w:qFormat/>
    <w:rsid w:val="001960E4"/>
    <w:pPr>
      <w:spacing w:before="0" w:after="60"/>
      <w:contextualSpacing/>
      <w:outlineLvl w:val="0"/>
    </w:pPr>
    <w:rPr>
      <w:rFonts w:asciiTheme="majorHAnsi" w:eastAsiaTheme="majorEastAsia" w:hAnsiTheme="majorHAnsi" w:cstheme="majorBidi"/>
      <w:b/>
      <w:caps/>
      <w:color w:val="5D739A" w:themeColor="accent3"/>
      <w:sz w:val="24"/>
      <w:szCs w:val="32"/>
    </w:rPr>
  </w:style>
  <w:style w:type="paragraph" w:styleId="Heading2">
    <w:name w:val="heading 2"/>
    <w:basedOn w:val="Normal"/>
    <w:link w:val="Heading2Char"/>
    <w:uiPriority w:val="3"/>
    <w:unhideWhenUsed/>
    <w:qFormat/>
    <w:rsid w:val="001A58E9"/>
    <w:pPr>
      <w:keepNext/>
      <w:keepLines/>
      <w:spacing w:after="0"/>
      <w:outlineLvl w:val="1"/>
    </w:pPr>
    <w:rPr>
      <w:rFonts w:eastAsiaTheme="majorEastAsia" w:cstheme="majorBidi"/>
      <w:caps/>
      <w:color w:val="FFFFFF" w:themeColor="background1"/>
      <w:szCs w:val="26"/>
    </w:rPr>
  </w:style>
  <w:style w:type="paragraph" w:styleId="Heading3">
    <w:name w:val="heading 3"/>
    <w:basedOn w:val="Normal"/>
    <w:next w:val="Normal"/>
    <w:link w:val="Heading3Char"/>
    <w:uiPriority w:val="3"/>
    <w:unhideWhenUsed/>
    <w:qFormat/>
    <w:rsid w:val="00C12475"/>
    <w:pPr>
      <w:keepNext/>
      <w:keepLines/>
      <w:spacing w:after="0"/>
      <w:outlineLvl w:val="2"/>
    </w:pPr>
    <w:rPr>
      <w:rFonts w:asciiTheme="majorHAnsi" w:eastAsiaTheme="majorEastAsia" w:hAnsiTheme="majorHAnsi" w:cstheme="majorBidi"/>
      <w:b/>
      <w:i/>
      <w:color w:val="3A5A62" w:themeColor="accent5" w:themeShade="80"/>
      <w:sz w:val="22"/>
      <w:szCs w:val="24"/>
    </w:rPr>
  </w:style>
  <w:style w:type="paragraph" w:styleId="Heading4">
    <w:name w:val="heading 4"/>
    <w:basedOn w:val="Normal"/>
    <w:next w:val="Normal"/>
    <w:link w:val="Heading4Char"/>
    <w:uiPriority w:val="3"/>
    <w:semiHidden/>
    <w:unhideWhenUsed/>
    <w:qFormat/>
    <w:rsid w:val="00C12475"/>
    <w:pPr>
      <w:keepNext/>
      <w:keepLines/>
      <w:spacing w:after="0"/>
      <w:outlineLvl w:val="3"/>
    </w:pPr>
    <w:rPr>
      <w:rFonts w:asciiTheme="majorHAnsi" w:eastAsiaTheme="majorEastAsia" w:hAnsiTheme="majorHAnsi" w:cstheme="majorBidi"/>
      <w:b/>
      <w:i/>
      <w:iCs/>
      <w:color w:val="374041" w:themeColor="accent6" w:themeShade="80"/>
      <w:sz w:val="22"/>
    </w:rPr>
  </w:style>
  <w:style w:type="paragraph" w:styleId="Heading5">
    <w:name w:val="heading 5"/>
    <w:basedOn w:val="Normal"/>
    <w:next w:val="Normal"/>
    <w:link w:val="Heading5Char"/>
    <w:uiPriority w:val="3"/>
    <w:semiHidden/>
    <w:unhideWhenUsed/>
    <w:qFormat/>
    <w:rsid w:val="00C12475"/>
    <w:pPr>
      <w:keepNext/>
      <w:keepLines/>
      <w:spacing w:after="0"/>
      <w:outlineLvl w:val="4"/>
    </w:pPr>
    <w:rPr>
      <w:rFonts w:asciiTheme="majorHAnsi" w:eastAsiaTheme="majorEastAsia" w:hAnsiTheme="majorHAnsi" w:cstheme="majorBidi"/>
      <w:b/>
      <w:color w:val="9390AA" w:themeColor="text2" w:themeTint="80"/>
      <w:sz w:val="22"/>
    </w:rPr>
  </w:style>
  <w:style w:type="paragraph" w:styleId="Heading6">
    <w:name w:val="heading 6"/>
    <w:basedOn w:val="Normal"/>
    <w:next w:val="Normal"/>
    <w:link w:val="Heading6Char"/>
    <w:uiPriority w:val="3"/>
    <w:semiHidden/>
    <w:unhideWhenUsed/>
    <w:qFormat/>
    <w:rsid w:val="00C12475"/>
    <w:pPr>
      <w:keepNext/>
      <w:keepLines/>
      <w:spacing w:after="0"/>
      <w:outlineLvl w:val="5"/>
    </w:pPr>
    <w:rPr>
      <w:rFonts w:asciiTheme="majorHAnsi" w:eastAsiaTheme="majorEastAsia" w:hAnsiTheme="majorHAnsi" w:cstheme="majorBidi"/>
      <w:color w:val="864EA8" w:themeColor="accent1" w:themeShade="BF"/>
      <w:sz w:val="22"/>
    </w:rPr>
  </w:style>
  <w:style w:type="paragraph" w:styleId="Heading7">
    <w:name w:val="heading 7"/>
    <w:basedOn w:val="Normal"/>
    <w:next w:val="Normal"/>
    <w:link w:val="Heading7Char"/>
    <w:uiPriority w:val="3"/>
    <w:semiHidden/>
    <w:unhideWhenUsed/>
    <w:qFormat/>
    <w:rsid w:val="00C12475"/>
    <w:pPr>
      <w:keepNext/>
      <w:keepLines/>
      <w:spacing w:after="0"/>
      <w:outlineLvl w:val="6"/>
    </w:pPr>
    <w:rPr>
      <w:rFonts w:asciiTheme="majorHAnsi" w:eastAsiaTheme="majorEastAsia" w:hAnsiTheme="majorHAnsi" w:cstheme="majorBidi"/>
      <w:iCs/>
      <w:color w:val="404040" w:themeColor="text1" w:themeTint="BF"/>
      <w:sz w:val="22"/>
    </w:rPr>
  </w:style>
  <w:style w:type="paragraph" w:styleId="Heading8">
    <w:name w:val="heading 8"/>
    <w:basedOn w:val="Normal"/>
    <w:next w:val="Normal"/>
    <w:link w:val="Heading8Char"/>
    <w:uiPriority w:val="3"/>
    <w:semiHidden/>
    <w:unhideWhenUsed/>
    <w:qFormat/>
    <w:rsid w:val="00C12475"/>
    <w:pPr>
      <w:keepNext/>
      <w:keepLines/>
      <w:spacing w:after="0"/>
      <w:outlineLvl w:val="7"/>
    </w:pPr>
    <w:rPr>
      <w:rFonts w:asciiTheme="majorHAnsi" w:eastAsiaTheme="majorEastAsia" w:hAnsiTheme="majorHAnsi" w:cstheme="majorBidi"/>
      <w:b/>
      <w:i/>
      <w:color w:val="272727" w:themeColor="text1" w:themeTint="D8"/>
      <w:sz w:val="22"/>
      <w:szCs w:val="21"/>
    </w:rPr>
  </w:style>
  <w:style w:type="paragraph" w:styleId="Heading9">
    <w:name w:val="heading 9"/>
    <w:basedOn w:val="Normal"/>
    <w:next w:val="Normal"/>
    <w:link w:val="Heading9Char"/>
    <w:uiPriority w:val="3"/>
    <w:semiHidden/>
    <w:unhideWhenUsed/>
    <w:qFormat/>
    <w:rsid w:val="00C12475"/>
    <w:pPr>
      <w:keepNext/>
      <w:keepLines/>
      <w:spacing w:after="0"/>
      <w:outlineLvl w:val="8"/>
    </w:pPr>
    <w:rPr>
      <w:rFonts w:asciiTheme="majorHAnsi" w:eastAsiaTheme="majorEastAsia" w:hAnsiTheme="majorHAnsi" w:cstheme="majorBidi"/>
      <w:i/>
      <w:iCs/>
      <w:color w:val="0D0D0D" w:themeColor="text1" w:themeTint="F2"/>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B90FED"/>
    <w:pPr>
      <w:spacing w:before="400" w:after="160"/>
      <w:contextualSpacing/>
      <w:jc w:val="center"/>
    </w:pPr>
    <w:rPr>
      <w:rFonts w:asciiTheme="majorHAnsi" w:eastAsiaTheme="majorEastAsia" w:hAnsiTheme="majorHAnsi" w:cstheme="majorBidi"/>
      <w:caps/>
      <w:color w:val="5D739A" w:themeColor="accent3"/>
      <w:kern w:val="28"/>
      <w:sz w:val="72"/>
      <w:szCs w:val="56"/>
    </w:rPr>
  </w:style>
  <w:style w:type="character" w:customStyle="1" w:styleId="TitleChar">
    <w:name w:val="Title Char"/>
    <w:basedOn w:val="DefaultParagraphFont"/>
    <w:link w:val="Title"/>
    <w:uiPriority w:val="1"/>
    <w:rsid w:val="00B90FED"/>
    <w:rPr>
      <w:rFonts w:asciiTheme="majorHAnsi" w:eastAsiaTheme="majorEastAsia" w:hAnsiTheme="majorHAnsi" w:cstheme="majorBidi"/>
      <w:caps/>
      <w:color w:val="5D739A" w:themeColor="accent3"/>
      <w:kern w:val="28"/>
      <w:sz w:val="72"/>
      <w:szCs w:val="56"/>
    </w:rPr>
  </w:style>
  <w:style w:type="paragraph" w:styleId="Subtitle">
    <w:name w:val="Subtitle"/>
    <w:basedOn w:val="Normal"/>
    <w:link w:val="SubtitleChar"/>
    <w:uiPriority w:val="11"/>
    <w:semiHidden/>
    <w:unhideWhenUsed/>
    <w:qFormat/>
    <w:rsid w:val="008E3A9C"/>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E3A9C"/>
    <w:rPr>
      <w:rFonts w:eastAsiaTheme="minorEastAsia"/>
      <w:color w:val="5A5A5A" w:themeColor="text1" w:themeTint="A5"/>
      <w:kern w:val="20"/>
    </w:rPr>
  </w:style>
  <w:style w:type="paragraph" w:styleId="Header">
    <w:name w:val="header"/>
    <w:basedOn w:val="Normal"/>
    <w:link w:val="HeaderChar"/>
    <w:uiPriority w:val="99"/>
    <w:rsid w:val="00145D68"/>
  </w:style>
  <w:style w:type="character" w:customStyle="1" w:styleId="HeaderChar">
    <w:name w:val="Header Char"/>
    <w:basedOn w:val="DefaultParagraphFont"/>
    <w:link w:val="Header"/>
    <w:uiPriority w:val="99"/>
    <w:rsid w:val="00145D68"/>
    <w:rPr>
      <w:kern w:val="20"/>
    </w:rPr>
  </w:style>
  <w:style w:type="paragraph" w:styleId="Footer">
    <w:name w:val="footer"/>
    <w:basedOn w:val="Normal"/>
    <w:link w:val="FooterChar"/>
    <w:uiPriority w:val="6"/>
    <w:unhideWhenUsed/>
    <w:rsid w:val="008E3A9C"/>
    <w:pPr>
      <w:pBdr>
        <w:top w:val="single" w:sz="4" w:space="6" w:color="CDB5DC" w:themeColor="accent1" w:themeTint="99"/>
      </w:pBdr>
      <w:spacing w:after="0"/>
    </w:pPr>
  </w:style>
  <w:style w:type="character" w:customStyle="1" w:styleId="FooterChar">
    <w:name w:val="Footer Char"/>
    <w:basedOn w:val="DefaultParagraphFont"/>
    <w:link w:val="Footer"/>
    <w:uiPriority w:val="6"/>
    <w:rsid w:val="008E3A9C"/>
    <w:rPr>
      <w:kern w:val="20"/>
    </w:rPr>
  </w:style>
  <w:style w:type="table" w:styleId="TableGrid">
    <w:name w:val="Table Grid"/>
    <w:basedOn w:val="TableNormal"/>
    <w:uiPriority w:val="39"/>
    <w:rsid w:val="00E02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1960E4"/>
    <w:rPr>
      <w:rFonts w:asciiTheme="majorHAnsi" w:eastAsiaTheme="majorEastAsia" w:hAnsiTheme="majorHAnsi" w:cstheme="majorBidi"/>
      <w:b/>
      <w:caps/>
      <w:color w:val="5D739A" w:themeColor="accent3"/>
      <w:kern w:val="20"/>
      <w:sz w:val="24"/>
      <w:szCs w:val="32"/>
    </w:rPr>
  </w:style>
  <w:style w:type="table" w:customStyle="1" w:styleId="StatusReportTable">
    <w:name w:val="Status Report Table"/>
    <w:basedOn w:val="TableNormal"/>
    <w:uiPriority w:val="99"/>
    <w:rsid w:val="004257E0"/>
    <w:rPr>
      <w:color w:val="FFFFFF" w:themeColor="background1"/>
    </w:rPr>
    <w:tblPr>
      <w:tblBorders>
        <w:insideH w:val="single" w:sz="12" w:space="0" w:color="FFFFFF" w:themeColor="background1"/>
        <w:insideV w:val="single" w:sz="12" w:space="0" w:color="FFFFFF" w:themeColor="background1"/>
      </w:tblBorders>
    </w:tblPr>
    <w:tcPr>
      <w:shd w:val="clear" w:color="auto" w:fill="EEE6F3" w:themeFill="accent1" w:themeFillTint="33"/>
    </w:tcPr>
    <w:tblStylePr w:type="firstRow">
      <w:pPr>
        <w:jc w:val="left"/>
      </w:pPr>
      <w:rPr>
        <w:rFonts w:asciiTheme="majorHAnsi" w:hAnsiTheme="majorHAnsi"/>
        <w:b w:val="0"/>
        <w:i w:val="0"/>
        <w:caps w:val="0"/>
        <w:smallCaps w:val="0"/>
        <w:color w:val="FFFFFF" w:themeColor="background1"/>
        <w:sz w:val="20"/>
      </w:rPr>
      <w:tblPr/>
      <w:tcPr>
        <w:tcBorders>
          <w:top w:val="nil"/>
          <w:left w:val="nil"/>
          <w:bottom w:val="nil"/>
          <w:right w:val="nil"/>
          <w:insideH w:val="single" w:sz="12" w:space="0" w:color="FFFFFF" w:themeColor="background1"/>
          <w:insideV w:val="single" w:sz="12" w:space="0" w:color="FFFFFF" w:themeColor="background1"/>
          <w:tl2br w:val="nil"/>
          <w:tr2bl w:val="nil"/>
        </w:tcBorders>
        <w:shd w:val="clear" w:color="auto" w:fill="5D739A" w:themeFill="accent3"/>
      </w:tcPr>
    </w:tblStylePr>
  </w:style>
  <w:style w:type="paragraph" w:styleId="BalloonText">
    <w:name w:val="Balloon Text"/>
    <w:basedOn w:val="Normal"/>
    <w:link w:val="BalloonTextChar"/>
    <w:uiPriority w:val="99"/>
    <w:semiHidden/>
    <w:unhideWhenUsed/>
    <w:rsid w:val="00CA329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293"/>
    <w:rPr>
      <w:rFonts w:ascii="Segoe UI" w:hAnsi="Segoe UI" w:cs="Segoe UI"/>
      <w:sz w:val="18"/>
      <w:szCs w:val="18"/>
    </w:rPr>
  </w:style>
  <w:style w:type="character" w:styleId="Strong">
    <w:name w:val="Strong"/>
    <w:basedOn w:val="DefaultParagraphFont"/>
    <w:uiPriority w:val="4"/>
    <w:qFormat/>
    <w:rsid w:val="00B90FED"/>
    <w:rPr>
      <w:rFonts w:asciiTheme="majorHAnsi" w:hAnsiTheme="majorHAnsi"/>
      <w:b/>
      <w:bCs/>
      <w:color w:val="8784C7" w:themeColor="accent2"/>
      <w:sz w:val="24"/>
    </w:rPr>
  </w:style>
  <w:style w:type="character" w:customStyle="1" w:styleId="Heading2Char">
    <w:name w:val="Heading 2 Char"/>
    <w:basedOn w:val="DefaultParagraphFont"/>
    <w:link w:val="Heading2"/>
    <w:uiPriority w:val="3"/>
    <w:rsid w:val="001A58E9"/>
    <w:rPr>
      <w:rFonts w:eastAsiaTheme="majorEastAsia" w:cstheme="majorBidi"/>
      <w:caps/>
      <w:color w:val="FFFFFF" w:themeColor="background1"/>
      <w:kern w:val="20"/>
      <w:szCs w:val="26"/>
    </w:rPr>
  </w:style>
  <w:style w:type="paragraph" w:customStyle="1" w:styleId="Graphic">
    <w:name w:val="Graphic"/>
    <w:basedOn w:val="Normal"/>
    <w:uiPriority w:val="5"/>
    <w:qFormat/>
    <w:rsid w:val="00BB4CB0"/>
    <w:pPr>
      <w:spacing w:after="0"/>
      <w:ind w:right="14"/>
      <w:jc w:val="right"/>
    </w:pPr>
    <w:rPr>
      <w:noProof/>
    </w:rPr>
  </w:style>
  <w:style w:type="character" w:styleId="PlaceholderText">
    <w:name w:val="Placeholder Text"/>
    <w:basedOn w:val="DefaultParagraphFont"/>
    <w:uiPriority w:val="99"/>
    <w:semiHidden/>
    <w:rsid w:val="003C1FC0"/>
    <w:rPr>
      <w:color w:val="808080"/>
    </w:rPr>
  </w:style>
  <w:style w:type="paragraph" w:styleId="TOCHeading">
    <w:name w:val="TOC Heading"/>
    <w:basedOn w:val="Heading1"/>
    <w:next w:val="Normal"/>
    <w:uiPriority w:val="39"/>
    <w:semiHidden/>
    <w:unhideWhenUsed/>
    <w:qFormat/>
    <w:rsid w:val="00C73764"/>
    <w:pPr>
      <w:pBdr>
        <w:top w:val="single" w:sz="4" w:space="1" w:color="AD84C6" w:themeColor="accent1"/>
        <w:left w:val="single" w:sz="4" w:space="4" w:color="AD84C6" w:themeColor="accent1"/>
        <w:bottom w:val="single" w:sz="4" w:space="1" w:color="AD84C6" w:themeColor="accent1"/>
        <w:right w:val="single" w:sz="4" w:space="4" w:color="AD84C6" w:themeColor="accent1"/>
      </w:pBdr>
    </w:pPr>
  </w:style>
  <w:style w:type="character" w:customStyle="1" w:styleId="Heading3Char">
    <w:name w:val="Heading 3 Char"/>
    <w:basedOn w:val="DefaultParagraphFont"/>
    <w:link w:val="Heading3"/>
    <w:uiPriority w:val="3"/>
    <w:rsid w:val="00C12475"/>
    <w:rPr>
      <w:rFonts w:asciiTheme="majorHAnsi" w:eastAsiaTheme="majorEastAsia" w:hAnsiTheme="majorHAnsi" w:cstheme="majorBidi"/>
      <w:b/>
      <w:i/>
      <w:color w:val="3A5A62" w:themeColor="accent5" w:themeShade="80"/>
      <w:kern w:val="20"/>
      <w:sz w:val="22"/>
      <w:szCs w:val="24"/>
    </w:rPr>
  </w:style>
  <w:style w:type="character" w:customStyle="1" w:styleId="Heading4Char">
    <w:name w:val="Heading 4 Char"/>
    <w:basedOn w:val="DefaultParagraphFont"/>
    <w:link w:val="Heading4"/>
    <w:uiPriority w:val="3"/>
    <w:semiHidden/>
    <w:rsid w:val="00C12475"/>
    <w:rPr>
      <w:rFonts w:asciiTheme="majorHAnsi" w:eastAsiaTheme="majorEastAsia" w:hAnsiTheme="majorHAnsi" w:cstheme="majorBidi"/>
      <w:b/>
      <w:i/>
      <w:iCs/>
      <w:color w:val="374041" w:themeColor="accent6" w:themeShade="80"/>
      <w:kern w:val="20"/>
      <w:sz w:val="22"/>
    </w:rPr>
  </w:style>
  <w:style w:type="character" w:customStyle="1" w:styleId="Heading5Char">
    <w:name w:val="Heading 5 Char"/>
    <w:basedOn w:val="DefaultParagraphFont"/>
    <w:link w:val="Heading5"/>
    <w:uiPriority w:val="3"/>
    <w:semiHidden/>
    <w:rsid w:val="00C12475"/>
    <w:rPr>
      <w:rFonts w:asciiTheme="majorHAnsi" w:eastAsiaTheme="majorEastAsia" w:hAnsiTheme="majorHAnsi" w:cstheme="majorBidi"/>
      <w:b/>
      <w:color w:val="9390AA" w:themeColor="text2" w:themeTint="80"/>
      <w:kern w:val="20"/>
      <w:sz w:val="22"/>
    </w:rPr>
  </w:style>
  <w:style w:type="character" w:customStyle="1" w:styleId="Heading6Char">
    <w:name w:val="Heading 6 Char"/>
    <w:basedOn w:val="DefaultParagraphFont"/>
    <w:link w:val="Heading6"/>
    <w:uiPriority w:val="3"/>
    <w:semiHidden/>
    <w:rsid w:val="00C12475"/>
    <w:rPr>
      <w:rFonts w:asciiTheme="majorHAnsi" w:eastAsiaTheme="majorEastAsia" w:hAnsiTheme="majorHAnsi" w:cstheme="majorBidi"/>
      <w:color w:val="864EA8" w:themeColor="accent1" w:themeShade="BF"/>
      <w:kern w:val="20"/>
      <w:sz w:val="22"/>
    </w:rPr>
  </w:style>
  <w:style w:type="character" w:customStyle="1" w:styleId="Heading7Char">
    <w:name w:val="Heading 7 Char"/>
    <w:basedOn w:val="DefaultParagraphFont"/>
    <w:link w:val="Heading7"/>
    <w:uiPriority w:val="3"/>
    <w:semiHidden/>
    <w:rsid w:val="00C12475"/>
    <w:rPr>
      <w:rFonts w:asciiTheme="majorHAnsi" w:eastAsiaTheme="majorEastAsia" w:hAnsiTheme="majorHAnsi" w:cstheme="majorBidi"/>
      <w:iCs/>
      <w:color w:val="404040" w:themeColor="text1" w:themeTint="BF"/>
      <w:kern w:val="20"/>
      <w:sz w:val="22"/>
    </w:rPr>
  </w:style>
  <w:style w:type="character" w:customStyle="1" w:styleId="Heading8Char">
    <w:name w:val="Heading 8 Char"/>
    <w:basedOn w:val="DefaultParagraphFont"/>
    <w:link w:val="Heading8"/>
    <w:uiPriority w:val="3"/>
    <w:semiHidden/>
    <w:rsid w:val="00C12475"/>
    <w:rPr>
      <w:rFonts w:asciiTheme="majorHAnsi" w:eastAsiaTheme="majorEastAsia" w:hAnsiTheme="majorHAnsi" w:cstheme="majorBidi"/>
      <w:b/>
      <w:i/>
      <w:color w:val="272727" w:themeColor="text1" w:themeTint="D8"/>
      <w:kern w:val="20"/>
      <w:sz w:val="22"/>
      <w:szCs w:val="21"/>
    </w:rPr>
  </w:style>
  <w:style w:type="character" w:customStyle="1" w:styleId="Heading9Char">
    <w:name w:val="Heading 9 Char"/>
    <w:basedOn w:val="DefaultParagraphFont"/>
    <w:link w:val="Heading9"/>
    <w:uiPriority w:val="3"/>
    <w:semiHidden/>
    <w:rsid w:val="00C12475"/>
    <w:rPr>
      <w:rFonts w:asciiTheme="majorHAnsi" w:eastAsiaTheme="majorEastAsia" w:hAnsiTheme="majorHAnsi" w:cstheme="majorBidi"/>
      <w:i/>
      <w:iCs/>
      <w:color w:val="0D0D0D" w:themeColor="text1" w:themeTint="F2"/>
      <w:kern w:val="20"/>
      <w:sz w:val="22"/>
      <w:szCs w:val="21"/>
    </w:rPr>
  </w:style>
  <w:style w:type="paragraph" w:styleId="Quote">
    <w:name w:val="Quote"/>
    <w:basedOn w:val="Normal"/>
    <w:next w:val="Normal"/>
    <w:link w:val="QuoteChar"/>
    <w:uiPriority w:val="29"/>
    <w:semiHidden/>
    <w:unhideWhenUsed/>
    <w:qFormat/>
    <w:rsid w:val="008E3A9C"/>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8E3A9C"/>
    <w:rPr>
      <w:i/>
      <w:iCs/>
      <w:color w:val="404040" w:themeColor="text1" w:themeTint="BF"/>
      <w:kern w:val="20"/>
    </w:rPr>
  </w:style>
  <w:style w:type="paragraph" w:styleId="IntenseQuote">
    <w:name w:val="Intense Quote"/>
    <w:basedOn w:val="Normal"/>
    <w:next w:val="Normal"/>
    <w:link w:val="IntenseQuoteChar"/>
    <w:uiPriority w:val="30"/>
    <w:semiHidden/>
    <w:unhideWhenUsed/>
    <w:qFormat/>
    <w:rsid w:val="008E3A9C"/>
    <w:pPr>
      <w:pBdr>
        <w:top w:val="single" w:sz="4" w:space="10" w:color="AD84C6" w:themeColor="accent1"/>
        <w:bottom w:val="single" w:sz="4" w:space="10" w:color="AD84C6" w:themeColor="accent1"/>
      </w:pBdr>
      <w:spacing w:before="360" w:after="360"/>
      <w:jc w:val="center"/>
    </w:pPr>
    <w:rPr>
      <w:i/>
      <w:iCs/>
      <w:color w:val="AD84C6" w:themeColor="accent1"/>
    </w:rPr>
  </w:style>
  <w:style w:type="character" w:customStyle="1" w:styleId="IntenseQuoteChar">
    <w:name w:val="Intense Quote Char"/>
    <w:basedOn w:val="DefaultParagraphFont"/>
    <w:link w:val="IntenseQuote"/>
    <w:uiPriority w:val="30"/>
    <w:semiHidden/>
    <w:rsid w:val="008E3A9C"/>
    <w:rPr>
      <w:i/>
      <w:iCs/>
      <w:color w:val="AD84C6" w:themeColor="accent1"/>
      <w:kern w:val="20"/>
    </w:rPr>
  </w:style>
  <w:style w:type="character" w:styleId="BookTitle">
    <w:name w:val="Book Title"/>
    <w:basedOn w:val="DefaultParagraphFont"/>
    <w:uiPriority w:val="33"/>
    <w:semiHidden/>
    <w:unhideWhenUsed/>
    <w:qFormat/>
    <w:rsid w:val="008E3A9C"/>
    <w:rPr>
      <w:b/>
      <w:bCs/>
      <w:i/>
      <w:iCs/>
      <w:spacing w:val="0"/>
    </w:rPr>
  </w:style>
  <w:style w:type="character" w:styleId="IntenseReference">
    <w:name w:val="Intense Reference"/>
    <w:basedOn w:val="DefaultParagraphFont"/>
    <w:uiPriority w:val="32"/>
    <w:semiHidden/>
    <w:unhideWhenUsed/>
    <w:qFormat/>
    <w:rsid w:val="008E3A9C"/>
    <w:rPr>
      <w:b/>
      <w:bCs/>
      <w:caps w:val="0"/>
      <w:smallCaps/>
      <w:color w:val="AD84C6" w:themeColor="accent1"/>
      <w:spacing w:val="0"/>
    </w:rPr>
  </w:style>
  <w:style w:type="table" w:styleId="PlainTable3">
    <w:name w:val="Plain Table 3"/>
    <w:basedOn w:val="TableNormal"/>
    <w:uiPriority w:val="43"/>
    <w:rsid w:val="00A1749D"/>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6B7FF7"/>
    <w:pPr>
      <w:spacing w:after="0"/>
    </w:pPr>
    <w:tblPr>
      <w:tblStyleRowBandSize w:val="1"/>
      <w:tblStyleColBandSize w:val="1"/>
      <w:tblBorders>
        <w:top w:val="single" w:sz="4" w:space="0" w:color="BDC6D7" w:themeColor="accent3" w:themeTint="66"/>
        <w:left w:val="single" w:sz="4" w:space="0" w:color="BDC6D7" w:themeColor="accent3" w:themeTint="66"/>
        <w:bottom w:val="single" w:sz="4" w:space="0" w:color="BDC6D7" w:themeColor="accent3" w:themeTint="66"/>
        <w:right w:val="single" w:sz="4" w:space="0" w:color="BDC6D7" w:themeColor="accent3" w:themeTint="66"/>
        <w:insideH w:val="single" w:sz="4" w:space="0" w:color="BDC6D7" w:themeColor="accent3" w:themeTint="66"/>
        <w:insideV w:val="single" w:sz="4" w:space="0" w:color="BDC6D7" w:themeColor="accent3" w:themeTint="66"/>
      </w:tblBorders>
    </w:tblPr>
    <w:tblStylePr w:type="firstRow">
      <w:rPr>
        <w:b/>
        <w:bCs/>
      </w:rPr>
      <w:tblPr/>
      <w:tcPr>
        <w:tcBorders>
          <w:bottom w:val="single" w:sz="12" w:space="0" w:color="9CAAC3" w:themeColor="accent3" w:themeTint="99"/>
        </w:tcBorders>
      </w:tcPr>
    </w:tblStylePr>
    <w:tblStylePr w:type="lastRow">
      <w:rPr>
        <w:b/>
        <w:bCs/>
      </w:rPr>
      <w:tblPr/>
      <w:tcPr>
        <w:tcBorders>
          <w:top w:val="double" w:sz="2" w:space="0" w:color="9CAAC3" w:themeColor="accent3" w:themeTint="99"/>
        </w:tcBorders>
      </w:tcPr>
    </w:tblStylePr>
    <w:tblStylePr w:type="firstCol">
      <w:rPr>
        <w:b/>
        <w:bCs/>
      </w:rPr>
    </w:tblStylePr>
    <w:tblStylePr w:type="lastCol">
      <w:rPr>
        <w:b/>
        <w:bCs/>
      </w:rPr>
    </w:tblStylePr>
  </w:style>
  <w:style w:type="paragraph" w:customStyle="1" w:styleId="ContactInfo">
    <w:name w:val="Contact Info"/>
    <w:basedOn w:val="Normal"/>
    <w:uiPriority w:val="1"/>
    <w:qFormat/>
    <w:rsid w:val="00356BB9"/>
    <w:pPr>
      <w:spacing w:after="0"/>
    </w:pPr>
    <w:rPr>
      <w:b/>
      <w:color w:val="8784C7" w:themeColor="accent2"/>
      <w:sz w:val="24"/>
    </w:rPr>
  </w:style>
  <w:style w:type="paragraph" w:styleId="ListParagraph">
    <w:name w:val="List Paragraph"/>
    <w:basedOn w:val="Normal"/>
    <w:uiPriority w:val="34"/>
    <w:unhideWhenUsed/>
    <w:qFormat/>
    <w:rsid w:val="004B04BB"/>
    <w:pPr>
      <w:ind w:left="720"/>
      <w:contextualSpacing/>
    </w:pPr>
  </w:style>
  <w:style w:type="paragraph" w:styleId="NoSpacing">
    <w:name w:val="No Spacing"/>
    <w:uiPriority w:val="1"/>
    <w:qFormat/>
    <w:rsid w:val="006F79E1"/>
    <w:pPr>
      <w:spacing w:before="0" w:after="0"/>
    </w:pPr>
    <w:rPr>
      <w:color w:val="auto"/>
      <w:sz w:val="22"/>
      <w:szCs w:val="22"/>
      <w:lang w:val="en-GB"/>
    </w:rPr>
  </w:style>
  <w:style w:type="paragraph" w:styleId="NormalWeb">
    <w:name w:val="Normal (Web)"/>
    <w:basedOn w:val="Normal"/>
    <w:uiPriority w:val="99"/>
    <w:semiHidden/>
    <w:unhideWhenUsed/>
    <w:rsid w:val="00C06BB5"/>
    <w:pPr>
      <w:spacing w:before="100" w:beforeAutospacing="1" w:after="100" w:afterAutospacing="1"/>
    </w:pPr>
    <w:rPr>
      <w:rFonts w:ascii="Times New Roman" w:eastAsia="Times New Roman" w:hAnsi="Times New Roman" w:cs="Times New Roman"/>
      <w:kern w:val="0"/>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515683">
      <w:bodyDiv w:val="1"/>
      <w:marLeft w:val="0"/>
      <w:marRight w:val="0"/>
      <w:marTop w:val="0"/>
      <w:marBottom w:val="0"/>
      <w:divBdr>
        <w:top w:val="none" w:sz="0" w:space="0" w:color="auto"/>
        <w:left w:val="none" w:sz="0" w:space="0" w:color="auto"/>
        <w:bottom w:val="none" w:sz="0" w:space="0" w:color="auto"/>
        <w:right w:val="none" w:sz="0" w:space="0" w:color="auto"/>
      </w:divBdr>
    </w:div>
    <w:div w:id="1667248764">
      <w:bodyDiv w:val="1"/>
      <w:marLeft w:val="0"/>
      <w:marRight w:val="0"/>
      <w:marTop w:val="0"/>
      <w:marBottom w:val="0"/>
      <w:divBdr>
        <w:top w:val="none" w:sz="0" w:space="0" w:color="auto"/>
        <w:left w:val="none" w:sz="0" w:space="0" w:color="auto"/>
        <w:bottom w:val="none" w:sz="0" w:space="0" w:color="auto"/>
        <w:right w:val="none" w:sz="0" w:space="0" w:color="auto"/>
      </w:divBdr>
    </w:div>
    <w:div w:id="1723478911">
      <w:bodyDiv w:val="1"/>
      <w:marLeft w:val="0"/>
      <w:marRight w:val="0"/>
      <w:marTop w:val="0"/>
      <w:marBottom w:val="0"/>
      <w:divBdr>
        <w:top w:val="none" w:sz="0" w:space="0" w:color="auto"/>
        <w:left w:val="none" w:sz="0" w:space="0" w:color="auto"/>
        <w:bottom w:val="none" w:sz="0" w:space="0" w:color="auto"/>
        <w:right w:val="none" w:sz="0" w:space="0" w:color="auto"/>
      </w:divBdr>
    </w:div>
    <w:div w:id="1929268636">
      <w:bodyDiv w:val="1"/>
      <w:marLeft w:val="0"/>
      <w:marRight w:val="0"/>
      <w:marTop w:val="0"/>
      <w:marBottom w:val="0"/>
      <w:divBdr>
        <w:top w:val="none" w:sz="0" w:space="0" w:color="auto"/>
        <w:left w:val="none" w:sz="0" w:space="0" w:color="auto"/>
        <w:bottom w:val="none" w:sz="0" w:space="0" w:color="auto"/>
        <w:right w:val="none" w:sz="0" w:space="0" w:color="auto"/>
      </w:divBdr>
    </w:div>
    <w:div w:id="21066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esa%20Burke\AppData\Roaming\Microsoft\Templates\Project%20status%20report%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78A290F2184012A9D22BEF7EC69B4C"/>
        <w:category>
          <w:name w:val="General"/>
          <w:gallery w:val="placeholder"/>
        </w:category>
        <w:types>
          <w:type w:val="bbPlcHdr"/>
        </w:types>
        <w:behaviors>
          <w:behavior w:val="content"/>
        </w:behaviors>
        <w:guid w:val="{C48F5D08-26A6-4040-82C1-A2C825BB0554}"/>
      </w:docPartPr>
      <w:docPartBody>
        <w:p w:rsidR="0069020A" w:rsidRDefault="002C7500">
          <w:pPr>
            <w:pStyle w:val="E678A290F2184012A9D22BEF7EC69B4C"/>
          </w:pPr>
          <w:r w:rsidRPr="001A58E9">
            <w:t>Report Date</w:t>
          </w:r>
        </w:p>
      </w:docPartBody>
    </w:docPart>
    <w:docPart>
      <w:docPartPr>
        <w:name w:val="DEB2036D34DD43B68DD280AEA4561489"/>
        <w:category>
          <w:name w:val="General"/>
          <w:gallery w:val="placeholder"/>
        </w:category>
        <w:types>
          <w:type w:val="bbPlcHdr"/>
        </w:types>
        <w:behaviors>
          <w:behavior w:val="content"/>
        </w:behaviors>
        <w:guid w:val="{D02FD4D3-A4B0-4D66-81EB-51951F3CFBAD}"/>
      </w:docPartPr>
      <w:docPartBody>
        <w:p w:rsidR="0069020A" w:rsidRDefault="002C7500">
          <w:pPr>
            <w:pStyle w:val="DEB2036D34DD43B68DD280AEA4561489"/>
          </w:pPr>
          <w:r w:rsidRPr="001A58E9">
            <w:t>Prepared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B8"/>
    <w:rsid w:val="00017716"/>
    <w:rsid w:val="00080541"/>
    <w:rsid w:val="001B0502"/>
    <w:rsid w:val="002C7500"/>
    <w:rsid w:val="002D51E6"/>
    <w:rsid w:val="00392E87"/>
    <w:rsid w:val="005E23D0"/>
    <w:rsid w:val="00603216"/>
    <w:rsid w:val="0069020A"/>
    <w:rsid w:val="006B5135"/>
    <w:rsid w:val="00967AB8"/>
    <w:rsid w:val="009B7BD3"/>
    <w:rsid w:val="00B1120B"/>
    <w:rsid w:val="00B1424B"/>
    <w:rsid w:val="00B567EA"/>
    <w:rsid w:val="00DE6AB7"/>
    <w:rsid w:val="00E832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8A290F2184012A9D22BEF7EC69B4C">
    <w:name w:val="E678A290F2184012A9D22BEF7EC69B4C"/>
  </w:style>
  <w:style w:type="paragraph" w:customStyle="1" w:styleId="DEB2036D34DD43B68DD280AEA4561489">
    <w:name w:val="DEB2036D34DD43B68DD280AEA4561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8CDBE-1618-4015-B1FD-F343B51A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status report (Timeless design)</Template>
  <TotalTime>0</TotalTime>
  <Pages>19</Pages>
  <Words>9204</Words>
  <Characters>52465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2022-01-21T11:26:00Z</dcterms:created>
  <dcterms:modified xsi:type="dcterms:W3CDTF">2022-01-21T12:50:00Z</dcterms:modified>
</cp:coreProperties>
</file>