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2EC12" w14:textId="2CE6FD51" w:rsidR="00075EF9" w:rsidRDefault="00380F75" w:rsidP="001102F3">
      <w:pPr>
        <w:tabs>
          <w:tab w:val="left" w:pos="-720"/>
        </w:tabs>
        <w:suppressAutoHyphens/>
        <w:rPr>
          <w:rFonts w:ascii="Arial" w:hAnsi="Arial" w:cs="Arial"/>
          <w:szCs w:val="24"/>
        </w:rPr>
      </w:pPr>
      <w:r w:rsidRPr="00886FE1">
        <w:rPr>
          <w:noProof/>
          <w:lang w:eastAsia="en-IE"/>
        </w:rPr>
        <w:drawing>
          <wp:inline distT="0" distB="0" distL="0" distR="0" wp14:anchorId="6AC65747" wp14:editId="48ACEC03">
            <wp:extent cx="2276475" cy="9715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6475" cy="971550"/>
                    </a:xfrm>
                    <a:prstGeom prst="rect">
                      <a:avLst/>
                    </a:prstGeom>
                    <a:noFill/>
                    <a:ln>
                      <a:noFill/>
                    </a:ln>
                  </pic:spPr>
                </pic:pic>
              </a:graphicData>
            </a:graphic>
          </wp:inline>
        </w:drawing>
      </w:r>
    </w:p>
    <w:p w14:paraId="51172C0E" w14:textId="77777777" w:rsidR="00075EF9" w:rsidRDefault="00075EF9" w:rsidP="00473450">
      <w:pPr>
        <w:tabs>
          <w:tab w:val="left" w:pos="-720"/>
        </w:tabs>
        <w:suppressAutoHyphens/>
        <w:jc w:val="center"/>
        <w:rPr>
          <w:rFonts w:ascii="Arial" w:hAnsi="Arial" w:cs="Arial"/>
          <w:szCs w:val="24"/>
        </w:rPr>
      </w:pPr>
    </w:p>
    <w:p w14:paraId="0101F3CD" w14:textId="77777777" w:rsidR="00563A9C" w:rsidRPr="00A14FAB" w:rsidRDefault="00563A9C" w:rsidP="00915009">
      <w:pPr>
        <w:tabs>
          <w:tab w:val="left" w:pos="-720"/>
        </w:tabs>
        <w:suppressAutoHyphens/>
        <w:rPr>
          <w:rFonts w:ascii="Arial" w:hAnsi="Arial" w:cs="Arial"/>
          <w:spacing w:val="-3"/>
          <w:szCs w:val="24"/>
        </w:rPr>
      </w:pPr>
      <w:r w:rsidRPr="00A14FAB">
        <w:rPr>
          <w:rFonts w:ascii="Arial" w:hAnsi="Arial" w:cs="Arial"/>
          <w:szCs w:val="24"/>
        </w:rPr>
        <w:t xml:space="preserve">             </w:t>
      </w:r>
    </w:p>
    <w:p w14:paraId="42F2A35D" w14:textId="77777777" w:rsidR="00075EF9" w:rsidRPr="00C913C1" w:rsidRDefault="00075EF9" w:rsidP="00C913C1">
      <w:pPr>
        <w:tabs>
          <w:tab w:val="left" w:pos="-720"/>
        </w:tabs>
        <w:suppressAutoHyphens/>
        <w:ind w:left="720"/>
        <w:jc w:val="both"/>
        <w:rPr>
          <w:rFonts w:ascii="Candara" w:hAnsi="Candara" w:cs="Arial"/>
          <w:spacing w:val="-2"/>
          <w:szCs w:val="24"/>
        </w:rPr>
      </w:pP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r>
        <w:rPr>
          <w:rFonts w:ascii="Arial" w:hAnsi="Arial" w:cs="Arial"/>
          <w:bCs/>
          <w:szCs w:val="24"/>
        </w:rPr>
        <w:tab/>
      </w:r>
    </w:p>
    <w:p w14:paraId="717200D9" w14:textId="77777777" w:rsidR="00563A9C" w:rsidRPr="00C913C1" w:rsidRDefault="00563A9C" w:rsidP="00C913C1">
      <w:pPr>
        <w:tabs>
          <w:tab w:val="left" w:pos="-720"/>
        </w:tabs>
        <w:suppressAutoHyphens/>
        <w:jc w:val="both"/>
        <w:rPr>
          <w:rFonts w:ascii="Arial" w:hAnsi="Arial" w:cs="Arial"/>
          <w:spacing w:val="-2"/>
          <w:szCs w:val="24"/>
        </w:rPr>
      </w:pPr>
    </w:p>
    <w:tbl>
      <w:tblPr>
        <w:tblW w:w="0" w:type="auto"/>
        <w:jc w:val="center"/>
        <w:tblLayout w:type="fixed"/>
        <w:tblCellMar>
          <w:left w:w="120" w:type="dxa"/>
          <w:right w:w="120" w:type="dxa"/>
        </w:tblCellMar>
        <w:tblLook w:val="0000" w:firstRow="0" w:lastRow="0" w:firstColumn="0" w:lastColumn="0" w:noHBand="0" w:noVBand="0"/>
      </w:tblPr>
      <w:tblGrid>
        <w:gridCol w:w="9475"/>
      </w:tblGrid>
      <w:tr w:rsidR="00C913C1" w:rsidRPr="009F610F" w14:paraId="167C2F87" w14:textId="77777777" w:rsidTr="00C913C1">
        <w:trPr>
          <w:jc w:val="center"/>
        </w:trPr>
        <w:tc>
          <w:tcPr>
            <w:tcW w:w="9475" w:type="dxa"/>
          </w:tcPr>
          <w:p w14:paraId="3D9776E0" w14:textId="77777777" w:rsidR="00563A9C" w:rsidRPr="009F610F" w:rsidRDefault="00563A9C" w:rsidP="00C913C1">
            <w:pPr>
              <w:pStyle w:val="Heading4"/>
              <w:rPr>
                <w:rFonts w:ascii="Arial" w:hAnsi="Arial" w:cs="Arial"/>
                <w:b w:val="0"/>
                <w:color w:val="7030A0"/>
                <w:sz w:val="24"/>
                <w:szCs w:val="24"/>
              </w:rPr>
            </w:pPr>
          </w:p>
          <w:p w14:paraId="76B83488" w14:textId="77777777" w:rsidR="0074442B" w:rsidRPr="009F610F" w:rsidRDefault="0074442B" w:rsidP="00C913C1">
            <w:pPr>
              <w:pStyle w:val="Heading4"/>
              <w:rPr>
                <w:rFonts w:ascii="Arial" w:hAnsi="Arial" w:cs="Arial"/>
                <w:color w:val="7030A0"/>
                <w:sz w:val="24"/>
                <w:szCs w:val="24"/>
              </w:rPr>
            </w:pPr>
          </w:p>
          <w:p w14:paraId="13C43859" w14:textId="77777777" w:rsidR="00330766" w:rsidRPr="009F610F" w:rsidRDefault="00330766" w:rsidP="00C913C1">
            <w:pPr>
              <w:pStyle w:val="Heading4"/>
              <w:rPr>
                <w:rFonts w:ascii="Arial" w:hAnsi="Arial" w:cs="Arial"/>
                <w:color w:val="7030A0"/>
                <w:sz w:val="24"/>
                <w:szCs w:val="24"/>
              </w:rPr>
            </w:pPr>
          </w:p>
          <w:p w14:paraId="69B27A62" w14:textId="77777777" w:rsidR="00330766" w:rsidRPr="009F610F" w:rsidRDefault="00330766" w:rsidP="00C913C1">
            <w:pPr>
              <w:pStyle w:val="Heading4"/>
              <w:rPr>
                <w:rFonts w:ascii="Arial" w:hAnsi="Arial" w:cs="Arial"/>
                <w:color w:val="7030A0"/>
                <w:sz w:val="24"/>
                <w:szCs w:val="24"/>
              </w:rPr>
            </w:pPr>
          </w:p>
          <w:p w14:paraId="7F0DE973" w14:textId="77777777" w:rsidR="00330766" w:rsidRPr="009F610F" w:rsidRDefault="00330766" w:rsidP="00C913C1">
            <w:pPr>
              <w:pStyle w:val="Heading4"/>
              <w:rPr>
                <w:rFonts w:ascii="Arial" w:hAnsi="Arial" w:cs="Arial"/>
                <w:color w:val="7030A0"/>
                <w:sz w:val="24"/>
                <w:szCs w:val="24"/>
              </w:rPr>
            </w:pPr>
          </w:p>
          <w:p w14:paraId="53C1D78A" w14:textId="77777777" w:rsidR="0065403D" w:rsidRPr="004E481A" w:rsidRDefault="00C913C1" w:rsidP="001102F3">
            <w:pPr>
              <w:jc w:val="center"/>
              <w:rPr>
                <w:rFonts w:ascii="Candara" w:hAnsi="Candara" w:cs="Calibri"/>
                <w:color w:val="7030A0"/>
                <w:sz w:val="72"/>
                <w:szCs w:val="72"/>
              </w:rPr>
            </w:pPr>
            <w:r w:rsidRPr="004E481A">
              <w:rPr>
                <w:rFonts w:ascii="Candara" w:hAnsi="Candara" w:cs="Calibri"/>
                <w:color w:val="7030A0"/>
                <w:sz w:val="72"/>
                <w:szCs w:val="72"/>
              </w:rPr>
              <w:t>Information Booklet</w:t>
            </w:r>
          </w:p>
          <w:p w14:paraId="4E769F3A" w14:textId="77777777" w:rsidR="00C913C1" w:rsidRPr="004E481A" w:rsidRDefault="00C913C1" w:rsidP="001102F3">
            <w:pPr>
              <w:jc w:val="center"/>
              <w:rPr>
                <w:rFonts w:ascii="Candara" w:hAnsi="Candara" w:cs="Calibri"/>
                <w:color w:val="7030A0"/>
                <w:sz w:val="56"/>
                <w:szCs w:val="56"/>
              </w:rPr>
            </w:pPr>
          </w:p>
          <w:p w14:paraId="37C74299" w14:textId="77777777" w:rsidR="007D08AB" w:rsidRDefault="00A21FB5" w:rsidP="001102F3">
            <w:pPr>
              <w:jc w:val="center"/>
              <w:rPr>
                <w:rFonts w:ascii="Candara" w:hAnsi="Candara" w:cs="Arial"/>
                <w:b/>
                <w:color w:val="7030A0"/>
                <w:sz w:val="52"/>
                <w:szCs w:val="52"/>
              </w:rPr>
            </w:pPr>
            <w:r>
              <w:rPr>
                <w:rFonts w:ascii="Candara" w:hAnsi="Candara" w:cs="Arial"/>
                <w:b/>
                <w:color w:val="7030A0"/>
                <w:sz w:val="52"/>
                <w:szCs w:val="52"/>
              </w:rPr>
              <w:t>Communications</w:t>
            </w:r>
            <w:r w:rsidR="00B14E91">
              <w:rPr>
                <w:rFonts w:ascii="Candara" w:hAnsi="Candara" w:cs="Arial"/>
                <w:b/>
                <w:color w:val="7030A0"/>
                <w:sz w:val="52"/>
                <w:szCs w:val="52"/>
              </w:rPr>
              <w:t xml:space="preserve"> </w:t>
            </w:r>
            <w:r w:rsidR="003D71C2" w:rsidRPr="004E481A">
              <w:rPr>
                <w:rFonts w:ascii="Candara" w:hAnsi="Candara" w:cs="Arial"/>
                <w:b/>
                <w:color w:val="7030A0"/>
                <w:sz w:val="52"/>
                <w:szCs w:val="52"/>
              </w:rPr>
              <w:t xml:space="preserve">Officer </w:t>
            </w:r>
          </w:p>
          <w:p w14:paraId="7252A8D8" w14:textId="77777777" w:rsidR="00A21FB5" w:rsidRDefault="00A21FB5" w:rsidP="001102F3">
            <w:pPr>
              <w:jc w:val="center"/>
              <w:rPr>
                <w:rFonts w:ascii="Candara" w:hAnsi="Candara" w:cs="Arial"/>
                <w:b/>
                <w:color w:val="7030A0"/>
                <w:sz w:val="52"/>
                <w:szCs w:val="52"/>
              </w:rPr>
            </w:pPr>
            <w:r>
              <w:rPr>
                <w:rFonts w:ascii="Candara" w:hAnsi="Candara" w:cs="Arial"/>
                <w:b/>
                <w:color w:val="7030A0"/>
                <w:sz w:val="52"/>
                <w:szCs w:val="52"/>
              </w:rPr>
              <w:t xml:space="preserve">(Grade </w:t>
            </w:r>
            <w:r w:rsidR="00A52F2B">
              <w:rPr>
                <w:rFonts w:ascii="Candara" w:hAnsi="Candara" w:cs="Arial"/>
                <w:b/>
                <w:color w:val="7030A0"/>
                <w:sz w:val="52"/>
                <w:szCs w:val="52"/>
              </w:rPr>
              <w:t>V</w:t>
            </w:r>
            <w:r>
              <w:rPr>
                <w:rFonts w:ascii="Candara" w:hAnsi="Candara" w:cs="Arial"/>
                <w:b/>
                <w:color w:val="7030A0"/>
                <w:sz w:val="52"/>
                <w:szCs w:val="52"/>
              </w:rPr>
              <w:t>)</w:t>
            </w:r>
          </w:p>
          <w:p w14:paraId="68244853" w14:textId="77777777" w:rsidR="00A52F2B" w:rsidRDefault="00A52F2B" w:rsidP="001102F3">
            <w:pPr>
              <w:jc w:val="center"/>
              <w:rPr>
                <w:rFonts w:ascii="Candara" w:hAnsi="Candara" w:cs="Arial"/>
                <w:b/>
                <w:color w:val="7030A0"/>
                <w:sz w:val="52"/>
                <w:szCs w:val="52"/>
              </w:rPr>
            </w:pPr>
          </w:p>
          <w:p w14:paraId="52F77AAF" w14:textId="77777777" w:rsidR="00A52F2B" w:rsidRDefault="00A52F2B" w:rsidP="001102F3">
            <w:pPr>
              <w:jc w:val="center"/>
              <w:rPr>
                <w:rFonts w:ascii="Candara" w:hAnsi="Candara" w:cs="Arial"/>
                <w:b/>
                <w:color w:val="7030A0"/>
                <w:sz w:val="52"/>
                <w:szCs w:val="52"/>
              </w:rPr>
            </w:pPr>
            <w:r>
              <w:rPr>
                <w:rFonts w:ascii="Candara" w:hAnsi="Candara" w:cs="Arial"/>
                <w:b/>
                <w:color w:val="7030A0"/>
                <w:sz w:val="52"/>
                <w:szCs w:val="52"/>
              </w:rPr>
              <w:t>Temporary (Maternity Leave Cover) Post</w:t>
            </w:r>
          </w:p>
          <w:p w14:paraId="7B2A5FF1" w14:textId="77777777" w:rsidR="00C71D29" w:rsidRDefault="00C71D29" w:rsidP="00C913C1">
            <w:pPr>
              <w:jc w:val="center"/>
              <w:rPr>
                <w:rFonts w:ascii="Candara" w:hAnsi="Candara" w:cs="Arial"/>
                <w:b/>
                <w:color w:val="7030A0"/>
                <w:sz w:val="40"/>
                <w:szCs w:val="40"/>
              </w:rPr>
            </w:pPr>
          </w:p>
          <w:p w14:paraId="23AF8E9F" w14:textId="77777777" w:rsidR="00877005" w:rsidRPr="004E481A" w:rsidRDefault="00877005" w:rsidP="00C913C1">
            <w:pPr>
              <w:jc w:val="center"/>
              <w:rPr>
                <w:rFonts w:ascii="Candara" w:hAnsi="Candara" w:cs="Arial"/>
                <w:b/>
                <w:color w:val="7030A0"/>
                <w:sz w:val="40"/>
                <w:szCs w:val="40"/>
              </w:rPr>
            </w:pPr>
          </w:p>
          <w:p w14:paraId="20FF3D29" w14:textId="77777777" w:rsidR="00272D85" w:rsidRPr="004E481A" w:rsidRDefault="00272D85" w:rsidP="00C913C1">
            <w:pPr>
              <w:jc w:val="center"/>
              <w:rPr>
                <w:rFonts w:ascii="Candara" w:hAnsi="Candara" w:cs="Calibri"/>
                <w:color w:val="7030A0"/>
                <w:sz w:val="22"/>
                <w:szCs w:val="22"/>
              </w:rPr>
            </w:pPr>
          </w:p>
          <w:p w14:paraId="7ADA07BC" w14:textId="77777777" w:rsidR="00272D85" w:rsidRPr="004E481A" w:rsidRDefault="00272D85" w:rsidP="00C913C1">
            <w:pPr>
              <w:jc w:val="center"/>
              <w:rPr>
                <w:rFonts w:ascii="Candara" w:hAnsi="Candara" w:cs="Calibri"/>
                <w:color w:val="7030A0"/>
                <w:sz w:val="22"/>
                <w:szCs w:val="22"/>
              </w:rPr>
            </w:pPr>
          </w:p>
          <w:p w14:paraId="1967C032" w14:textId="77777777" w:rsidR="004F6074" w:rsidRPr="004E481A" w:rsidRDefault="004F6074" w:rsidP="00C913C1">
            <w:pPr>
              <w:jc w:val="center"/>
              <w:rPr>
                <w:rFonts w:ascii="Candara" w:hAnsi="Candara" w:cs="Calibri"/>
                <w:b/>
                <w:color w:val="7030A0"/>
                <w:szCs w:val="24"/>
              </w:rPr>
            </w:pPr>
          </w:p>
          <w:p w14:paraId="3C44EC3F" w14:textId="77777777" w:rsidR="001F272A" w:rsidRPr="004E481A" w:rsidRDefault="001F272A" w:rsidP="00C913C1">
            <w:pPr>
              <w:rPr>
                <w:rFonts w:ascii="Candara" w:hAnsi="Candara" w:cs="Calibri"/>
                <w:b/>
                <w:color w:val="7030A0"/>
                <w:sz w:val="32"/>
                <w:szCs w:val="32"/>
              </w:rPr>
            </w:pPr>
          </w:p>
          <w:p w14:paraId="3B27FB90" w14:textId="77777777" w:rsidR="001102F3" w:rsidRDefault="001102F3" w:rsidP="00C913C1">
            <w:pPr>
              <w:rPr>
                <w:rFonts w:ascii="Candara" w:hAnsi="Candara" w:cs="Calibri"/>
                <w:b/>
                <w:color w:val="7030A0"/>
                <w:sz w:val="32"/>
                <w:szCs w:val="32"/>
              </w:rPr>
            </w:pPr>
          </w:p>
          <w:p w14:paraId="07EA9284" w14:textId="77777777" w:rsidR="00463117" w:rsidRPr="004E481A" w:rsidRDefault="00CE10C3" w:rsidP="00C913C1">
            <w:pPr>
              <w:rPr>
                <w:rFonts w:ascii="Candara" w:hAnsi="Candara" w:cs="Calibri"/>
                <w:b/>
                <w:color w:val="7030A0"/>
                <w:sz w:val="32"/>
                <w:szCs w:val="32"/>
              </w:rPr>
            </w:pPr>
            <w:r w:rsidRPr="004E481A">
              <w:rPr>
                <w:rFonts w:ascii="Candara" w:hAnsi="Candara" w:cs="Calibri"/>
                <w:b/>
                <w:color w:val="7030A0"/>
                <w:sz w:val="32"/>
                <w:szCs w:val="32"/>
              </w:rPr>
              <w:t xml:space="preserve">Email Applications only to </w:t>
            </w:r>
            <w:hyperlink r:id="rId12" w:history="1">
              <w:r w:rsidRPr="004E481A">
                <w:rPr>
                  <w:rStyle w:val="Hyperlink"/>
                  <w:rFonts w:ascii="Candara" w:hAnsi="Candara" w:cs="Calibri"/>
                  <w:b/>
                  <w:color w:val="7030A0"/>
                  <w:sz w:val="32"/>
                  <w:szCs w:val="32"/>
                </w:rPr>
                <w:t>hr@southernassembly.ie</w:t>
              </w:r>
            </w:hyperlink>
            <w:r w:rsidRPr="004E481A">
              <w:rPr>
                <w:rFonts w:ascii="Candara" w:hAnsi="Candara" w:cs="Calibri"/>
                <w:b/>
                <w:color w:val="7030A0"/>
                <w:sz w:val="32"/>
                <w:szCs w:val="32"/>
              </w:rPr>
              <w:t xml:space="preserve"> </w:t>
            </w:r>
          </w:p>
          <w:p w14:paraId="4D038534" w14:textId="77777777" w:rsidR="00C71D29" w:rsidRPr="004E481A" w:rsidRDefault="00463117" w:rsidP="00C913C1">
            <w:pPr>
              <w:rPr>
                <w:rFonts w:ascii="Candara" w:hAnsi="Candara" w:cs="Calibri"/>
                <w:b/>
                <w:color w:val="7030A0"/>
                <w:sz w:val="32"/>
                <w:szCs w:val="32"/>
              </w:rPr>
            </w:pPr>
            <w:r w:rsidRPr="004E481A">
              <w:rPr>
                <w:rFonts w:ascii="Candara" w:hAnsi="Candara" w:cs="Calibri"/>
                <w:b/>
                <w:color w:val="7030A0"/>
                <w:sz w:val="32"/>
                <w:szCs w:val="32"/>
              </w:rPr>
              <w:t xml:space="preserve">by </w:t>
            </w:r>
            <w:r w:rsidR="00A21FB5">
              <w:rPr>
                <w:rFonts w:ascii="Candara" w:hAnsi="Candara" w:cs="Calibri"/>
                <w:b/>
                <w:color w:val="7030A0"/>
                <w:sz w:val="32"/>
                <w:szCs w:val="32"/>
              </w:rPr>
              <w:t>Thursday, 10</w:t>
            </w:r>
            <w:r w:rsidR="00A21FB5" w:rsidRPr="00A21FB5">
              <w:rPr>
                <w:rFonts w:ascii="Candara" w:hAnsi="Candara" w:cs="Calibri"/>
                <w:b/>
                <w:color w:val="7030A0"/>
                <w:sz w:val="32"/>
                <w:szCs w:val="32"/>
                <w:vertAlign w:val="superscript"/>
              </w:rPr>
              <w:t>th</w:t>
            </w:r>
            <w:r w:rsidR="00A21FB5">
              <w:rPr>
                <w:rFonts w:ascii="Candara" w:hAnsi="Candara" w:cs="Calibri"/>
                <w:b/>
                <w:color w:val="7030A0"/>
                <w:sz w:val="32"/>
                <w:szCs w:val="32"/>
              </w:rPr>
              <w:t xml:space="preserve"> </w:t>
            </w:r>
            <w:proofErr w:type="gramStart"/>
            <w:r w:rsidR="00A21FB5">
              <w:rPr>
                <w:rFonts w:ascii="Candara" w:hAnsi="Candara" w:cs="Calibri"/>
                <w:b/>
                <w:color w:val="7030A0"/>
                <w:sz w:val="32"/>
                <w:szCs w:val="32"/>
              </w:rPr>
              <w:t>September,</w:t>
            </w:r>
            <w:proofErr w:type="gramEnd"/>
            <w:r w:rsidR="00A21FB5">
              <w:rPr>
                <w:rFonts w:ascii="Candara" w:hAnsi="Candara" w:cs="Calibri"/>
                <w:b/>
                <w:color w:val="7030A0"/>
                <w:sz w:val="32"/>
                <w:szCs w:val="32"/>
              </w:rPr>
              <w:t xml:space="preserve"> 2026 at 3</w:t>
            </w:r>
            <w:r w:rsidRPr="004E481A">
              <w:rPr>
                <w:rFonts w:ascii="Candara" w:hAnsi="Candara" w:cs="Calibri"/>
                <w:b/>
                <w:color w:val="7030A0"/>
                <w:sz w:val="32"/>
                <w:szCs w:val="32"/>
              </w:rPr>
              <w:t>.00 p.m.</w:t>
            </w:r>
          </w:p>
          <w:p w14:paraId="1B19FF06" w14:textId="77777777" w:rsidR="00463117" w:rsidRPr="004E481A" w:rsidRDefault="00463117" w:rsidP="00463117">
            <w:pPr>
              <w:rPr>
                <w:rFonts w:ascii="Candara" w:hAnsi="Candara" w:cs="Calibri"/>
                <w:b/>
                <w:color w:val="7030A0"/>
                <w:sz w:val="32"/>
                <w:szCs w:val="32"/>
              </w:rPr>
            </w:pPr>
          </w:p>
          <w:p w14:paraId="4F594892" w14:textId="77777777" w:rsidR="00463117" w:rsidRPr="009F610F" w:rsidRDefault="00463117" w:rsidP="00463117">
            <w:pPr>
              <w:rPr>
                <w:rFonts w:ascii="Candara" w:hAnsi="Candara" w:cs="Calibri"/>
                <w:b/>
                <w:color w:val="7030A0"/>
                <w:sz w:val="32"/>
                <w:szCs w:val="32"/>
              </w:rPr>
            </w:pPr>
            <w:r w:rsidRPr="004E481A">
              <w:rPr>
                <w:rFonts w:ascii="Candara" w:hAnsi="Candara" w:cs="Calibri"/>
                <w:b/>
                <w:color w:val="7030A0"/>
                <w:sz w:val="32"/>
                <w:szCs w:val="32"/>
              </w:rPr>
              <w:t xml:space="preserve">Email Subject line:  </w:t>
            </w:r>
            <w:r w:rsidR="00A21FB5">
              <w:rPr>
                <w:rFonts w:ascii="Candara" w:hAnsi="Candara" w:cs="Calibri"/>
                <w:b/>
                <w:color w:val="7030A0"/>
                <w:sz w:val="32"/>
                <w:szCs w:val="32"/>
              </w:rPr>
              <w:t>Comms Officer</w:t>
            </w:r>
            <w:r w:rsidRPr="004E481A">
              <w:rPr>
                <w:rFonts w:ascii="Candara" w:hAnsi="Candara" w:cs="Calibri"/>
                <w:b/>
                <w:color w:val="7030A0"/>
                <w:sz w:val="32"/>
                <w:szCs w:val="32"/>
              </w:rPr>
              <w:t xml:space="preserve"> Application</w:t>
            </w:r>
            <w:r w:rsidR="00A03F26">
              <w:rPr>
                <w:rFonts w:ascii="Candara" w:hAnsi="Candara" w:cs="Calibri"/>
                <w:b/>
                <w:color w:val="7030A0"/>
                <w:sz w:val="32"/>
                <w:szCs w:val="32"/>
              </w:rPr>
              <w:t xml:space="preserve"> 202</w:t>
            </w:r>
            <w:r w:rsidR="00A21FB5">
              <w:rPr>
                <w:rFonts w:ascii="Candara" w:hAnsi="Candara" w:cs="Calibri"/>
                <w:b/>
                <w:color w:val="7030A0"/>
                <w:sz w:val="32"/>
                <w:szCs w:val="32"/>
              </w:rPr>
              <w:t>6</w:t>
            </w:r>
          </w:p>
          <w:p w14:paraId="2F41D624" w14:textId="77777777" w:rsidR="00C71D29" w:rsidRPr="009F610F" w:rsidRDefault="00C71D29" w:rsidP="00C913C1">
            <w:pPr>
              <w:jc w:val="center"/>
              <w:rPr>
                <w:rFonts w:ascii="Candara" w:hAnsi="Candara" w:cs="Calibri"/>
                <w:color w:val="7030A0"/>
                <w:sz w:val="28"/>
                <w:szCs w:val="28"/>
              </w:rPr>
            </w:pPr>
          </w:p>
          <w:p w14:paraId="0BC0F966" w14:textId="77777777" w:rsidR="009D1621" w:rsidRPr="009F610F" w:rsidRDefault="009D1621" w:rsidP="00C913C1">
            <w:pPr>
              <w:rPr>
                <w:rFonts w:ascii="Calibri" w:hAnsi="Calibri" w:cs="Calibri"/>
                <w:color w:val="7030A0"/>
                <w:szCs w:val="24"/>
              </w:rPr>
            </w:pPr>
          </w:p>
          <w:p w14:paraId="052C7B20" w14:textId="77777777" w:rsidR="009E1F82" w:rsidRPr="009F610F" w:rsidRDefault="009E1F82" w:rsidP="00C913C1">
            <w:pPr>
              <w:rPr>
                <w:rFonts w:ascii="Arial" w:hAnsi="Arial" w:cs="Arial"/>
                <w:color w:val="7030A0"/>
                <w:szCs w:val="24"/>
              </w:rPr>
            </w:pPr>
          </w:p>
        </w:tc>
      </w:tr>
    </w:tbl>
    <w:p w14:paraId="35380AA9" w14:textId="77777777" w:rsidR="001D143C" w:rsidRDefault="003B3B2F">
      <w:pPr>
        <w:tabs>
          <w:tab w:val="left" w:pos="-720"/>
        </w:tabs>
        <w:suppressAutoHyphens/>
        <w:jc w:val="both"/>
      </w:pPr>
      <w:r>
        <w:t xml:space="preserve">              </w:t>
      </w:r>
      <w:r w:rsidR="00F93E18">
        <w:t xml:space="preserve">  </w:t>
      </w:r>
    </w:p>
    <w:p w14:paraId="41FDCD36" w14:textId="77777777" w:rsidR="001102F3" w:rsidRDefault="001102F3">
      <w:pPr>
        <w:tabs>
          <w:tab w:val="left" w:pos="-720"/>
        </w:tabs>
        <w:suppressAutoHyphens/>
        <w:jc w:val="both"/>
      </w:pPr>
    </w:p>
    <w:p w14:paraId="40B665F6" w14:textId="77777777" w:rsidR="001102F3" w:rsidRDefault="001102F3">
      <w:pPr>
        <w:tabs>
          <w:tab w:val="left" w:pos="-720"/>
        </w:tabs>
        <w:suppressAutoHyphens/>
        <w:jc w:val="both"/>
        <w:rPr>
          <w:rFonts w:ascii="Arial" w:hAnsi="Arial" w:cs="Arial"/>
          <w:szCs w:val="24"/>
        </w:rPr>
      </w:pPr>
    </w:p>
    <w:p w14:paraId="307263F0" w14:textId="77777777" w:rsidR="00272D85" w:rsidRDefault="00272D85">
      <w:pPr>
        <w:tabs>
          <w:tab w:val="left" w:pos="-720"/>
        </w:tabs>
        <w:suppressAutoHyphens/>
        <w:jc w:val="both"/>
        <w:rPr>
          <w:rFonts w:ascii="Arial" w:hAnsi="Arial" w:cs="Arial"/>
          <w:szCs w:val="24"/>
        </w:rPr>
      </w:pPr>
    </w:p>
    <w:p w14:paraId="2F70B24C" w14:textId="77777777" w:rsidR="00B14E91" w:rsidRDefault="00B14E91">
      <w:pPr>
        <w:tabs>
          <w:tab w:val="left" w:pos="-720"/>
        </w:tabs>
        <w:suppressAutoHyphens/>
        <w:jc w:val="both"/>
        <w:rPr>
          <w:rFonts w:ascii="Arial" w:hAnsi="Arial" w:cs="Arial"/>
          <w:szCs w:val="24"/>
        </w:rPr>
      </w:pPr>
    </w:p>
    <w:p w14:paraId="1174EBB9" w14:textId="77777777" w:rsidR="00C913C1" w:rsidRDefault="00C913C1">
      <w:pPr>
        <w:tabs>
          <w:tab w:val="left" w:pos="-720"/>
        </w:tabs>
        <w:suppressAutoHyphens/>
        <w:jc w:val="both"/>
        <w:rPr>
          <w:rFonts w:ascii="Arial" w:hAnsi="Arial" w:cs="Arial"/>
          <w:szCs w:val="24"/>
        </w:rPr>
      </w:pPr>
    </w:p>
    <w:p w14:paraId="4D83D114" w14:textId="7E91AD22" w:rsidR="001D143C" w:rsidRDefault="00380F75" w:rsidP="0095594D">
      <w:pPr>
        <w:tabs>
          <w:tab w:val="left" w:pos="-720"/>
        </w:tabs>
        <w:suppressAutoHyphens/>
        <w:jc w:val="center"/>
        <w:rPr>
          <w:rFonts w:ascii="Arial" w:hAnsi="Arial" w:cs="Arial"/>
          <w:szCs w:val="24"/>
        </w:rPr>
      </w:pPr>
      <w:r>
        <w:rPr>
          <w:noProof/>
        </w:rPr>
        <w:drawing>
          <wp:inline distT="0" distB="0" distL="0" distR="0" wp14:anchorId="560F2FEF" wp14:editId="3490D82E">
            <wp:extent cx="3857625" cy="7429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7625" cy="742950"/>
                    </a:xfrm>
                    <a:prstGeom prst="rect">
                      <a:avLst/>
                    </a:prstGeom>
                    <a:noFill/>
                    <a:ln>
                      <a:noFill/>
                    </a:ln>
                  </pic:spPr>
                </pic:pic>
              </a:graphicData>
            </a:graphic>
          </wp:inline>
        </w:drawing>
      </w:r>
    </w:p>
    <w:p w14:paraId="54F8C0EF" w14:textId="77777777" w:rsidR="00C64727" w:rsidRPr="00AC6A16" w:rsidRDefault="00CE10C3" w:rsidP="00CE10C3">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The Organisation</w:t>
      </w:r>
    </w:p>
    <w:p w14:paraId="660E7467" w14:textId="77777777" w:rsidR="00330766" w:rsidRDefault="00330766" w:rsidP="00707BFE">
      <w:pPr>
        <w:jc w:val="center"/>
        <w:rPr>
          <w:rFonts w:ascii="Arial" w:hAnsi="Arial" w:cs="Arial"/>
          <w:b/>
          <w:i/>
          <w:sz w:val="28"/>
          <w:szCs w:val="28"/>
        </w:rPr>
      </w:pPr>
    </w:p>
    <w:p w14:paraId="53947C9E" w14:textId="77777777" w:rsidR="00AF2D92" w:rsidRPr="00950E65" w:rsidRDefault="00AF2D92" w:rsidP="00B112ED">
      <w:pPr>
        <w:autoSpaceDE w:val="0"/>
        <w:autoSpaceDN w:val="0"/>
        <w:adjustRightInd w:val="0"/>
        <w:jc w:val="both"/>
        <w:rPr>
          <w:rFonts w:ascii="Calibri" w:hAnsi="Calibri" w:cs="Tahoma"/>
          <w:sz w:val="22"/>
          <w:szCs w:val="22"/>
        </w:rPr>
      </w:pPr>
      <w:r w:rsidRPr="00950E65">
        <w:rPr>
          <w:rFonts w:ascii="Calibri" w:hAnsi="Calibri" w:cs="Tahoma"/>
          <w:sz w:val="22"/>
          <w:szCs w:val="22"/>
        </w:rPr>
        <w:t>Established in 2015, the Southern Regional Assembly</w:t>
      </w:r>
      <w:r w:rsidR="00F32F58">
        <w:rPr>
          <w:rFonts w:ascii="Calibri" w:hAnsi="Calibri" w:cs="Tahoma"/>
          <w:sz w:val="22"/>
          <w:szCs w:val="22"/>
        </w:rPr>
        <w:t>,</w:t>
      </w:r>
      <w:r w:rsidRPr="00950E65">
        <w:rPr>
          <w:rFonts w:ascii="Calibri" w:hAnsi="Calibri" w:cs="Tahoma"/>
          <w:sz w:val="22"/>
          <w:szCs w:val="22"/>
        </w:rPr>
        <w:t xml:space="preserve"> </w:t>
      </w:r>
      <w:r w:rsidR="008D13F4">
        <w:rPr>
          <w:rFonts w:ascii="Calibri" w:hAnsi="Calibri" w:cs="Tahoma"/>
          <w:sz w:val="22"/>
          <w:szCs w:val="22"/>
        </w:rPr>
        <w:t>one of 3 Regional Assembles</w:t>
      </w:r>
      <w:r w:rsidR="00F32F58">
        <w:rPr>
          <w:rFonts w:ascii="Calibri" w:hAnsi="Calibri" w:cs="Tahoma"/>
          <w:sz w:val="22"/>
          <w:szCs w:val="22"/>
        </w:rPr>
        <w:t>,</w:t>
      </w:r>
      <w:r w:rsidR="008D13F4">
        <w:rPr>
          <w:rFonts w:ascii="Calibri" w:hAnsi="Calibri" w:cs="Tahoma"/>
          <w:sz w:val="22"/>
          <w:szCs w:val="22"/>
        </w:rPr>
        <w:t xml:space="preserve"> </w:t>
      </w:r>
      <w:r w:rsidRPr="00950E65">
        <w:rPr>
          <w:rFonts w:ascii="Calibri" w:hAnsi="Calibri" w:cs="Tahoma"/>
          <w:sz w:val="22"/>
          <w:szCs w:val="22"/>
        </w:rPr>
        <w:t>is part of the regional tier of government in Ireland.</w:t>
      </w:r>
      <w:r w:rsidR="001102F3">
        <w:rPr>
          <w:rFonts w:ascii="Calibri" w:hAnsi="Calibri" w:cs="Tahoma"/>
          <w:sz w:val="22"/>
          <w:szCs w:val="22"/>
        </w:rPr>
        <w:t xml:space="preserve">  </w:t>
      </w:r>
      <w:r w:rsidRPr="00950E65">
        <w:rPr>
          <w:rFonts w:ascii="Calibri" w:hAnsi="Calibri" w:cs="Tahoma"/>
          <w:sz w:val="22"/>
          <w:szCs w:val="22"/>
        </w:rPr>
        <w:t>It covers the local authorities of Kilkenny, Carlow, Waterford, Wexford, Tipperary, Cork (City &amp; County), Kerry, Clare and Limerick. Part of the Local Government sector, our 3</w:t>
      </w:r>
      <w:r w:rsidR="00482E81">
        <w:rPr>
          <w:rFonts w:ascii="Calibri" w:hAnsi="Calibri" w:cs="Tahoma"/>
          <w:sz w:val="22"/>
          <w:szCs w:val="22"/>
        </w:rPr>
        <w:t>5</w:t>
      </w:r>
      <w:r w:rsidRPr="00950E65">
        <w:rPr>
          <w:rFonts w:ascii="Calibri" w:hAnsi="Calibri" w:cs="Tahoma"/>
          <w:sz w:val="22"/>
          <w:szCs w:val="22"/>
        </w:rPr>
        <w:t xml:space="preserve"> Assembly Members represent the 10 local authorities at regional level</w:t>
      </w:r>
      <w:r w:rsidR="00482E81">
        <w:rPr>
          <w:rFonts w:ascii="Calibri" w:hAnsi="Calibri" w:cs="Tahoma"/>
          <w:sz w:val="22"/>
          <w:szCs w:val="22"/>
        </w:rPr>
        <w:t>.</w:t>
      </w:r>
    </w:p>
    <w:p w14:paraId="027D9424" w14:textId="77777777" w:rsidR="001102F3" w:rsidRDefault="001102F3" w:rsidP="00BE4E47">
      <w:pPr>
        <w:autoSpaceDE w:val="0"/>
        <w:autoSpaceDN w:val="0"/>
        <w:adjustRightInd w:val="0"/>
        <w:jc w:val="both"/>
        <w:rPr>
          <w:rFonts w:ascii="Calibri" w:hAnsi="Calibri" w:cs="Tahoma"/>
          <w:sz w:val="22"/>
          <w:szCs w:val="22"/>
        </w:rPr>
      </w:pPr>
    </w:p>
    <w:p w14:paraId="26A8DB48" w14:textId="77777777" w:rsidR="00AF2D92" w:rsidRPr="00950E65" w:rsidRDefault="00AF2D92" w:rsidP="00E01E36">
      <w:pPr>
        <w:autoSpaceDE w:val="0"/>
        <w:autoSpaceDN w:val="0"/>
        <w:adjustRightInd w:val="0"/>
        <w:jc w:val="both"/>
        <w:rPr>
          <w:rFonts w:ascii="Calibri" w:hAnsi="Calibri" w:cs="Tahoma"/>
          <w:sz w:val="22"/>
          <w:szCs w:val="22"/>
        </w:rPr>
      </w:pPr>
      <w:r w:rsidRPr="00950E65">
        <w:rPr>
          <w:rFonts w:ascii="Calibri" w:hAnsi="Calibri" w:cs="Tahoma"/>
          <w:sz w:val="22"/>
          <w:szCs w:val="22"/>
        </w:rPr>
        <w:t xml:space="preserve">The Assembly forges links between the </w:t>
      </w:r>
      <w:r w:rsidR="00B112ED" w:rsidRPr="00950E65">
        <w:rPr>
          <w:rFonts w:ascii="Calibri" w:hAnsi="Calibri" w:cs="Tahoma"/>
          <w:sz w:val="22"/>
          <w:szCs w:val="22"/>
        </w:rPr>
        <w:t>European Union (</w:t>
      </w:r>
      <w:r w:rsidRPr="00950E65">
        <w:rPr>
          <w:rFonts w:ascii="Calibri" w:hAnsi="Calibri" w:cs="Tahoma"/>
          <w:sz w:val="22"/>
          <w:szCs w:val="22"/>
        </w:rPr>
        <w:t>EU</w:t>
      </w:r>
      <w:r w:rsidR="00B112ED" w:rsidRPr="00950E65">
        <w:rPr>
          <w:rFonts w:ascii="Calibri" w:hAnsi="Calibri" w:cs="Tahoma"/>
          <w:sz w:val="22"/>
          <w:szCs w:val="22"/>
        </w:rPr>
        <w:t>)</w:t>
      </w:r>
      <w:r w:rsidRPr="00950E65">
        <w:rPr>
          <w:rFonts w:ascii="Calibri" w:hAnsi="Calibri" w:cs="Tahoma"/>
          <w:sz w:val="22"/>
          <w:szCs w:val="22"/>
        </w:rPr>
        <w:t>, and national and local levels through regional spatial and</w:t>
      </w:r>
      <w:r w:rsidR="00B112ED" w:rsidRPr="00950E65">
        <w:rPr>
          <w:rFonts w:ascii="Calibri" w:hAnsi="Calibri" w:cs="Tahoma"/>
          <w:sz w:val="22"/>
          <w:szCs w:val="22"/>
        </w:rPr>
        <w:t xml:space="preserve"> </w:t>
      </w:r>
      <w:r w:rsidRPr="00950E65">
        <w:rPr>
          <w:rFonts w:ascii="Calibri" w:hAnsi="Calibri" w:cs="Tahoma"/>
          <w:sz w:val="22"/>
          <w:szCs w:val="22"/>
        </w:rPr>
        <w:t>economic planning and European Regional Development Funding (ERDF) for the benefit of the Southern Region.</w:t>
      </w:r>
      <w:r w:rsidR="001102F3">
        <w:rPr>
          <w:rFonts w:ascii="Calibri" w:hAnsi="Calibri" w:cs="Tahoma"/>
          <w:sz w:val="22"/>
          <w:szCs w:val="22"/>
        </w:rPr>
        <w:t xml:space="preserve">  </w:t>
      </w:r>
      <w:r w:rsidRPr="00950E65">
        <w:rPr>
          <w:rFonts w:ascii="Calibri" w:hAnsi="Calibri" w:cs="Tahoma"/>
          <w:sz w:val="22"/>
          <w:szCs w:val="22"/>
        </w:rPr>
        <w:t xml:space="preserve">We interact with a wide variety of Government Departments, agencies, local authorities and stakeholders from the private </w:t>
      </w:r>
      <w:r w:rsidR="00F32F58">
        <w:rPr>
          <w:rFonts w:ascii="Calibri" w:hAnsi="Calibri" w:cs="Tahoma"/>
          <w:sz w:val="22"/>
          <w:szCs w:val="22"/>
        </w:rPr>
        <w:t xml:space="preserve">sector and </w:t>
      </w:r>
      <w:r w:rsidRPr="00950E65">
        <w:rPr>
          <w:rFonts w:ascii="Calibri" w:hAnsi="Calibri" w:cs="Tahoma"/>
          <w:sz w:val="22"/>
          <w:szCs w:val="22"/>
        </w:rPr>
        <w:t>the third sector at local, regional national and EU levels.</w:t>
      </w:r>
      <w:r w:rsidR="009F59F0" w:rsidRPr="00950E65">
        <w:rPr>
          <w:rFonts w:ascii="Calibri" w:hAnsi="Calibri" w:cs="Tahoma"/>
          <w:sz w:val="22"/>
          <w:szCs w:val="22"/>
        </w:rPr>
        <w:t xml:space="preserve"> Key functions include:</w:t>
      </w:r>
    </w:p>
    <w:p w14:paraId="36F12776" w14:textId="77777777" w:rsidR="009F59F0" w:rsidRPr="00950E65" w:rsidRDefault="009F59F0" w:rsidP="00E01E36">
      <w:pPr>
        <w:autoSpaceDE w:val="0"/>
        <w:autoSpaceDN w:val="0"/>
        <w:adjustRightInd w:val="0"/>
        <w:jc w:val="both"/>
        <w:rPr>
          <w:rFonts w:ascii="Calibri" w:hAnsi="Calibri" w:cs="Calibri"/>
          <w:sz w:val="22"/>
          <w:szCs w:val="22"/>
        </w:rPr>
      </w:pPr>
    </w:p>
    <w:p w14:paraId="5C839D3A" w14:textId="77777777" w:rsidR="009F59F0" w:rsidRPr="00950E65" w:rsidRDefault="00AF2D92" w:rsidP="00075A40">
      <w:pPr>
        <w:numPr>
          <w:ilvl w:val="0"/>
          <w:numId w:val="5"/>
        </w:numPr>
        <w:jc w:val="both"/>
        <w:rPr>
          <w:rFonts w:ascii="Calibri" w:hAnsi="Calibri" w:cs="Calibri"/>
          <w:sz w:val="22"/>
          <w:szCs w:val="22"/>
        </w:rPr>
      </w:pPr>
      <w:r w:rsidRPr="00950E65">
        <w:rPr>
          <w:rFonts w:ascii="Calibri" w:hAnsi="Calibri" w:cs="Calibri"/>
          <w:sz w:val="22"/>
          <w:szCs w:val="22"/>
        </w:rPr>
        <w:t>Managing Authority for ERDF co-funded Regional Programme</w:t>
      </w:r>
      <w:r w:rsidR="00F32F58">
        <w:rPr>
          <w:rFonts w:ascii="Calibri" w:hAnsi="Calibri" w:cs="Calibri"/>
          <w:sz w:val="22"/>
          <w:szCs w:val="22"/>
        </w:rPr>
        <w:t>s</w:t>
      </w:r>
    </w:p>
    <w:p w14:paraId="40339F39" w14:textId="77777777" w:rsidR="009F59F0" w:rsidRPr="00950E65" w:rsidRDefault="006476A3" w:rsidP="00075A40">
      <w:pPr>
        <w:numPr>
          <w:ilvl w:val="0"/>
          <w:numId w:val="5"/>
        </w:numPr>
        <w:jc w:val="both"/>
        <w:rPr>
          <w:rFonts w:ascii="Calibri" w:hAnsi="Calibri" w:cs="Calibri"/>
          <w:sz w:val="22"/>
          <w:szCs w:val="22"/>
        </w:rPr>
      </w:pPr>
      <w:r w:rsidRPr="00950E65">
        <w:rPr>
          <w:rFonts w:ascii="Calibri" w:hAnsi="Calibri" w:cs="Calibri"/>
          <w:sz w:val="22"/>
          <w:szCs w:val="22"/>
        </w:rPr>
        <w:t>F</w:t>
      </w:r>
      <w:r w:rsidR="00AF2D92" w:rsidRPr="00950E65">
        <w:rPr>
          <w:rFonts w:ascii="Calibri" w:hAnsi="Calibri" w:cs="Calibri"/>
          <w:sz w:val="22"/>
          <w:szCs w:val="22"/>
        </w:rPr>
        <w:t xml:space="preserve">unctions across </w:t>
      </w:r>
      <w:proofErr w:type="gramStart"/>
      <w:r w:rsidR="00AF2D92" w:rsidRPr="00950E65">
        <w:rPr>
          <w:rFonts w:ascii="Calibri" w:hAnsi="Calibri" w:cs="Calibri"/>
          <w:sz w:val="22"/>
          <w:szCs w:val="22"/>
        </w:rPr>
        <w:t>a number of</w:t>
      </w:r>
      <w:proofErr w:type="gramEnd"/>
      <w:r w:rsidR="00AF2D92" w:rsidRPr="00950E65">
        <w:rPr>
          <w:rFonts w:ascii="Calibri" w:hAnsi="Calibri" w:cs="Calibri"/>
          <w:sz w:val="22"/>
          <w:szCs w:val="22"/>
        </w:rPr>
        <w:t xml:space="preserve"> European Territorial Co-Operation Programmes in</w:t>
      </w:r>
      <w:r w:rsidR="009F59F0" w:rsidRPr="00950E65">
        <w:rPr>
          <w:rFonts w:ascii="Calibri" w:hAnsi="Calibri" w:cs="Calibri"/>
          <w:sz w:val="22"/>
          <w:szCs w:val="22"/>
        </w:rPr>
        <w:t>cluding</w:t>
      </w:r>
      <w:r w:rsidR="00AF2D92" w:rsidRPr="00950E65">
        <w:rPr>
          <w:rFonts w:ascii="Calibri" w:hAnsi="Calibri" w:cs="Calibri"/>
          <w:sz w:val="22"/>
          <w:szCs w:val="22"/>
        </w:rPr>
        <w:t xml:space="preserve"> our role as National Contact Point for the Interreg </w:t>
      </w:r>
      <w:r w:rsidR="00E02FFA" w:rsidRPr="00950E65">
        <w:rPr>
          <w:rFonts w:ascii="Calibri" w:hAnsi="Calibri" w:cs="Calibri"/>
          <w:sz w:val="22"/>
          <w:szCs w:val="22"/>
        </w:rPr>
        <w:t>North</w:t>
      </w:r>
      <w:r w:rsidR="00E02FFA">
        <w:rPr>
          <w:rFonts w:ascii="Calibri" w:hAnsi="Calibri" w:cs="Calibri"/>
          <w:sz w:val="22"/>
          <w:szCs w:val="22"/>
        </w:rPr>
        <w:t>-</w:t>
      </w:r>
      <w:r w:rsidR="00AF2D92" w:rsidRPr="00950E65">
        <w:rPr>
          <w:rFonts w:ascii="Calibri" w:hAnsi="Calibri" w:cs="Calibri"/>
          <w:sz w:val="22"/>
          <w:szCs w:val="22"/>
        </w:rPr>
        <w:t xml:space="preserve">West Europe </w:t>
      </w:r>
      <w:r w:rsidR="00E02FFA">
        <w:rPr>
          <w:rFonts w:ascii="Calibri" w:hAnsi="Calibri" w:cs="Calibri"/>
          <w:sz w:val="22"/>
          <w:szCs w:val="22"/>
        </w:rPr>
        <w:t xml:space="preserve">and Interreg Europe </w:t>
      </w:r>
      <w:r w:rsidR="00AF2D92" w:rsidRPr="00950E65">
        <w:rPr>
          <w:rFonts w:ascii="Calibri" w:hAnsi="Calibri" w:cs="Calibri"/>
          <w:sz w:val="22"/>
          <w:szCs w:val="22"/>
        </w:rPr>
        <w:t>Programme</w:t>
      </w:r>
      <w:r w:rsidR="00E02FFA">
        <w:rPr>
          <w:rFonts w:ascii="Calibri" w:hAnsi="Calibri" w:cs="Calibri"/>
          <w:sz w:val="22"/>
          <w:szCs w:val="22"/>
        </w:rPr>
        <w:t>s</w:t>
      </w:r>
    </w:p>
    <w:p w14:paraId="17702FCA" w14:textId="77777777" w:rsidR="009F59F0" w:rsidRPr="00950E65" w:rsidRDefault="00FB67F9" w:rsidP="001102F3">
      <w:pPr>
        <w:numPr>
          <w:ilvl w:val="0"/>
          <w:numId w:val="5"/>
        </w:numPr>
        <w:jc w:val="both"/>
        <w:rPr>
          <w:rFonts w:ascii="Calibri" w:hAnsi="Calibri" w:cs="Calibri"/>
          <w:sz w:val="22"/>
          <w:szCs w:val="22"/>
        </w:rPr>
      </w:pPr>
      <w:r w:rsidRPr="00950E65">
        <w:rPr>
          <w:rFonts w:ascii="Calibri" w:hAnsi="Calibri" w:cs="Calibri"/>
          <w:sz w:val="22"/>
          <w:szCs w:val="22"/>
        </w:rPr>
        <w:t>A</w:t>
      </w:r>
      <w:r w:rsidR="00AF2D92" w:rsidRPr="00950E65">
        <w:rPr>
          <w:rFonts w:ascii="Calibri" w:hAnsi="Calibri" w:cs="Calibri"/>
          <w:sz w:val="22"/>
          <w:szCs w:val="22"/>
        </w:rPr>
        <w:t>ctive participants in EU funded Projects</w:t>
      </w:r>
    </w:p>
    <w:p w14:paraId="45E6294E" w14:textId="77777777" w:rsidR="00AF2D92" w:rsidRPr="001102F3" w:rsidRDefault="009F59F0" w:rsidP="00075A40">
      <w:pPr>
        <w:numPr>
          <w:ilvl w:val="0"/>
          <w:numId w:val="5"/>
        </w:numPr>
        <w:jc w:val="both"/>
        <w:rPr>
          <w:rFonts w:ascii="Calibri" w:hAnsi="Calibri" w:cs="Calibri"/>
          <w:sz w:val="22"/>
          <w:szCs w:val="22"/>
        </w:rPr>
      </w:pPr>
      <w:r w:rsidRPr="001102F3">
        <w:rPr>
          <w:rFonts w:ascii="Calibri" w:hAnsi="Calibri" w:cs="Calibri"/>
          <w:sz w:val="22"/>
          <w:szCs w:val="22"/>
        </w:rPr>
        <w:t>Prepare, adopt</w:t>
      </w:r>
      <w:r w:rsidR="00BD169C" w:rsidRPr="001102F3">
        <w:rPr>
          <w:rFonts w:ascii="Calibri" w:hAnsi="Calibri" w:cs="Calibri"/>
          <w:sz w:val="22"/>
          <w:szCs w:val="22"/>
        </w:rPr>
        <w:t>, review</w:t>
      </w:r>
      <w:r w:rsidRPr="001102F3">
        <w:rPr>
          <w:rFonts w:ascii="Calibri" w:hAnsi="Calibri" w:cs="Calibri"/>
          <w:sz w:val="22"/>
          <w:szCs w:val="22"/>
        </w:rPr>
        <w:t xml:space="preserve"> and implement Regional Spatial and Economic Strategy</w:t>
      </w:r>
    </w:p>
    <w:p w14:paraId="29CB75C5" w14:textId="77777777" w:rsidR="00AF2D92" w:rsidRDefault="00AF2D92" w:rsidP="00AF2D92">
      <w:pPr>
        <w:autoSpaceDE w:val="0"/>
        <w:autoSpaceDN w:val="0"/>
        <w:adjustRightInd w:val="0"/>
        <w:jc w:val="both"/>
        <w:rPr>
          <w:rFonts w:ascii="Calibri" w:hAnsi="Calibri" w:cs="Calibri"/>
          <w:sz w:val="22"/>
          <w:szCs w:val="22"/>
        </w:rPr>
      </w:pPr>
    </w:p>
    <w:p w14:paraId="7D71D7A3" w14:textId="77777777" w:rsidR="00D83087" w:rsidRDefault="00D83087" w:rsidP="00AF2D92">
      <w:pPr>
        <w:autoSpaceDE w:val="0"/>
        <w:autoSpaceDN w:val="0"/>
        <w:adjustRightInd w:val="0"/>
        <w:jc w:val="both"/>
        <w:rPr>
          <w:rFonts w:ascii="Calibri" w:hAnsi="Calibri" w:cs="Calibri"/>
          <w:sz w:val="22"/>
          <w:szCs w:val="22"/>
        </w:rPr>
      </w:pPr>
    </w:p>
    <w:p w14:paraId="136A7696" w14:textId="77777777" w:rsidR="00D83087" w:rsidRPr="00AC6A16" w:rsidRDefault="00D83087" w:rsidP="00D83087">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THE COMPETITION</w:t>
      </w:r>
    </w:p>
    <w:p w14:paraId="76542165" w14:textId="77777777" w:rsidR="00D83087" w:rsidRDefault="00D83087" w:rsidP="00D83087">
      <w:pPr>
        <w:jc w:val="both"/>
        <w:rPr>
          <w:rFonts w:ascii="Calibri" w:hAnsi="Calibri" w:cs="Tahoma"/>
          <w:szCs w:val="24"/>
        </w:rPr>
      </w:pPr>
    </w:p>
    <w:p w14:paraId="149215C8" w14:textId="4157D37E" w:rsidR="007C47D2" w:rsidRPr="00950E65" w:rsidRDefault="00D83087" w:rsidP="009F610F">
      <w:pPr>
        <w:jc w:val="both"/>
        <w:rPr>
          <w:rFonts w:ascii="Candara" w:hAnsi="Candara" w:cs="Calibri"/>
          <w:color w:val="7030A0"/>
          <w:szCs w:val="22"/>
        </w:rPr>
      </w:pPr>
      <w:r w:rsidRPr="00950E65">
        <w:rPr>
          <w:rFonts w:ascii="Calibri" w:hAnsi="Calibri" w:cs="Tahoma"/>
          <w:sz w:val="22"/>
          <w:szCs w:val="22"/>
        </w:rPr>
        <w:t xml:space="preserve">The Southern Regional Assembly is currently inviting applications from suitably qualified persons </w:t>
      </w:r>
      <w:r w:rsidR="000808B7" w:rsidRPr="00950E65">
        <w:rPr>
          <w:rFonts w:ascii="Calibri" w:hAnsi="Calibri" w:cs="Tahoma"/>
          <w:sz w:val="22"/>
          <w:szCs w:val="22"/>
        </w:rPr>
        <w:t xml:space="preserve">for the </w:t>
      </w:r>
      <w:r w:rsidR="00A21FB5">
        <w:rPr>
          <w:rFonts w:ascii="Calibri" w:hAnsi="Calibri" w:cs="Tahoma"/>
          <w:sz w:val="22"/>
          <w:szCs w:val="22"/>
        </w:rPr>
        <w:t xml:space="preserve">Temporary (Maternity Leave cover) </w:t>
      </w:r>
      <w:r w:rsidR="000808B7" w:rsidRPr="00950E65">
        <w:rPr>
          <w:rFonts w:ascii="Calibri" w:hAnsi="Calibri" w:cs="Tahoma"/>
          <w:sz w:val="22"/>
          <w:szCs w:val="22"/>
        </w:rPr>
        <w:t xml:space="preserve">post of </w:t>
      </w:r>
      <w:r w:rsidR="00A21FB5">
        <w:rPr>
          <w:rFonts w:ascii="Calibri" w:hAnsi="Calibri" w:cs="Tahoma"/>
          <w:b/>
          <w:bCs/>
          <w:sz w:val="22"/>
          <w:szCs w:val="22"/>
        </w:rPr>
        <w:t>Communications</w:t>
      </w:r>
      <w:r w:rsidR="000808B7" w:rsidRPr="00B14E91">
        <w:rPr>
          <w:rFonts w:ascii="Calibri" w:hAnsi="Calibri" w:cs="Tahoma"/>
          <w:b/>
          <w:bCs/>
          <w:sz w:val="22"/>
          <w:szCs w:val="22"/>
        </w:rPr>
        <w:t xml:space="preserve"> Officer</w:t>
      </w:r>
      <w:r w:rsidR="007D08AB">
        <w:rPr>
          <w:rFonts w:ascii="Calibri" w:hAnsi="Calibri" w:cs="Tahoma"/>
          <w:sz w:val="22"/>
          <w:szCs w:val="22"/>
        </w:rPr>
        <w:t xml:space="preserve">.  </w:t>
      </w:r>
      <w:r w:rsidRPr="00950E65">
        <w:rPr>
          <w:rFonts w:ascii="Calibri" w:hAnsi="Calibri" w:cs="Tahoma"/>
          <w:sz w:val="22"/>
          <w:szCs w:val="22"/>
        </w:rPr>
        <w:t xml:space="preserve">The Southern Regional Assembly will, following the interview process, form a panel for the post of </w:t>
      </w:r>
      <w:r w:rsidR="00A21FB5">
        <w:rPr>
          <w:rFonts w:ascii="Calibri" w:hAnsi="Calibri" w:cs="Tahoma"/>
          <w:sz w:val="22"/>
          <w:szCs w:val="22"/>
        </w:rPr>
        <w:t>Communications</w:t>
      </w:r>
      <w:r w:rsidRPr="00950E65">
        <w:rPr>
          <w:rFonts w:ascii="Calibri" w:hAnsi="Calibri" w:cs="Tahoma"/>
          <w:sz w:val="22"/>
          <w:szCs w:val="22"/>
        </w:rPr>
        <w:t xml:space="preserve"> Officer from which </w:t>
      </w:r>
      <w:r w:rsidR="00921BA3">
        <w:rPr>
          <w:rFonts w:ascii="Calibri" w:hAnsi="Calibri" w:cs="Tahoma"/>
          <w:sz w:val="22"/>
          <w:szCs w:val="22"/>
        </w:rPr>
        <w:t xml:space="preserve">an immediate </w:t>
      </w:r>
      <w:r w:rsidR="00A058A8">
        <w:rPr>
          <w:rFonts w:ascii="Calibri" w:hAnsi="Calibri" w:cs="Tahoma"/>
          <w:sz w:val="22"/>
          <w:szCs w:val="22"/>
        </w:rPr>
        <w:t xml:space="preserve">temporary </w:t>
      </w:r>
      <w:r w:rsidR="00921BA3">
        <w:rPr>
          <w:rFonts w:ascii="Calibri" w:hAnsi="Calibri" w:cs="Tahoma"/>
          <w:sz w:val="22"/>
          <w:szCs w:val="22"/>
        </w:rPr>
        <w:t xml:space="preserve">vacancy and potential </w:t>
      </w:r>
      <w:r w:rsidRPr="00950E65">
        <w:rPr>
          <w:rFonts w:ascii="Calibri" w:hAnsi="Calibri" w:cs="Tahoma"/>
          <w:sz w:val="22"/>
          <w:szCs w:val="22"/>
        </w:rPr>
        <w:t xml:space="preserve">future relevant </w:t>
      </w:r>
      <w:r w:rsidR="00921BA3">
        <w:rPr>
          <w:rFonts w:ascii="Calibri" w:hAnsi="Calibri" w:cs="Tahoma"/>
          <w:sz w:val="22"/>
          <w:szCs w:val="22"/>
        </w:rPr>
        <w:t xml:space="preserve">temporary </w:t>
      </w:r>
      <w:r w:rsidRPr="00950E65">
        <w:rPr>
          <w:rFonts w:ascii="Calibri" w:hAnsi="Calibri" w:cs="Tahoma"/>
          <w:sz w:val="22"/>
          <w:szCs w:val="22"/>
        </w:rPr>
        <w:t>vacancies may be filled</w:t>
      </w:r>
      <w:r w:rsidR="00A21FB5">
        <w:rPr>
          <w:rFonts w:ascii="Calibri" w:hAnsi="Calibri" w:cs="Tahoma"/>
          <w:sz w:val="22"/>
          <w:szCs w:val="22"/>
        </w:rPr>
        <w:t>,</w:t>
      </w:r>
      <w:r w:rsidRPr="00950E65">
        <w:rPr>
          <w:rFonts w:ascii="Calibri" w:hAnsi="Calibri" w:cs="Tahoma"/>
          <w:sz w:val="22"/>
          <w:szCs w:val="22"/>
        </w:rPr>
        <w:t xml:space="preserve"> subject to sanction approval from the Department of Housing, Local Government</w:t>
      </w:r>
      <w:r w:rsidR="008D13F4">
        <w:rPr>
          <w:rFonts w:ascii="Calibri" w:hAnsi="Calibri" w:cs="Tahoma"/>
          <w:sz w:val="22"/>
          <w:szCs w:val="22"/>
        </w:rPr>
        <w:t xml:space="preserve"> and Heritage</w:t>
      </w:r>
      <w:r w:rsidRPr="00950E65">
        <w:rPr>
          <w:rFonts w:ascii="Calibri" w:hAnsi="Calibri" w:cs="Tahoma"/>
          <w:sz w:val="22"/>
          <w:szCs w:val="22"/>
        </w:rPr>
        <w:t>.</w:t>
      </w:r>
      <w:r w:rsidR="00634EE5">
        <w:rPr>
          <w:rFonts w:ascii="Calibri" w:hAnsi="Calibri" w:cs="Tahoma"/>
          <w:sz w:val="22"/>
          <w:szCs w:val="22"/>
        </w:rPr>
        <w:t xml:space="preserve">  </w:t>
      </w:r>
      <w:r w:rsidRPr="00950E65">
        <w:rPr>
          <w:rFonts w:ascii="Calibri" w:hAnsi="Calibri" w:cs="Tahoma"/>
          <w:sz w:val="22"/>
          <w:szCs w:val="22"/>
        </w:rPr>
        <w:t>Th</w:t>
      </w:r>
      <w:r w:rsidR="00921BA3">
        <w:rPr>
          <w:rFonts w:ascii="Calibri" w:hAnsi="Calibri" w:cs="Tahoma"/>
          <w:sz w:val="22"/>
          <w:szCs w:val="22"/>
        </w:rPr>
        <w:t>is</w:t>
      </w:r>
      <w:r w:rsidRPr="00950E65">
        <w:rPr>
          <w:rFonts w:ascii="Calibri" w:hAnsi="Calibri" w:cs="Tahoma"/>
          <w:sz w:val="22"/>
          <w:szCs w:val="22"/>
        </w:rPr>
        <w:t xml:space="preserve"> panel will exist for one year and may be extended for a further period of one year at the discretion of the Director.  Suitably qualified persons are invited to apply for inclusion on </w:t>
      </w:r>
      <w:r w:rsidR="007E4C25" w:rsidRPr="00950E65">
        <w:rPr>
          <w:rFonts w:ascii="Calibri" w:hAnsi="Calibri" w:cs="Tahoma"/>
          <w:sz w:val="22"/>
          <w:szCs w:val="22"/>
        </w:rPr>
        <w:t>this panel</w:t>
      </w:r>
      <w:r w:rsidR="00E02FFA">
        <w:rPr>
          <w:rFonts w:ascii="Calibri" w:hAnsi="Calibri" w:cs="Tahoma"/>
          <w:sz w:val="22"/>
          <w:szCs w:val="22"/>
        </w:rPr>
        <w:t>.</w:t>
      </w:r>
    </w:p>
    <w:p w14:paraId="435A5753" w14:textId="77777777" w:rsidR="00D83087" w:rsidRDefault="00D83087" w:rsidP="00CE10C3">
      <w:pPr>
        <w:tabs>
          <w:tab w:val="left" w:pos="-720"/>
          <w:tab w:val="left" w:pos="0"/>
          <w:tab w:val="left" w:pos="720"/>
          <w:tab w:val="left" w:pos="1440"/>
        </w:tabs>
        <w:suppressAutoHyphens/>
        <w:ind w:left="1440"/>
        <w:jc w:val="both"/>
        <w:rPr>
          <w:rFonts w:ascii="Calibri" w:hAnsi="Calibri" w:cs="Calibri"/>
          <w:sz w:val="22"/>
          <w:szCs w:val="22"/>
        </w:rPr>
      </w:pPr>
    </w:p>
    <w:p w14:paraId="7BD4D16F" w14:textId="77777777" w:rsidR="00634EE5" w:rsidRPr="00626E13" w:rsidRDefault="00634EE5" w:rsidP="00634EE5">
      <w:pPr>
        <w:tabs>
          <w:tab w:val="left" w:pos="-720"/>
          <w:tab w:val="left" w:pos="0"/>
          <w:tab w:val="left" w:pos="720"/>
          <w:tab w:val="left" w:pos="1440"/>
        </w:tabs>
        <w:suppressAutoHyphens/>
        <w:jc w:val="both"/>
        <w:rPr>
          <w:rFonts w:ascii="Calibri" w:hAnsi="Calibri" w:cs="Calibri"/>
          <w:sz w:val="22"/>
          <w:szCs w:val="22"/>
        </w:rPr>
      </w:pPr>
    </w:p>
    <w:p w14:paraId="2E7377B3" w14:textId="77777777" w:rsidR="00CE10C3" w:rsidRPr="00AC6A16" w:rsidRDefault="00CE10C3" w:rsidP="00CE10C3">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About the Role</w:t>
      </w:r>
    </w:p>
    <w:p w14:paraId="1EC3E8EB" w14:textId="77777777" w:rsidR="001102F3" w:rsidRDefault="001102F3" w:rsidP="001102F3">
      <w:pPr>
        <w:autoSpaceDE w:val="0"/>
        <w:autoSpaceDN w:val="0"/>
        <w:adjustRightInd w:val="0"/>
        <w:spacing w:line="271" w:lineRule="auto"/>
        <w:rPr>
          <w:rFonts w:ascii="Calibri" w:hAnsi="Calibri" w:cs="Arial"/>
          <w:sz w:val="22"/>
          <w:szCs w:val="22"/>
        </w:rPr>
      </w:pPr>
    </w:p>
    <w:p w14:paraId="5CCB3F82" w14:textId="76C02E00" w:rsidR="00921BA3" w:rsidRDefault="00B14E91" w:rsidP="001102F3">
      <w:pPr>
        <w:autoSpaceDE w:val="0"/>
        <w:autoSpaceDN w:val="0"/>
        <w:adjustRightInd w:val="0"/>
        <w:spacing w:line="271" w:lineRule="auto"/>
        <w:rPr>
          <w:rFonts w:ascii="Calibri" w:hAnsi="Calibri" w:cs="Calibri"/>
          <w:sz w:val="22"/>
          <w:szCs w:val="22"/>
        </w:rPr>
      </w:pPr>
      <w:r w:rsidRPr="00D51370">
        <w:rPr>
          <w:rFonts w:ascii="Calibri" w:hAnsi="Calibri" w:cs="Arial"/>
          <w:sz w:val="22"/>
          <w:szCs w:val="22"/>
        </w:rPr>
        <w:t xml:space="preserve">The </w:t>
      </w:r>
      <w:r w:rsidR="00A21FB5">
        <w:rPr>
          <w:rFonts w:ascii="Calibri" w:hAnsi="Calibri" w:cs="Arial"/>
          <w:sz w:val="22"/>
          <w:szCs w:val="22"/>
        </w:rPr>
        <w:t>Communications</w:t>
      </w:r>
      <w:r>
        <w:rPr>
          <w:rFonts w:ascii="Calibri" w:hAnsi="Calibri" w:cs="Arial"/>
          <w:sz w:val="22"/>
          <w:szCs w:val="22"/>
        </w:rPr>
        <w:t xml:space="preserve"> </w:t>
      </w:r>
      <w:r w:rsidRPr="00D51370">
        <w:rPr>
          <w:rFonts w:ascii="Calibri" w:hAnsi="Calibri" w:cs="Arial"/>
          <w:sz w:val="22"/>
          <w:szCs w:val="22"/>
        </w:rPr>
        <w:t xml:space="preserve">Officer is a supervisory position </w:t>
      </w:r>
      <w:r>
        <w:rPr>
          <w:rFonts w:ascii="Calibri" w:hAnsi="Calibri" w:cs="Arial"/>
          <w:sz w:val="22"/>
          <w:szCs w:val="22"/>
        </w:rPr>
        <w:t xml:space="preserve">within the Assembly </w:t>
      </w:r>
      <w:r w:rsidRPr="00D51370">
        <w:rPr>
          <w:rFonts w:ascii="Calibri" w:hAnsi="Calibri" w:cs="Arial"/>
          <w:sz w:val="22"/>
          <w:szCs w:val="22"/>
        </w:rPr>
        <w:t xml:space="preserve">and is assigned responsibility for </w:t>
      </w:r>
      <w:r>
        <w:rPr>
          <w:rFonts w:ascii="Calibri" w:hAnsi="Calibri" w:cs="Arial"/>
          <w:sz w:val="22"/>
          <w:szCs w:val="22"/>
        </w:rPr>
        <w:t xml:space="preserve">the administration and management of a work area, section or team.  The Projects Officer </w:t>
      </w:r>
      <w:r w:rsidRPr="00D51370">
        <w:rPr>
          <w:rFonts w:ascii="Calibri" w:hAnsi="Calibri" w:cs="Arial"/>
          <w:sz w:val="22"/>
          <w:szCs w:val="22"/>
        </w:rPr>
        <w:t>work</w:t>
      </w:r>
      <w:r>
        <w:rPr>
          <w:rFonts w:ascii="Calibri" w:hAnsi="Calibri" w:cs="Arial"/>
          <w:sz w:val="22"/>
          <w:szCs w:val="22"/>
        </w:rPr>
        <w:t>s</w:t>
      </w:r>
      <w:r w:rsidRPr="00D51370">
        <w:rPr>
          <w:rFonts w:ascii="Calibri" w:hAnsi="Calibri" w:cs="Arial"/>
          <w:sz w:val="22"/>
          <w:szCs w:val="22"/>
        </w:rPr>
        <w:t xml:space="preserve"> as part of a</w:t>
      </w:r>
      <w:r>
        <w:rPr>
          <w:rFonts w:ascii="Calibri" w:hAnsi="Calibri" w:cs="Arial"/>
          <w:sz w:val="22"/>
          <w:szCs w:val="22"/>
        </w:rPr>
        <w:t xml:space="preserve"> team, </w:t>
      </w:r>
      <w:r w:rsidR="00A21FB5">
        <w:rPr>
          <w:rFonts w:ascii="Calibri" w:hAnsi="Calibri" w:cs="Arial"/>
          <w:sz w:val="22"/>
          <w:szCs w:val="22"/>
        </w:rPr>
        <w:t xml:space="preserve">as well as on their own initiative, </w:t>
      </w:r>
      <w:r w:rsidRPr="00D51370">
        <w:rPr>
          <w:rFonts w:ascii="Calibri" w:hAnsi="Calibri" w:cs="Arial"/>
          <w:sz w:val="22"/>
          <w:szCs w:val="22"/>
        </w:rPr>
        <w:t>assisting with the implementatio</w:t>
      </w:r>
      <w:r>
        <w:rPr>
          <w:rFonts w:ascii="Calibri" w:hAnsi="Calibri" w:cs="Arial"/>
          <w:sz w:val="22"/>
          <w:szCs w:val="22"/>
        </w:rPr>
        <w:t xml:space="preserve">n of work programmes to achieve </w:t>
      </w:r>
      <w:r w:rsidRPr="00D51370">
        <w:rPr>
          <w:rFonts w:ascii="Calibri" w:hAnsi="Calibri" w:cs="Arial"/>
          <w:sz w:val="22"/>
          <w:szCs w:val="22"/>
        </w:rPr>
        <w:t>goals and standards set out in Departmental and Team</w:t>
      </w:r>
      <w:r>
        <w:rPr>
          <w:rFonts w:ascii="Calibri" w:hAnsi="Calibri" w:cs="Arial"/>
          <w:sz w:val="22"/>
          <w:szCs w:val="22"/>
        </w:rPr>
        <w:t xml:space="preserve"> Plans.  The post holder has a supervisory role in the </w:t>
      </w:r>
      <w:r w:rsidR="00A21FB5">
        <w:rPr>
          <w:rFonts w:ascii="Calibri" w:hAnsi="Calibri" w:cs="Arial"/>
          <w:sz w:val="22"/>
          <w:szCs w:val="22"/>
        </w:rPr>
        <w:t>day-to-day</w:t>
      </w:r>
      <w:r>
        <w:rPr>
          <w:rFonts w:ascii="Calibri" w:hAnsi="Calibri" w:cs="Arial"/>
          <w:sz w:val="22"/>
          <w:szCs w:val="22"/>
        </w:rPr>
        <w:t xml:space="preserve"> operations of a work area or as a team leader.  </w:t>
      </w:r>
      <w:r>
        <w:rPr>
          <w:rFonts w:ascii="Calibri" w:hAnsi="Calibri" w:cs="Calibri"/>
          <w:sz w:val="22"/>
          <w:szCs w:val="22"/>
        </w:rPr>
        <w:t xml:space="preserve">The </w:t>
      </w:r>
      <w:r w:rsidR="00A21FB5">
        <w:rPr>
          <w:rFonts w:ascii="Calibri" w:hAnsi="Calibri" w:cs="Calibri"/>
          <w:sz w:val="22"/>
          <w:szCs w:val="22"/>
        </w:rPr>
        <w:t>Communications</w:t>
      </w:r>
      <w:r>
        <w:rPr>
          <w:rFonts w:ascii="Calibri" w:hAnsi="Calibri" w:cs="Calibri"/>
          <w:sz w:val="22"/>
          <w:szCs w:val="22"/>
        </w:rPr>
        <w:t xml:space="preserve"> Officer is expected to carry out their duties in a manner that enhances public trust and confidence and ensures impartial decision making.</w:t>
      </w:r>
    </w:p>
    <w:p w14:paraId="45B1B514" w14:textId="77777777" w:rsidR="00921BA3" w:rsidRDefault="00921BA3">
      <w:pPr>
        <w:rPr>
          <w:rFonts w:ascii="Calibri" w:hAnsi="Calibri" w:cs="Calibri"/>
          <w:sz w:val="22"/>
          <w:szCs w:val="22"/>
        </w:rPr>
      </w:pPr>
      <w:r>
        <w:rPr>
          <w:rFonts w:ascii="Calibri" w:hAnsi="Calibri" w:cs="Calibri"/>
          <w:sz w:val="22"/>
          <w:szCs w:val="22"/>
        </w:rPr>
        <w:br w:type="page"/>
      </w:r>
    </w:p>
    <w:p w14:paraId="129845F3" w14:textId="77777777" w:rsidR="00B14E91" w:rsidRPr="00446AFA" w:rsidRDefault="00B14E91" w:rsidP="001102F3">
      <w:pPr>
        <w:autoSpaceDE w:val="0"/>
        <w:autoSpaceDN w:val="0"/>
        <w:adjustRightInd w:val="0"/>
        <w:spacing w:line="271" w:lineRule="auto"/>
        <w:rPr>
          <w:rFonts w:ascii="Calibri" w:hAnsi="Calibri" w:cs="Arial"/>
          <w:sz w:val="22"/>
          <w:szCs w:val="22"/>
        </w:rPr>
      </w:pPr>
    </w:p>
    <w:p w14:paraId="7C504AA5" w14:textId="77777777" w:rsidR="00B14E91" w:rsidRDefault="00B14E91" w:rsidP="00272D85">
      <w:pPr>
        <w:rPr>
          <w:rFonts w:ascii="Calibri" w:eastAsia="Calibri" w:hAnsi="Calibri"/>
          <w:b/>
          <w:bCs/>
          <w:sz w:val="22"/>
          <w:szCs w:val="22"/>
        </w:rPr>
      </w:pPr>
    </w:p>
    <w:p w14:paraId="2F4C95C7" w14:textId="77777777" w:rsidR="00272D85" w:rsidRPr="00BD1EFC" w:rsidRDefault="00272D85" w:rsidP="00272D85">
      <w:pPr>
        <w:rPr>
          <w:rFonts w:ascii="Calibri" w:eastAsia="Calibri" w:hAnsi="Calibri"/>
          <w:b/>
          <w:bCs/>
          <w:sz w:val="22"/>
          <w:szCs w:val="22"/>
        </w:rPr>
      </w:pPr>
      <w:r w:rsidRPr="00BD1EFC">
        <w:rPr>
          <w:rFonts w:ascii="Calibri" w:eastAsia="Calibri" w:hAnsi="Calibri"/>
          <w:b/>
          <w:bCs/>
          <w:sz w:val="22"/>
          <w:szCs w:val="22"/>
        </w:rPr>
        <w:t xml:space="preserve">The key duties and responsibilities of the post of </w:t>
      </w:r>
      <w:r w:rsidR="00A21FB5">
        <w:rPr>
          <w:rFonts w:ascii="Calibri" w:eastAsia="Calibri" w:hAnsi="Calibri"/>
          <w:b/>
          <w:bCs/>
          <w:sz w:val="22"/>
          <w:szCs w:val="22"/>
        </w:rPr>
        <w:t>Communications</w:t>
      </w:r>
      <w:r w:rsidR="00B14E91">
        <w:rPr>
          <w:rFonts w:ascii="Calibri" w:eastAsia="Calibri" w:hAnsi="Calibri"/>
          <w:b/>
          <w:bCs/>
          <w:sz w:val="22"/>
          <w:szCs w:val="22"/>
        </w:rPr>
        <w:t xml:space="preserve"> Officer</w:t>
      </w:r>
      <w:r w:rsidRPr="00BD1EFC">
        <w:rPr>
          <w:rFonts w:ascii="Calibri" w:eastAsia="Calibri" w:hAnsi="Calibri"/>
          <w:b/>
          <w:bCs/>
          <w:sz w:val="22"/>
          <w:szCs w:val="22"/>
        </w:rPr>
        <w:t xml:space="preserve"> include:</w:t>
      </w:r>
    </w:p>
    <w:p w14:paraId="281AB442" w14:textId="77777777" w:rsidR="00272D85" w:rsidRDefault="00272D85" w:rsidP="00272D85">
      <w:pPr>
        <w:ind w:left="720" w:hanging="720"/>
        <w:rPr>
          <w:rFonts w:ascii="Calibri" w:eastAsia="Calibri" w:hAnsi="Calibri"/>
          <w:sz w:val="22"/>
          <w:szCs w:val="22"/>
        </w:rPr>
      </w:pPr>
    </w:p>
    <w:p w14:paraId="23820DF6"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Coordinating communications activities relating to the European Regional Development Fund (ERDF) Programme in the Southern, Eastern and Midland Regional Programme area</w:t>
      </w:r>
    </w:p>
    <w:p w14:paraId="4F5E62DE"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Supporting compliance with ERDF communications, publicity and visibility requirements</w:t>
      </w:r>
    </w:p>
    <w:p w14:paraId="7303C9F1"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Developing and delivering communications campaigns to highlight ERDF project achievements, programme outputs and regional impact</w:t>
      </w:r>
    </w:p>
    <w:p w14:paraId="736726F2"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Liaising with project partners, Managing Authorities, Government Departments and other stakeholders to support programme communications and engagement</w:t>
      </w:r>
    </w:p>
    <w:p w14:paraId="574E109E"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Producing, editing and publishing content for websites, social media channels, newsletters, publications and other communications materials</w:t>
      </w:r>
    </w:p>
    <w:p w14:paraId="68E05D3B"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Identifying and promoting project case studies, success stories and communications opportunities arising from ERDF funded projects</w:t>
      </w:r>
    </w:p>
    <w:p w14:paraId="0265867D"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Maintaining digital communications channels including Assembly website content and social media platforms</w:t>
      </w:r>
    </w:p>
    <w:p w14:paraId="0BE52C06"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Maintaining communications content, imagery and evidence to support programme reporting, monitoring and evaluation</w:t>
      </w:r>
    </w:p>
    <w:p w14:paraId="71D6A803"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Acting as a guardian of the Southern Regional Assembly's brand and visual identity, ensuring the consistent application of branding and communications standards across the organisation</w:t>
      </w:r>
    </w:p>
    <w:p w14:paraId="52F87703"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Supporting media engagement, press releases, events and publicity activities relating to ERDF funded projects and schemes</w:t>
      </w:r>
    </w:p>
    <w:p w14:paraId="20FA896E"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Providing communications advice and support to Assembly staff in the development of publications, presentations and stakeholder communications</w:t>
      </w:r>
    </w:p>
    <w:p w14:paraId="4677048C" w14:textId="77777777" w:rsidR="00A21FB5" w:rsidRPr="00921BA3" w:rsidRDefault="00A21FB5" w:rsidP="00A21FB5">
      <w:pPr>
        <w:numPr>
          <w:ilvl w:val="0"/>
          <w:numId w:val="17"/>
        </w:numPr>
        <w:rPr>
          <w:rFonts w:ascii="Calibri" w:hAnsi="Calibri" w:cs="Calibri"/>
          <w:sz w:val="22"/>
          <w:szCs w:val="22"/>
          <w:lang w:eastAsia="en-GB"/>
        </w:rPr>
      </w:pPr>
      <w:r w:rsidRPr="00921BA3">
        <w:rPr>
          <w:rFonts w:ascii="Calibri" w:hAnsi="Calibri" w:cs="Calibri"/>
          <w:sz w:val="22"/>
          <w:szCs w:val="22"/>
          <w:lang w:eastAsia="en-GB"/>
        </w:rPr>
        <w:t>Supporting Assembly events, publications and communications initiatives</w:t>
      </w:r>
    </w:p>
    <w:p w14:paraId="5EF6428D" w14:textId="77777777" w:rsidR="00A21FB5" w:rsidRPr="00921BA3" w:rsidRDefault="00A21FB5" w:rsidP="00A21FB5">
      <w:pPr>
        <w:numPr>
          <w:ilvl w:val="0"/>
          <w:numId w:val="17"/>
        </w:numPr>
        <w:rPr>
          <w:rFonts w:ascii="Calibri" w:hAnsi="Calibri" w:cs="Calibri"/>
          <w:sz w:val="22"/>
          <w:szCs w:val="22"/>
        </w:rPr>
      </w:pPr>
      <w:r w:rsidRPr="00921BA3">
        <w:rPr>
          <w:rFonts w:ascii="Calibri" w:hAnsi="Calibri" w:cs="Calibri"/>
          <w:sz w:val="22"/>
          <w:szCs w:val="22"/>
          <w:lang w:eastAsia="en-GB"/>
        </w:rPr>
        <w:t>Undertaking work related travel, as required (both domestic and international)</w:t>
      </w:r>
    </w:p>
    <w:p w14:paraId="2864174E" w14:textId="77777777" w:rsidR="00003280" w:rsidRDefault="00003280" w:rsidP="00003280">
      <w:pPr>
        <w:contextualSpacing/>
        <w:rPr>
          <w:rFonts w:ascii="Calibri" w:eastAsia="Calibri" w:hAnsi="Calibri"/>
          <w:sz w:val="22"/>
          <w:szCs w:val="22"/>
        </w:rPr>
      </w:pPr>
    </w:p>
    <w:p w14:paraId="22DEDD62" w14:textId="77777777" w:rsidR="00634EE5" w:rsidRDefault="00634EE5" w:rsidP="00003280">
      <w:pPr>
        <w:contextualSpacing/>
        <w:rPr>
          <w:rFonts w:ascii="Calibri" w:eastAsia="Calibri" w:hAnsi="Calibri"/>
          <w:sz w:val="22"/>
          <w:szCs w:val="22"/>
        </w:rPr>
      </w:pPr>
    </w:p>
    <w:p w14:paraId="5ADFCE78" w14:textId="77777777" w:rsidR="00273706" w:rsidRPr="00C913C1" w:rsidRDefault="00273706" w:rsidP="00273706">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40"/>
          <w:szCs w:val="40"/>
        </w:rPr>
      </w:pPr>
      <w:bookmarkStart w:id="0" w:name="_Hlk95812868"/>
      <w:r w:rsidRPr="00C913C1">
        <w:rPr>
          <w:rFonts w:ascii="Candara" w:hAnsi="Candara" w:cs="Arial"/>
          <w:b/>
          <w:color w:val="7030A0"/>
          <w:sz w:val="40"/>
          <w:szCs w:val="40"/>
        </w:rPr>
        <w:t>Essential Requirements</w:t>
      </w:r>
    </w:p>
    <w:p w14:paraId="5700B193" w14:textId="77777777" w:rsidR="002A634E" w:rsidRDefault="002A634E" w:rsidP="002A634E">
      <w:pPr>
        <w:pStyle w:val="Heading3"/>
        <w:rPr>
          <w:rFonts w:ascii="Calibri" w:hAnsi="Calibri"/>
          <w:sz w:val="28"/>
          <w:szCs w:val="28"/>
          <w:u w:val="single"/>
          <w:lang w:val="ga-IE"/>
        </w:rPr>
      </w:pPr>
    </w:p>
    <w:p w14:paraId="50A94864" w14:textId="77777777" w:rsidR="0075676E" w:rsidRPr="00950E65" w:rsidRDefault="0075676E" w:rsidP="0075676E">
      <w:pPr>
        <w:jc w:val="both"/>
        <w:rPr>
          <w:rFonts w:ascii="Calibri" w:hAnsi="Calibri"/>
          <w:b/>
          <w:color w:val="000000"/>
          <w:sz w:val="22"/>
          <w:szCs w:val="22"/>
          <w:u w:val="single"/>
        </w:rPr>
      </w:pPr>
      <w:r w:rsidRPr="00950E65">
        <w:rPr>
          <w:rFonts w:ascii="Calibri" w:hAnsi="Calibri"/>
          <w:sz w:val="22"/>
          <w:szCs w:val="22"/>
        </w:rPr>
        <w:t>The ideal candidate must be able to demonstrate that they have sufficient experience and a proven track record in the following:</w:t>
      </w:r>
    </w:p>
    <w:p w14:paraId="094B0510" w14:textId="77777777" w:rsidR="0075676E" w:rsidRPr="0075676E" w:rsidRDefault="0075676E" w:rsidP="0075676E">
      <w:pPr>
        <w:rPr>
          <w:lang w:val="ga-IE"/>
        </w:rPr>
      </w:pPr>
    </w:p>
    <w:p w14:paraId="1E0DFD66" w14:textId="77777777" w:rsidR="00B14E91" w:rsidRPr="00B14E91" w:rsidRDefault="00B14E91" w:rsidP="00075A40">
      <w:pPr>
        <w:pStyle w:val="ListParagraph"/>
        <w:numPr>
          <w:ilvl w:val="0"/>
          <w:numId w:val="11"/>
        </w:numPr>
        <w:spacing w:line="360" w:lineRule="auto"/>
        <w:ind w:left="361" w:hanging="270"/>
        <w:rPr>
          <w:rFonts w:ascii="Calibri" w:hAnsi="Calibri"/>
          <w:sz w:val="22"/>
          <w:szCs w:val="22"/>
        </w:rPr>
      </w:pPr>
      <w:bookmarkStart w:id="1" w:name="_Hlk96069871"/>
      <w:r w:rsidRPr="008640CC">
        <w:rPr>
          <w:rFonts w:ascii="Calibri" w:hAnsi="Calibri"/>
          <w:sz w:val="22"/>
          <w:szCs w:val="22"/>
        </w:rPr>
        <w:t>Knowledge</w:t>
      </w:r>
      <w:r w:rsidRPr="00D51370">
        <w:rPr>
          <w:rFonts w:ascii="Calibri" w:hAnsi="Calibri"/>
          <w:sz w:val="22"/>
          <w:szCs w:val="22"/>
        </w:rPr>
        <w:t xml:space="preserve"> </w:t>
      </w:r>
      <w:r>
        <w:rPr>
          <w:rFonts w:ascii="Calibri" w:hAnsi="Calibri"/>
          <w:sz w:val="22"/>
          <w:szCs w:val="22"/>
        </w:rPr>
        <w:t xml:space="preserve">and understanding </w:t>
      </w:r>
      <w:r w:rsidRPr="00D51370">
        <w:rPr>
          <w:rFonts w:ascii="Calibri" w:hAnsi="Calibri"/>
          <w:sz w:val="22"/>
          <w:szCs w:val="22"/>
        </w:rPr>
        <w:t xml:space="preserve">of the structure and functions of local </w:t>
      </w:r>
      <w:r>
        <w:rPr>
          <w:rFonts w:ascii="Calibri" w:hAnsi="Calibri"/>
          <w:sz w:val="22"/>
          <w:szCs w:val="22"/>
        </w:rPr>
        <w:t xml:space="preserve">and regional </w:t>
      </w:r>
      <w:r w:rsidRPr="00D51370">
        <w:rPr>
          <w:rFonts w:ascii="Calibri" w:hAnsi="Calibri"/>
          <w:sz w:val="22"/>
          <w:szCs w:val="22"/>
        </w:rPr>
        <w:t>government</w:t>
      </w:r>
    </w:p>
    <w:p w14:paraId="19BEE994" w14:textId="77777777" w:rsidR="00F906C3" w:rsidRDefault="00B14E91" w:rsidP="00075A40">
      <w:pPr>
        <w:pStyle w:val="ListParagraph"/>
        <w:numPr>
          <w:ilvl w:val="0"/>
          <w:numId w:val="11"/>
        </w:numPr>
        <w:spacing w:line="360" w:lineRule="auto"/>
        <w:ind w:left="361" w:hanging="270"/>
        <w:rPr>
          <w:rFonts w:ascii="Calibri" w:hAnsi="Calibri"/>
          <w:sz w:val="22"/>
          <w:szCs w:val="22"/>
        </w:rPr>
      </w:pPr>
      <w:r w:rsidRPr="00FD16C4">
        <w:rPr>
          <w:rFonts w:ascii="Calibri" w:hAnsi="Calibri"/>
          <w:sz w:val="22"/>
          <w:szCs w:val="22"/>
        </w:rPr>
        <w:t>Knowledge of c</w:t>
      </w:r>
      <w:r>
        <w:rPr>
          <w:rFonts w:ascii="Calibri" w:hAnsi="Calibri"/>
          <w:sz w:val="22"/>
          <w:szCs w:val="22"/>
        </w:rPr>
        <w:t>urrent local and regional government issue</w:t>
      </w:r>
      <w:r w:rsidR="0075676E">
        <w:rPr>
          <w:rFonts w:ascii="Calibri" w:hAnsi="Calibri"/>
          <w:sz w:val="22"/>
          <w:szCs w:val="22"/>
        </w:rPr>
        <w:t>s</w:t>
      </w:r>
    </w:p>
    <w:p w14:paraId="4C139D18" w14:textId="77777777" w:rsidR="00F906C3" w:rsidRPr="00F906C3" w:rsidRDefault="00F906C3" w:rsidP="00075A40">
      <w:pPr>
        <w:pStyle w:val="ListParagraph"/>
        <w:numPr>
          <w:ilvl w:val="0"/>
          <w:numId w:val="11"/>
        </w:numPr>
        <w:spacing w:line="360" w:lineRule="auto"/>
        <w:ind w:left="361" w:hanging="270"/>
        <w:rPr>
          <w:rFonts w:ascii="Calibri" w:hAnsi="Calibri"/>
          <w:sz w:val="22"/>
          <w:szCs w:val="22"/>
        </w:rPr>
      </w:pPr>
      <w:r w:rsidRPr="00F906C3">
        <w:rPr>
          <w:rFonts w:ascii="Calibri" w:hAnsi="Calibri" w:cs="Calibri"/>
          <w:sz w:val="22"/>
          <w:szCs w:val="22"/>
        </w:rPr>
        <w:t xml:space="preserve">Practical understanding of economic, social and </w:t>
      </w:r>
      <w:r w:rsidR="00A21FB5">
        <w:rPr>
          <w:rFonts w:ascii="Calibri" w:hAnsi="Calibri" w:cs="Calibri"/>
          <w:sz w:val="22"/>
          <w:szCs w:val="22"/>
        </w:rPr>
        <w:t>regional development</w:t>
      </w:r>
      <w:r w:rsidRPr="00F906C3">
        <w:rPr>
          <w:rFonts w:ascii="Calibri" w:hAnsi="Calibri" w:cs="Calibri"/>
          <w:sz w:val="22"/>
          <w:szCs w:val="22"/>
        </w:rPr>
        <w:t xml:space="preserve"> issues at national, regional and local level</w:t>
      </w:r>
    </w:p>
    <w:p w14:paraId="277E82C1" w14:textId="77777777" w:rsidR="00B14E91" w:rsidRDefault="00B14E91"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 xml:space="preserve">Understanding of the role of a </w:t>
      </w:r>
      <w:r w:rsidR="00A21FB5">
        <w:rPr>
          <w:rFonts w:ascii="Calibri" w:hAnsi="Calibri"/>
          <w:sz w:val="22"/>
          <w:szCs w:val="22"/>
        </w:rPr>
        <w:t>Communications</w:t>
      </w:r>
      <w:r>
        <w:rPr>
          <w:rFonts w:ascii="Calibri" w:hAnsi="Calibri"/>
          <w:sz w:val="22"/>
          <w:szCs w:val="22"/>
        </w:rPr>
        <w:t xml:space="preserve"> Officer</w:t>
      </w:r>
    </w:p>
    <w:p w14:paraId="3B6AE235" w14:textId="77777777" w:rsidR="00A52F2B" w:rsidRDefault="00A52F2B"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Excellent interpersonal and communications skills</w:t>
      </w:r>
    </w:p>
    <w:p w14:paraId="0E74D8A8" w14:textId="77777777" w:rsidR="00A21FB5" w:rsidRDefault="00A21FB5" w:rsidP="00075A40">
      <w:pPr>
        <w:pStyle w:val="ListParagraph"/>
        <w:numPr>
          <w:ilvl w:val="0"/>
          <w:numId w:val="11"/>
        </w:numPr>
        <w:spacing w:line="360" w:lineRule="auto"/>
        <w:ind w:left="361" w:hanging="270"/>
        <w:rPr>
          <w:rFonts w:ascii="Calibri" w:hAnsi="Calibri"/>
          <w:sz w:val="22"/>
          <w:szCs w:val="22"/>
        </w:rPr>
      </w:pPr>
      <w:r w:rsidRPr="00A21FB5">
        <w:rPr>
          <w:rFonts w:ascii="Calibri" w:hAnsi="Calibri"/>
          <w:sz w:val="22"/>
          <w:szCs w:val="22"/>
        </w:rPr>
        <w:t>An awareness of the communications, publicity and visibility requirements associated with EU Cohesion Funds is desirable</w:t>
      </w:r>
    </w:p>
    <w:p w14:paraId="33A870DC" w14:textId="77777777" w:rsidR="00A21FB5" w:rsidRDefault="00A21FB5"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E</w:t>
      </w:r>
      <w:r w:rsidRPr="00A21FB5">
        <w:rPr>
          <w:rFonts w:ascii="Calibri" w:hAnsi="Calibri"/>
          <w:sz w:val="22"/>
          <w:szCs w:val="22"/>
        </w:rPr>
        <w:t>xperience in website management, social media, media relations and corporate communications</w:t>
      </w:r>
    </w:p>
    <w:p w14:paraId="5FFE7ADE" w14:textId="77777777" w:rsidR="00A52F2B" w:rsidRPr="00B14E91" w:rsidRDefault="00A52F2B"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A</w:t>
      </w:r>
      <w:r w:rsidRPr="00A52F2B">
        <w:rPr>
          <w:rFonts w:ascii="Calibri" w:hAnsi="Calibri"/>
          <w:sz w:val="22"/>
          <w:szCs w:val="22"/>
        </w:rPr>
        <w:t xml:space="preserve">n ability to deal with people </w:t>
      </w:r>
      <w:r>
        <w:rPr>
          <w:rFonts w:ascii="Calibri" w:hAnsi="Calibri"/>
          <w:sz w:val="22"/>
          <w:szCs w:val="22"/>
        </w:rPr>
        <w:t xml:space="preserve">and stakeholders </w:t>
      </w:r>
      <w:r w:rsidRPr="00A52F2B">
        <w:rPr>
          <w:rFonts w:ascii="Calibri" w:hAnsi="Calibri"/>
          <w:sz w:val="22"/>
          <w:szCs w:val="22"/>
        </w:rPr>
        <w:t>across a range of organisations</w:t>
      </w:r>
    </w:p>
    <w:p w14:paraId="40BC7369" w14:textId="77777777" w:rsidR="00B14E91" w:rsidRDefault="00B14E91"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Relevant administrative experience</w:t>
      </w:r>
    </w:p>
    <w:p w14:paraId="18A4580A" w14:textId="77777777" w:rsidR="00A21FB5" w:rsidRPr="00B14E91" w:rsidRDefault="00A21FB5"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lastRenderedPageBreak/>
        <w:t>R</w:t>
      </w:r>
      <w:r w:rsidRPr="00A21FB5">
        <w:rPr>
          <w:rFonts w:ascii="Calibri" w:hAnsi="Calibri"/>
          <w:sz w:val="22"/>
          <w:szCs w:val="22"/>
        </w:rPr>
        <w:t xml:space="preserve">elevant experience in communications, stakeholder engagement, digital communications, content creation </w:t>
      </w:r>
      <w:r w:rsidR="00A52F2B">
        <w:rPr>
          <w:rFonts w:ascii="Calibri" w:hAnsi="Calibri"/>
          <w:sz w:val="22"/>
          <w:szCs w:val="22"/>
        </w:rPr>
        <w:t>and</w:t>
      </w:r>
      <w:r w:rsidRPr="00A21FB5">
        <w:rPr>
          <w:rFonts w:ascii="Calibri" w:hAnsi="Calibri"/>
          <w:sz w:val="22"/>
          <w:szCs w:val="22"/>
        </w:rPr>
        <w:t xml:space="preserve"> public relations activities</w:t>
      </w:r>
    </w:p>
    <w:p w14:paraId="73D249C0" w14:textId="77777777" w:rsidR="00B14E91" w:rsidRPr="00B14E91" w:rsidRDefault="00B14E91"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Experience of working as part of a team</w:t>
      </w:r>
    </w:p>
    <w:p w14:paraId="65644DF3" w14:textId="77777777" w:rsidR="00B14E91" w:rsidRPr="00B14E91" w:rsidRDefault="00B14E91"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Experience of preparing and presenting reports, presentations and correspondence</w:t>
      </w:r>
      <w:r w:rsidR="00695109">
        <w:rPr>
          <w:rFonts w:ascii="Calibri" w:hAnsi="Calibri"/>
          <w:sz w:val="22"/>
          <w:szCs w:val="22"/>
        </w:rPr>
        <w:t>, etc.</w:t>
      </w:r>
    </w:p>
    <w:p w14:paraId="540F3F37" w14:textId="77777777" w:rsidR="00B14E91" w:rsidRDefault="00B14E91" w:rsidP="00075A40">
      <w:pPr>
        <w:pStyle w:val="ListParagraph"/>
        <w:numPr>
          <w:ilvl w:val="0"/>
          <w:numId w:val="11"/>
        </w:numPr>
        <w:spacing w:line="360" w:lineRule="auto"/>
        <w:ind w:left="361" w:hanging="270"/>
        <w:rPr>
          <w:rFonts w:ascii="Calibri" w:hAnsi="Calibri"/>
          <w:sz w:val="22"/>
          <w:szCs w:val="22"/>
        </w:rPr>
      </w:pPr>
      <w:r>
        <w:rPr>
          <w:rFonts w:ascii="Calibri" w:hAnsi="Calibri"/>
          <w:sz w:val="22"/>
          <w:szCs w:val="22"/>
        </w:rPr>
        <w:t>K</w:t>
      </w:r>
      <w:r w:rsidRPr="0051201A">
        <w:rPr>
          <w:rFonts w:ascii="Calibri" w:hAnsi="Calibri"/>
          <w:sz w:val="22"/>
          <w:szCs w:val="22"/>
        </w:rPr>
        <w:t>nowledge and experience of operating ICT systems</w:t>
      </w:r>
      <w:r w:rsidR="00A21FB5">
        <w:rPr>
          <w:rFonts w:ascii="Calibri" w:hAnsi="Calibri"/>
          <w:sz w:val="22"/>
          <w:szCs w:val="22"/>
        </w:rPr>
        <w:t>, ideally including design / graphic / desktop publishing applications</w:t>
      </w:r>
    </w:p>
    <w:p w14:paraId="67F8F5F2" w14:textId="77777777" w:rsidR="001102F3" w:rsidRPr="0051201A" w:rsidRDefault="001102F3" w:rsidP="001102F3">
      <w:pPr>
        <w:pStyle w:val="ListParagraph"/>
        <w:spacing w:line="360" w:lineRule="auto"/>
        <w:ind w:left="361"/>
        <w:rPr>
          <w:rFonts w:ascii="Calibri" w:hAnsi="Calibri"/>
          <w:sz w:val="22"/>
          <w:szCs w:val="22"/>
        </w:rPr>
      </w:pPr>
    </w:p>
    <w:bookmarkEnd w:id="1"/>
    <w:p w14:paraId="5500445E" w14:textId="77777777" w:rsidR="000876A3" w:rsidRPr="00AC6A16" w:rsidRDefault="000876A3" w:rsidP="000876A3">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Desirable Requirements</w:t>
      </w:r>
    </w:p>
    <w:p w14:paraId="064BA2DE" w14:textId="77777777" w:rsidR="00272D85" w:rsidRDefault="00272D85" w:rsidP="00272D85">
      <w:pPr>
        <w:ind w:left="360" w:hanging="270"/>
        <w:rPr>
          <w:rFonts w:ascii="Calibri" w:hAnsi="Calibri"/>
          <w:sz w:val="22"/>
          <w:szCs w:val="22"/>
        </w:rPr>
      </w:pPr>
    </w:p>
    <w:p w14:paraId="1EB3D486" w14:textId="77777777" w:rsidR="00B14E91" w:rsidRDefault="00F32F58" w:rsidP="00075A40">
      <w:pPr>
        <w:numPr>
          <w:ilvl w:val="0"/>
          <w:numId w:val="6"/>
        </w:numPr>
        <w:spacing w:line="360" w:lineRule="auto"/>
        <w:rPr>
          <w:rFonts w:ascii="Calibri" w:hAnsi="Calibri" w:cs="Calibri"/>
          <w:sz w:val="22"/>
          <w:szCs w:val="22"/>
          <w:lang w:val="ga-IE"/>
        </w:rPr>
      </w:pPr>
      <w:r w:rsidRPr="009F610F">
        <w:rPr>
          <w:rFonts w:ascii="Calibri" w:hAnsi="Calibri" w:cs="Calibri"/>
          <w:sz w:val="22"/>
          <w:szCs w:val="22"/>
        </w:rPr>
        <w:t>Knowledge</w:t>
      </w:r>
      <w:r w:rsidR="001C216B" w:rsidRPr="009F610F">
        <w:rPr>
          <w:rFonts w:ascii="Calibri" w:hAnsi="Calibri" w:cs="Calibri"/>
          <w:sz w:val="22"/>
          <w:szCs w:val="22"/>
        </w:rPr>
        <w:t xml:space="preserve"> of EU Policy, specifically Cohesion Policy</w:t>
      </w:r>
    </w:p>
    <w:p w14:paraId="73ECE328" w14:textId="77777777" w:rsidR="00F32F58" w:rsidRPr="00F906C3" w:rsidRDefault="00F32F58" w:rsidP="00075A40">
      <w:pPr>
        <w:numPr>
          <w:ilvl w:val="0"/>
          <w:numId w:val="6"/>
        </w:numPr>
        <w:spacing w:line="360" w:lineRule="auto"/>
        <w:rPr>
          <w:rFonts w:ascii="Calibri" w:hAnsi="Calibri" w:cs="Calibri"/>
          <w:sz w:val="22"/>
          <w:szCs w:val="22"/>
          <w:lang w:val="ga-IE"/>
        </w:rPr>
      </w:pPr>
      <w:r w:rsidRPr="00B14E91">
        <w:rPr>
          <w:rFonts w:ascii="Calibri" w:hAnsi="Calibri" w:cs="Calibri"/>
          <w:sz w:val="22"/>
          <w:szCs w:val="22"/>
        </w:rPr>
        <w:t>Experience in EU-fund</w:t>
      </w:r>
      <w:r w:rsidR="00F906C3">
        <w:rPr>
          <w:rFonts w:ascii="Calibri" w:hAnsi="Calibri" w:cs="Calibri"/>
          <w:sz w:val="22"/>
          <w:szCs w:val="22"/>
        </w:rPr>
        <w:t>ed</w:t>
      </w:r>
      <w:r w:rsidRPr="00B14E91">
        <w:rPr>
          <w:rFonts w:ascii="Calibri" w:hAnsi="Calibri" w:cs="Calibri"/>
          <w:sz w:val="22"/>
          <w:szCs w:val="22"/>
        </w:rPr>
        <w:t xml:space="preserve"> programmes or projects</w:t>
      </w:r>
    </w:p>
    <w:p w14:paraId="61D36480" w14:textId="77777777" w:rsidR="00F906C3" w:rsidRDefault="00F906C3" w:rsidP="00075A40">
      <w:pPr>
        <w:numPr>
          <w:ilvl w:val="0"/>
          <w:numId w:val="6"/>
        </w:numPr>
        <w:spacing w:line="360" w:lineRule="auto"/>
        <w:rPr>
          <w:rFonts w:ascii="Calibri" w:hAnsi="Calibri" w:cs="Calibri"/>
          <w:sz w:val="22"/>
          <w:szCs w:val="22"/>
          <w:lang w:val="ga-IE"/>
        </w:rPr>
      </w:pPr>
      <w:r>
        <w:rPr>
          <w:rFonts w:ascii="Calibri" w:hAnsi="Calibri" w:cs="Calibri"/>
          <w:sz w:val="22"/>
          <w:szCs w:val="22"/>
          <w:lang w:val="ga-IE"/>
        </w:rPr>
        <w:t>Awareness of the principles, management , control and reporting requirements of EU Structural Funds</w:t>
      </w:r>
    </w:p>
    <w:p w14:paraId="05C35CCB" w14:textId="77777777" w:rsidR="00482E81" w:rsidRPr="00A52F2B" w:rsidRDefault="00F906C3" w:rsidP="00512DAB">
      <w:pPr>
        <w:numPr>
          <w:ilvl w:val="0"/>
          <w:numId w:val="6"/>
        </w:numPr>
        <w:spacing w:line="360" w:lineRule="auto"/>
        <w:rPr>
          <w:rFonts w:ascii="Calibri" w:hAnsi="Calibri" w:cs="Calibri"/>
          <w:sz w:val="22"/>
          <w:szCs w:val="22"/>
          <w:lang w:val="ga-IE"/>
        </w:rPr>
      </w:pPr>
      <w:r w:rsidRPr="00A52F2B">
        <w:rPr>
          <w:rFonts w:ascii="Calibri" w:hAnsi="Calibri" w:cs="Calibri"/>
          <w:sz w:val="22"/>
          <w:szCs w:val="22"/>
          <w:lang w:val="ga-IE"/>
        </w:rPr>
        <w:t xml:space="preserve">Knowledge &amp; Experience in Project Management </w:t>
      </w:r>
    </w:p>
    <w:p w14:paraId="32CB8681" w14:textId="77777777" w:rsidR="00482E81" w:rsidRPr="00B14E91" w:rsidRDefault="00482E81" w:rsidP="00482E81">
      <w:pPr>
        <w:ind w:left="360"/>
        <w:rPr>
          <w:rFonts w:ascii="Calibri" w:hAnsi="Calibri" w:cs="Calibri"/>
          <w:sz w:val="22"/>
          <w:szCs w:val="22"/>
          <w:lang w:val="ga-IE"/>
        </w:rPr>
      </w:pPr>
    </w:p>
    <w:bookmarkEnd w:id="0"/>
    <w:p w14:paraId="44F3C387" w14:textId="77777777" w:rsidR="002A634E" w:rsidRPr="00AC6A16" w:rsidRDefault="002A634E" w:rsidP="003D6672">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Qualifications for the post</w:t>
      </w:r>
      <w:r w:rsidR="007E4C25" w:rsidRPr="00AC6A16">
        <w:rPr>
          <w:rFonts w:ascii="Candara" w:hAnsi="Candara" w:cs="Arial"/>
          <w:b/>
          <w:color w:val="7030A0"/>
          <w:sz w:val="36"/>
          <w:szCs w:val="36"/>
        </w:rPr>
        <w:t xml:space="preserve"> </w:t>
      </w:r>
    </w:p>
    <w:p w14:paraId="56A0E284" w14:textId="77777777" w:rsidR="00273706" w:rsidRDefault="00273706" w:rsidP="00273706">
      <w:pPr>
        <w:rPr>
          <w:rFonts w:ascii="Arial" w:hAnsi="Arial" w:cs="Arial"/>
          <w:b/>
          <w:szCs w:val="24"/>
          <w:u w:val="single"/>
        </w:rPr>
      </w:pPr>
    </w:p>
    <w:p w14:paraId="751EBEF0" w14:textId="77777777" w:rsidR="00273706" w:rsidRPr="00A80676" w:rsidRDefault="00273706" w:rsidP="00075A40">
      <w:pPr>
        <w:numPr>
          <w:ilvl w:val="0"/>
          <w:numId w:val="3"/>
        </w:numPr>
        <w:rPr>
          <w:rFonts w:ascii="Calibri" w:hAnsi="Calibri" w:cs="Arial"/>
          <w:b/>
          <w:szCs w:val="24"/>
        </w:rPr>
      </w:pPr>
      <w:r w:rsidRPr="00A80676">
        <w:rPr>
          <w:rFonts w:ascii="Calibri" w:hAnsi="Calibri" w:cs="Arial"/>
          <w:b/>
          <w:szCs w:val="24"/>
        </w:rPr>
        <w:t>Character</w:t>
      </w:r>
    </w:p>
    <w:p w14:paraId="378FE6FD" w14:textId="77777777" w:rsidR="00273706" w:rsidRPr="00CE10C3" w:rsidRDefault="00273706" w:rsidP="00273706">
      <w:pPr>
        <w:ind w:left="720"/>
        <w:rPr>
          <w:rFonts w:ascii="Calibri" w:hAnsi="Calibri" w:cs="Arial"/>
          <w:sz w:val="22"/>
          <w:szCs w:val="22"/>
        </w:rPr>
      </w:pPr>
      <w:r w:rsidRPr="00CE10C3">
        <w:rPr>
          <w:rFonts w:ascii="Calibri" w:hAnsi="Calibri" w:cs="Arial"/>
          <w:sz w:val="22"/>
          <w:szCs w:val="22"/>
        </w:rPr>
        <w:t>Candidates shall be of good character</w:t>
      </w:r>
    </w:p>
    <w:p w14:paraId="269D3DAC" w14:textId="77777777" w:rsidR="00273706" w:rsidRPr="00CE10C3" w:rsidRDefault="00273706" w:rsidP="00273706">
      <w:pPr>
        <w:ind w:left="720"/>
        <w:rPr>
          <w:rFonts w:ascii="Calibri" w:hAnsi="Calibri" w:cs="Arial"/>
          <w:b/>
          <w:sz w:val="22"/>
          <w:szCs w:val="22"/>
        </w:rPr>
      </w:pPr>
    </w:p>
    <w:p w14:paraId="7953A714" w14:textId="77777777" w:rsidR="00273706" w:rsidRPr="00A80676" w:rsidRDefault="00273706" w:rsidP="00075A40">
      <w:pPr>
        <w:numPr>
          <w:ilvl w:val="0"/>
          <w:numId w:val="3"/>
        </w:numPr>
        <w:rPr>
          <w:rFonts w:ascii="Calibri" w:hAnsi="Calibri" w:cs="Arial"/>
          <w:b/>
          <w:szCs w:val="24"/>
        </w:rPr>
      </w:pPr>
      <w:r w:rsidRPr="00A80676">
        <w:rPr>
          <w:rFonts w:ascii="Calibri" w:hAnsi="Calibri" w:cs="Arial"/>
          <w:b/>
          <w:szCs w:val="24"/>
        </w:rPr>
        <w:t>Health</w:t>
      </w:r>
    </w:p>
    <w:p w14:paraId="193DA1EE" w14:textId="77777777" w:rsidR="00273706" w:rsidRPr="00CE10C3" w:rsidRDefault="00273706" w:rsidP="00273706">
      <w:pPr>
        <w:ind w:left="720"/>
        <w:rPr>
          <w:rFonts w:ascii="Calibri" w:hAnsi="Calibri" w:cs="Arial"/>
          <w:sz w:val="22"/>
          <w:szCs w:val="22"/>
        </w:rPr>
      </w:pPr>
      <w:r w:rsidRPr="00CE10C3">
        <w:rPr>
          <w:rFonts w:ascii="Calibri" w:hAnsi="Calibri" w:cs="Arial"/>
          <w:sz w:val="22"/>
          <w:szCs w:val="22"/>
        </w:rPr>
        <w:t>Candidates shall be in a state of health such as would indicate a reasonable prospect of ability to render regular and efficient service</w:t>
      </w:r>
    </w:p>
    <w:p w14:paraId="6C79DE15" w14:textId="77777777" w:rsidR="002A634E" w:rsidRDefault="002A634E" w:rsidP="002A634E">
      <w:pPr>
        <w:tabs>
          <w:tab w:val="left" w:pos="-720"/>
        </w:tabs>
        <w:suppressAutoHyphens/>
        <w:ind w:left="720" w:hanging="720"/>
        <w:jc w:val="both"/>
        <w:rPr>
          <w:rFonts w:ascii="Calibri" w:hAnsi="Calibri"/>
          <w:b/>
          <w:spacing w:val="-3"/>
        </w:rPr>
      </w:pPr>
    </w:p>
    <w:p w14:paraId="1A49B56E" w14:textId="77777777" w:rsidR="002A634E" w:rsidRPr="002A634E" w:rsidRDefault="002A634E" w:rsidP="00075A40">
      <w:pPr>
        <w:numPr>
          <w:ilvl w:val="0"/>
          <w:numId w:val="3"/>
        </w:numPr>
        <w:tabs>
          <w:tab w:val="left" w:pos="-720"/>
        </w:tabs>
        <w:suppressAutoHyphens/>
        <w:jc w:val="both"/>
        <w:rPr>
          <w:rFonts w:ascii="Calibri" w:hAnsi="Calibri"/>
          <w:b/>
          <w:spacing w:val="-3"/>
        </w:rPr>
      </w:pPr>
      <w:r w:rsidRPr="002A634E">
        <w:rPr>
          <w:rFonts w:ascii="Calibri" w:hAnsi="Calibri"/>
          <w:b/>
          <w:spacing w:val="-3"/>
        </w:rPr>
        <w:t>Education, Training, Experience, etc.</w:t>
      </w:r>
    </w:p>
    <w:p w14:paraId="18C202B9" w14:textId="77777777" w:rsidR="00AD44E0" w:rsidRDefault="00AD44E0" w:rsidP="002A634E">
      <w:pPr>
        <w:pStyle w:val="TOC6"/>
        <w:tabs>
          <w:tab w:val="clear" w:pos="9000"/>
          <w:tab w:val="clear" w:pos="9360"/>
          <w:tab w:val="left" w:pos="-720"/>
          <w:tab w:val="left" w:pos="0"/>
        </w:tabs>
        <w:ind w:firstLine="0"/>
        <w:jc w:val="both"/>
        <w:rPr>
          <w:rFonts w:ascii="Calibri" w:hAnsi="Calibri" w:cs="Arial"/>
          <w:b/>
          <w:bCs/>
          <w:sz w:val="22"/>
          <w:szCs w:val="22"/>
          <w:lang w:val="en-IE"/>
        </w:rPr>
      </w:pPr>
    </w:p>
    <w:p w14:paraId="65EF2ACD" w14:textId="77777777" w:rsidR="002A634E" w:rsidRPr="003D6672" w:rsidRDefault="002A634E" w:rsidP="002A634E">
      <w:pPr>
        <w:pStyle w:val="TOC6"/>
        <w:tabs>
          <w:tab w:val="clear" w:pos="9000"/>
          <w:tab w:val="clear" w:pos="9360"/>
          <w:tab w:val="left" w:pos="-720"/>
          <w:tab w:val="left" w:pos="0"/>
        </w:tabs>
        <w:ind w:firstLine="0"/>
        <w:jc w:val="both"/>
        <w:rPr>
          <w:rFonts w:ascii="Calibri" w:hAnsi="Calibri" w:cs="Arial"/>
          <w:sz w:val="22"/>
          <w:szCs w:val="22"/>
          <w:lang w:val="en-IE"/>
        </w:rPr>
      </w:pPr>
      <w:r w:rsidRPr="003D6672">
        <w:rPr>
          <w:rFonts w:ascii="Calibri" w:hAnsi="Calibri" w:cs="Arial"/>
          <w:sz w:val="22"/>
          <w:szCs w:val="22"/>
          <w:lang w:val="en-IE"/>
        </w:rPr>
        <w:t xml:space="preserve">Each candidate must, on the latest date for receipt of completed application forms - </w:t>
      </w:r>
    </w:p>
    <w:p w14:paraId="2349F223" w14:textId="77777777" w:rsidR="002A634E" w:rsidRDefault="002A634E" w:rsidP="002A634E">
      <w:pPr>
        <w:tabs>
          <w:tab w:val="left" w:pos="-720"/>
        </w:tabs>
        <w:suppressAutoHyphens/>
        <w:jc w:val="both"/>
        <w:rPr>
          <w:rFonts w:ascii="Calibri" w:hAnsi="Calibri" w:cs="Arial"/>
          <w:sz w:val="22"/>
          <w:szCs w:val="22"/>
        </w:rPr>
      </w:pPr>
    </w:p>
    <w:p w14:paraId="66DADF43" w14:textId="77777777" w:rsidR="00EA5568" w:rsidRDefault="00272D85" w:rsidP="00075A40">
      <w:pPr>
        <w:numPr>
          <w:ilvl w:val="0"/>
          <w:numId w:val="8"/>
        </w:numPr>
        <w:tabs>
          <w:tab w:val="left" w:pos="-720"/>
        </w:tabs>
        <w:suppressAutoHyphens/>
        <w:jc w:val="both"/>
        <w:rPr>
          <w:rFonts w:ascii="Calibri" w:hAnsi="Calibri" w:cs="Arial"/>
          <w:sz w:val="22"/>
          <w:szCs w:val="22"/>
        </w:rPr>
      </w:pPr>
      <w:r w:rsidRPr="00272D85">
        <w:rPr>
          <w:rFonts w:ascii="Calibri" w:hAnsi="Calibri" w:cs="Arial"/>
          <w:sz w:val="22"/>
          <w:szCs w:val="22"/>
        </w:rPr>
        <w:t>(a) have obtained at least Grade D (or a Pass), in Higher or Ordinary Level, in five</w:t>
      </w:r>
      <w:r>
        <w:rPr>
          <w:rFonts w:ascii="Calibri" w:hAnsi="Calibri" w:cs="Arial"/>
          <w:sz w:val="22"/>
          <w:szCs w:val="22"/>
        </w:rPr>
        <w:t xml:space="preserve"> </w:t>
      </w:r>
      <w:r w:rsidRPr="00272D85">
        <w:rPr>
          <w:rFonts w:ascii="Calibri" w:hAnsi="Calibri" w:cs="Arial"/>
          <w:sz w:val="22"/>
          <w:szCs w:val="22"/>
        </w:rPr>
        <w:t>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and</w:t>
      </w:r>
    </w:p>
    <w:p w14:paraId="75B3F02B" w14:textId="77777777" w:rsidR="00272D85" w:rsidRPr="00EA5568" w:rsidRDefault="00272D85" w:rsidP="00EA5568">
      <w:pPr>
        <w:tabs>
          <w:tab w:val="left" w:pos="-720"/>
        </w:tabs>
        <w:suppressAutoHyphens/>
        <w:ind w:left="1440"/>
        <w:jc w:val="both"/>
        <w:rPr>
          <w:rFonts w:ascii="Calibri" w:hAnsi="Calibri" w:cs="Arial"/>
          <w:sz w:val="22"/>
          <w:szCs w:val="22"/>
        </w:rPr>
      </w:pPr>
      <w:r w:rsidRPr="00EA5568">
        <w:rPr>
          <w:rFonts w:ascii="Calibri" w:hAnsi="Calibri" w:cs="Arial"/>
          <w:sz w:val="22"/>
          <w:szCs w:val="22"/>
        </w:rPr>
        <w:t>(b)  have obtained at least Grade C (or Honours) in higher level (or Honours) papers</w:t>
      </w:r>
      <w:r w:rsidR="00634EE5">
        <w:rPr>
          <w:rFonts w:ascii="Calibri" w:hAnsi="Calibri" w:cs="Arial"/>
          <w:sz w:val="22"/>
          <w:szCs w:val="22"/>
        </w:rPr>
        <w:t xml:space="preserve"> i</w:t>
      </w:r>
      <w:r w:rsidRPr="00EA5568">
        <w:rPr>
          <w:rFonts w:ascii="Calibri" w:hAnsi="Calibri" w:cs="Arial"/>
          <w:sz w:val="22"/>
          <w:szCs w:val="22"/>
        </w:rPr>
        <w:t>n three subjects in that examination (or two subjects if Irish and/or one of the following is included: Mathematics, Accounting, Business Organisation or Economics) or</w:t>
      </w:r>
    </w:p>
    <w:p w14:paraId="131191DE" w14:textId="77777777" w:rsidR="00272D85" w:rsidRPr="00272D85" w:rsidRDefault="00272D85" w:rsidP="00EA5568">
      <w:pPr>
        <w:tabs>
          <w:tab w:val="left" w:pos="-720"/>
        </w:tabs>
        <w:suppressAutoHyphens/>
        <w:ind w:left="720"/>
        <w:rPr>
          <w:rFonts w:ascii="Calibri" w:hAnsi="Calibri" w:cs="Arial"/>
          <w:sz w:val="22"/>
          <w:szCs w:val="22"/>
        </w:rPr>
      </w:pPr>
      <w:r w:rsidRPr="00272D85">
        <w:rPr>
          <w:rFonts w:ascii="Calibri" w:hAnsi="Calibri" w:cs="Arial"/>
          <w:sz w:val="22"/>
          <w:szCs w:val="22"/>
        </w:rPr>
        <w:t>(ii)</w:t>
      </w:r>
      <w:r w:rsidRPr="00272D85">
        <w:rPr>
          <w:rFonts w:ascii="Calibri" w:hAnsi="Calibri" w:cs="Arial"/>
          <w:sz w:val="22"/>
          <w:szCs w:val="22"/>
        </w:rPr>
        <w:tab/>
        <w:t>have obtained a comparable standard in an equivalent examination, or</w:t>
      </w:r>
    </w:p>
    <w:p w14:paraId="2415A906" w14:textId="77777777" w:rsidR="00272D85" w:rsidRDefault="00272D85" w:rsidP="00B14E91">
      <w:pPr>
        <w:tabs>
          <w:tab w:val="left" w:pos="-720"/>
        </w:tabs>
        <w:suppressAutoHyphens/>
        <w:ind w:left="720"/>
        <w:rPr>
          <w:rFonts w:ascii="Calibri" w:hAnsi="Calibri" w:cs="Arial"/>
          <w:sz w:val="22"/>
          <w:szCs w:val="22"/>
        </w:rPr>
      </w:pPr>
      <w:r w:rsidRPr="00272D85">
        <w:rPr>
          <w:rFonts w:ascii="Calibri" w:hAnsi="Calibri" w:cs="Arial"/>
          <w:sz w:val="22"/>
          <w:szCs w:val="22"/>
        </w:rPr>
        <w:t>(iii)</w:t>
      </w:r>
      <w:r w:rsidRPr="00272D85">
        <w:rPr>
          <w:rFonts w:ascii="Calibri" w:hAnsi="Calibri" w:cs="Arial"/>
          <w:sz w:val="22"/>
          <w:szCs w:val="22"/>
        </w:rPr>
        <w:tab/>
        <w:t>hold a third level qualification of at least degree standard</w:t>
      </w:r>
      <w:r w:rsidR="00634EE5">
        <w:rPr>
          <w:rFonts w:ascii="Calibri" w:hAnsi="Calibri" w:cs="Arial"/>
          <w:sz w:val="22"/>
          <w:szCs w:val="22"/>
        </w:rPr>
        <w:t>.</w:t>
      </w:r>
    </w:p>
    <w:p w14:paraId="6E020792" w14:textId="77777777" w:rsidR="00272D85" w:rsidRDefault="00272D85" w:rsidP="00EA5568">
      <w:pPr>
        <w:tabs>
          <w:tab w:val="left" w:pos="-720"/>
        </w:tabs>
        <w:suppressAutoHyphens/>
        <w:ind w:left="720"/>
        <w:rPr>
          <w:rFonts w:ascii="Calibri" w:hAnsi="Calibri" w:cs="Arial"/>
          <w:sz w:val="22"/>
          <w:szCs w:val="22"/>
        </w:rPr>
      </w:pPr>
    </w:p>
    <w:p w14:paraId="5EE95550" w14:textId="77777777" w:rsidR="00CB7FBC" w:rsidRPr="004E481A" w:rsidRDefault="00EA5568" w:rsidP="00634EE5">
      <w:pPr>
        <w:tabs>
          <w:tab w:val="left" w:pos="-720"/>
        </w:tabs>
        <w:suppressAutoHyphens/>
        <w:jc w:val="both"/>
        <w:rPr>
          <w:rFonts w:ascii="Calibri" w:hAnsi="Calibri" w:cs="Arial"/>
          <w:b/>
          <w:bCs/>
          <w:sz w:val="22"/>
          <w:szCs w:val="22"/>
        </w:rPr>
      </w:pPr>
      <w:r>
        <w:rPr>
          <w:rFonts w:ascii="Calibri" w:hAnsi="Calibri" w:cs="Arial"/>
          <w:sz w:val="22"/>
          <w:szCs w:val="22"/>
        </w:rPr>
        <w:tab/>
      </w:r>
      <w:r w:rsidR="00CB7FBC" w:rsidRPr="004E481A">
        <w:rPr>
          <w:rFonts w:ascii="Calibri" w:hAnsi="Calibri" w:cs="Arial"/>
          <w:b/>
          <w:bCs/>
          <w:sz w:val="22"/>
          <w:szCs w:val="22"/>
        </w:rPr>
        <w:t>And</w:t>
      </w:r>
    </w:p>
    <w:p w14:paraId="387ABFD8" w14:textId="77777777" w:rsidR="00CB7FBC" w:rsidRPr="00CB7FBC" w:rsidRDefault="00CB7FBC" w:rsidP="00CB7FBC">
      <w:pPr>
        <w:pStyle w:val="TOC6"/>
        <w:tabs>
          <w:tab w:val="clear" w:pos="9000"/>
          <w:tab w:val="clear" w:pos="9360"/>
          <w:tab w:val="left" w:pos="-720"/>
          <w:tab w:val="left" w:pos="0"/>
        </w:tabs>
        <w:ind w:firstLine="0"/>
        <w:jc w:val="both"/>
        <w:rPr>
          <w:rFonts w:ascii="Calibri" w:hAnsi="Calibri" w:cs="Arial"/>
          <w:sz w:val="22"/>
          <w:szCs w:val="22"/>
          <w:lang w:val="en-IE"/>
        </w:rPr>
      </w:pPr>
      <w:r w:rsidRPr="004E481A">
        <w:rPr>
          <w:rFonts w:ascii="Calibri" w:hAnsi="Calibri" w:cs="Arial"/>
          <w:sz w:val="22"/>
          <w:szCs w:val="22"/>
          <w:lang w:val="en-IE"/>
        </w:rPr>
        <w:t>Possess a full clean Class B driving licence and have access to his/her own vehicle.</w:t>
      </w:r>
    </w:p>
    <w:p w14:paraId="581E9CE1" w14:textId="77777777" w:rsidR="00CB7FBC" w:rsidRDefault="00CB7FBC" w:rsidP="00CB7FBC">
      <w:pPr>
        <w:pStyle w:val="TOC6"/>
        <w:tabs>
          <w:tab w:val="clear" w:pos="9000"/>
          <w:tab w:val="clear" w:pos="9360"/>
          <w:tab w:val="left" w:pos="-720"/>
          <w:tab w:val="left" w:pos="0"/>
        </w:tabs>
        <w:ind w:firstLine="0"/>
        <w:jc w:val="both"/>
        <w:rPr>
          <w:rFonts w:ascii="Calibri" w:hAnsi="Calibri" w:cs="Arial"/>
          <w:sz w:val="22"/>
          <w:szCs w:val="22"/>
          <w:lang w:val="en-IE"/>
        </w:rPr>
      </w:pPr>
    </w:p>
    <w:p w14:paraId="297554A8" w14:textId="4D7C9C80" w:rsidR="00921BA3" w:rsidRDefault="00921BA3">
      <w:r>
        <w:br w:type="page"/>
      </w:r>
    </w:p>
    <w:p w14:paraId="408CCB58" w14:textId="77777777" w:rsidR="00CB7FBC" w:rsidRPr="00CB7FBC" w:rsidRDefault="00CB7FBC" w:rsidP="00CB7FBC"/>
    <w:p w14:paraId="153D809C" w14:textId="77777777" w:rsidR="002A634E" w:rsidRPr="003D6672" w:rsidRDefault="002A634E" w:rsidP="00075A40">
      <w:pPr>
        <w:numPr>
          <w:ilvl w:val="0"/>
          <w:numId w:val="3"/>
        </w:numPr>
        <w:tabs>
          <w:tab w:val="left" w:pos="-720"/>
        </w:tabs>
        <w:suppressAutoHyphens/>
        <w:jc w:val="both"/>
        <w:rPr>
          <w:rFonts w:ascii="Calibri" w:hAnsi="Calibri"/>
          <w:b/>
          <w:spacing w:val="-3"/>
        </w:rPr>
      </w:pPr>
      <w:r w:rsidRPr="003D6672">
        <w:rPr>
          <w:rFonts w:ascii="Calibri" w:hAnsi="Calibri"/>
          <w:b/>
          <w:spacing w:val="-3"/>
        </w:rPr>
        <w:t>Age</w:t>
      </w:r>
    </w:p>
    <w:p w14:paraId="737B9066" w14:textId="77777777" w:rsidR="002A634E" w:rsidRPr="003D6672" w:rsidRDefault="002A634E" w:rsidP="002A634E">
      <w:pPr>
        <w:ind w:left="720"/>
        <w:jc w:val="both"/>
        <w:rPr>
          <w:rFonts w:ascii="Calibri" w:hAnsi="Calibri" w:cs="Arial"/>
          <w:sz w:val="22"/>
          <w:szCs w:val="22"/>
        </w:rPr>
      </w:pPr>
      <w:r w:rsidRPr="003D6672">
        <w:rPr>
          <w:rFonts w:ascii="Calibri" w:hAnsi="Calibri" w:cs="Arial"/>
          <w:sz w:val="22"/>
          <w:szCs w:val="22"/>
        </w:rPr>
        <w:t>Each candidate must be under 65 years of age on the latest date for receipt of completed Application Forms for the office if they are deemed not to be new entrants to the Public Service as defined by the Public Service Superannuation (Miscellaneous Provisions) Act 2004.</w:t>
      </w:r>
    </w:p>
    <w:p w14:paraId="665F8DF1" w14:textId="77777777" w:rsidR="002A634E" w:rsidRPr="003D6672" w:rsidRDefault="002A634E" w:rsidP="002A634E">
      <w:pPr>
        <w:ind w:left="720"/>
        <w:jc w:val="both"/>
        <w:rPr>
          <w:rFonts w:ascii="Calibri" w:hAnsi="Calibri" w:cs="Arial"/>
          <w:sz w:val="22"/>
          <w:szCs w:val="22"/>
        </w:rPr>
      </w:pPr>
    </w:p>
    <w:p w14:paraId="7AD53E2C" w14:textId="77777777" w:rsidR="002A634E" w:rsidRPr="003D6672" w:rsidRDefault="002A634E" w:rsidP="002A634E">
      <w:pPr>
        <w:ind w:left="720"/>
        <w:jc w:val="both"/>
        <w:rPr>
          <w:rFonts w:ascii="Calibri" w:hAnsi="Calibri" w:cs="Arial"/>
          <w:sz w:val="22"/>
          <w:szCs w:val="22"/>
        </w:rPr>
      </w:pPr>
      <w:r w:rsidRPr="003D6672">
        <w:rPr>
          <w:rFonts w:ascii="Calibri" w:hAnsi="Calibri" w:cs="Arial"/>
          <w:sz w:val="22"/>
          <w:szCs w:val="22"/>
        </w:rPr>
        <w:t>However, the age restriction of 65 years does not apply to "new entrants" to the Public Service as defined by the Public Service Superannuation (Miscellaneous Provisions) Act 2004.</w:t>
      </w:r>
    </w:p>
    <w:p w14:paraId="7D297B6B" w14:textId="77777777" w:rsidR="00EC14C2" w:rsidRDefault="00EC14C2" w:rsidP="00AF3160">
      <w:pPr>
        <w:rPr>
          <w:rFonts w:ascii="Calibri" w:hAnsi="Calibri" w:cs="Arial"/>
          <w:sz w:val="22"/>
          <w:szCs w:val="22"/>
        </w:rPr>
      </w:pPr>
    </w:p>
    <w:p w14:paraId="3B70B29B" w14:textId="77777777" w:rsidR="00634EE5" w:rsidRDefault="00634EE5" w:rsidP="00AF3160">
      <w:pPr>
        <w:rPr>
          <w:rFonts w:ascii="Calibri" w:hAnsi="Calibri" w:cs="Arial"/>
          <w:sz w:val="22"/>
          <w:szCs w:val="22"/>
        </w:rPr>
      </w:pPr>
    </w:p>
    <w:p w14:paraId="6D80AC2A" w14:textId="77777777" w:rsidR="00273706" w:rsidRPr="00AC6A16" w:rsidRDefault="00273706" w:rsidP="00273706">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r w:rsidRPr="00AC6A16">
        <w:rPr>
          <w:rFonts w:ascii="Candara" w:hAnsi="Candara" w:cs="Arial"/>
          <w:b/>
          <w:color w:val="7030A0"/>
          <w:sz w:val="36"/>
          <w:szCs w:val="36"/>
        </w:rPr>
        <w:t>Competencies for the Post</w:t>
      </w:r>
    </w:p>
    <w:p w14:paraId="7C59A883" w14:textId="77777777" w:rsidR="00273706" w:rsidRDefault="00273706" w:rsidP="00273706">
      <w:pPr>
        <w:jc w:val="both"/>
        <w:rPr>
          <w:rFonts w:ascii="Calibri" w:hAnsi="Calibri"/>
          <w:szCs w:val="24"/>
        </w:rPr>
      </w:pPr>
    </w:p>
    <w:p w14:paraId="16A2A11A" w14:textId="77777777" w:rsidR="00273706" w:rsidRDefault="00273706" w:rsidP="00273706">
      <w:pPr>
        <w:jc w:val="both"/>
        <w:rPr>
          <w:rFonts w:ascii="Calibri" w:hAnsi="Calibri"/>
          <w:szCs w:val="24"/>
        </w:rPr>
      </w:pPr>
      <w:r w:rsidRPr="006F4B40">
        <w:rPr>
          <w:rFonts w:ascii="Calibri" w:hAnsi="Calibri"/>
          <w:szCs w:val="24"/>
        </w:rPr>
        <w:t xml:space="preserve">Key Competencies for the post include the following and candidates will be expected to </w:t>
      </w:r>
      <w:r w:rsidRPr="006F4B40">
        <w:rPr>
          <w:rFonts w:ascii="Calibri" w:hAnsi="Calibri"/>
          <w:b/>
          <w:szCs w:val="24"/>
          <w:u w:val="single"/>
        </w:rPr>
        <w:t>demonstrate sufficient evidence within their application form</w:t>
      </w:r>
      <w:r w:rsidRPr="006F4B40">
        <w:rPr>
          <w:rFonts w:ascii="Calibri" w:hAnsi="Calibri"/>
          <w:szCs w:val="24"/>
        </w:rPr>
        <w:t xml:space="preserve"> of competence under each of these. </w:t>
      </w:r>
    </w:p>
    <w:p w14:paraId="780B317E" w14:textId="77777777" w:rsidR="00273706" w:rsidRDefault="00273706" w:rsidP="00273706">
      <w:pPr>
        <w:jc w:val="both"/>
        <w:rPr>
          <w:rFonts w:ascii="Calibri" w:hAnsi="Calibri"/>
          <w:szCs w:val="24"/>
        </w:rPr>
      </w:pPr>
    </w:p>
    <w:p w14:paraId="6076A0D0" w14:textId="77777777" w:rsidR="00273706" w:rsidRPr="006F4B40" w:rsidRDefault="00273706" w:rsidP="00273706">
      <w:pPr>
        <w:jc w:val="both"/>
        <w:rPr>
          <w:rFonts w:ascii="Calibri" w:hAnsi="Calibri"/>
          <w:szCs w:val="24"/>
        </w:rPr>
      </w:pPr>
      <w:r w:rsidRPr="006F4B40">
        <w:rPr>
          <w:rFonts w:ascii="Calibri" w:hAnsi="Calibri"/>
          <w:szCs w:val="24"/>
        </w:rPr>
        <w:t xml:space="preserve">Please take </w:t>
      </w:r>
      <w:proofErr w:type="gramStart"/>
      <w:r w:rsidRPr="006F4B40">
        <w:rPr>
          <w:rFonts w:ascii="Calibri" w:hAnsi="Calibri"/>
          <w:szCs w:val="24"/>
        </w:rPr>
        <w:t>particular note</w:t>
      </w:r>
      <w:proofErr w:type="gramEnd"/>
      <w:r w:rsidRPr="006F4B40">
        <w:rPr>
          <w:rFonts w:ascii="Calibri" w:hAnsi="Calibri"/>
          <w:szCs w:val="24"/>
        </w:rPr>
        <w:t xml:space="preserve"> of these when completing the application form as any short-listing or interview processes will be based on the information provided by candidates:</w:t>
      </w:r>
    </w:p>
    <w:p w14:paraId="42043716" w14:textId="77777777" w:rsidR="00273706" w:rsidRDefault="00273706" w:rsidP="00273706">
      <w:pPr>
        <w:ind w:left="720"/>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7681"/>
      </w:tblGrid>
      <w:tr w:rsidR="00C44C0F" w:rsidRPr="00144AEE" w14:paraId="06A7403F" w14:textId="77777777" w:rsidTr="00C44C0F">
        <w:trPr>
          <w:trHeight w:val="1838"/>
        </w:trPr>
        <w:tc>
          <w:tcPr>
            <w:tcW w:w="2535" w:type="dxa"/>
            <w:tcBorders>
              <w:top w:val="single" w:sz="4" w:space="0" w:color="auto"/>
              <w:left w:val="single" w:sz="4" w:space="0" w:color="auto"/>
              <w:bottom w:val="single" w:sz="4" w:space="0" w:color="auto"/>
              <w:right w:val="single" w:sz="4" w:space="0" w:color="auto"/>
            </w:tcBorders>
            <w:shd w:val="clear" w:color="auto" w:fill="D9D9D9"/>
          </w:tcPr>
          <w:p w14:paraId="36C21392" w14:textId="77777777" w:rsidR="00C44C0F" w:rsidRDefault="00C44C0F" w:rsidP="00396BFF">
            <w:pPr>
              <w:pStyle w:val="BodyText"/>
              <w:overflowPunct w:val="0"/>
              <w:autoSpaceDE w:val="0"/>
              <w:autoSpaceDN w:val="0"/>
              <w:adjustRightInd w:val="0"/>
              <w:textAlignment w:val="baseline"/>
              <w:rPr>
                <w:rFonts w:ascii="Calibri" w:hAnsi="Calibri"/>
                <w:b/>
                <w:szCs w:val="24"/>
              </w:rPr>
            </w:pPr>
          </w:p>
          <w:p w14:paraId="4E7593F1" w14:textId="77777777" w:rsidR="00C44C0F" w:rsidRPr="00202900" w:rsidRDefault="00C44C0F" w:rsidP="00396BFF">
            <w:pPr>
              <w:pStyle w:val="BodyText"/>
              <w:overflowPunct w:val="0"/>
              <w:autoSpaceDE w:val="0"/>
              <w:autoSpaceDN w:val="0"/>
              <w:adjustRightInd w:val="0"/>
              <w:textAlignment w:val="baseline"/>
              <w:rPr>
                <w:rFonts w:ascii="Calibri" w:hAnsi="Calibri"/>
                <w:b/>
                <w:szCs w:val="24"/>
              </w:rPr>
            </w:pPr>
            <w:r>
              <w:rPr>
                <w:rFonts w:ascii="Calibri" w:hAnsi="Calibri"/>
                <w:b/>
                <w:szCs w:val="24"/>
              </w:rPr>
              <w:t xml:space="preserve">Project Management </w:t>
            </w:r>
          </w:p>
        </w:tc>
        <w:tc>
          <w:tcPr>
            <w:tcW w:w="7850" w:type="dxa"/>
            <w:tcBorders>
              <w:top w:val="single" w:sz="4" w:space="0" w:color="auto"/>
              <w:left w:val="single" w:sz="4" w:space="0" w:color="auto"/>
              <w:bottom w:val="single" w:sz="4" w:space="0" w:color="auto"/>
              <w:right w:val="single" w:sz="4" w:space="0" w:color="auto"/>
            </w:tcBorders>
          </w:tcPr>
          <w:p w14:paraId="0FB95E78" w14:textId="77777777" w:rsidR="00C44C0F" w:rsidRPr="00C44C0F" w:rsidRDefault="00C44C0F" w:rsidP="00075A40">
            <w:pPr>
              <w:numPr>
                <w:ilvl w:val="0"/>
                <w:numId w:val="15"/>
              </w:numPr>
              <w:spacing w:before="100" w:beforeAutospacing="1" w:after="24"/>
              <w:jc w:val="both"/>
              <w:rPr>
                <w:rFonts w:ascii="Calibri" w:hAnsi="Calibri" w:cs="Calibri"/>
                <w:sz w:val="22"/>
                <w:szCs w:val="22"/>
              </w:rPr>
            </w:pPr>
            <w:r w:rsidRPr="00C44C0F">
              <w:rPr>
                <w:rFonts w:ascii="Calibri" w:hAnsi="Calibri" w:cs="Calibri"/>
                <w:sz w:val="22"/>
                <w:szCs w:val="22"/>
              </w:rPr>
              <w:t>Determines appropriate measures to achieve the project goals</w:t>
            </w:r>
          </w:p>
          <w:p w14:paraId="5569D3DF" w14:textId="77777777" w:rsidR="00C44C0F" w:rsidRPr="00C44C0F" w:rsidRDefault="00C44C0F" w:rsidP="00075A40">
            <w:pPr>
              <w:numPr>
                <w:ilvl w:val="0"/>
                <w:numId w:val="15"/>
              </w:numPr>
              <w:spacing w:before="100" w:beforeAutospacing="1" w:after="24"/>
              <w:jc w:val="both"/>
              <w:rPr>
                <w:rFonts w:ascii="Calibri" w:hAnsi="Calibri" w:cs="Calibri"/>
                <w:sz w:val="22"/>
                <w:szCs w:val="22"/>
              </w:rPr>
            </w:pPr>
            <w:r w:rsidRPr="00C44C0F">
              <w:rPr>
                <w:rFonts w:ascii="Calibri" w:hAnsi="Calibri" w:cs="Calibri"/>
                <w:sz w:val="22"/>
                <w:szCs w:val="22"/>
              </w:rPr>
              <w:t>Prioritises and co-ordinates activities</w:t>
            </w:r>
          </w:p>
          <w:p w14:paraId="57F1E747" w14:textId="77777777" w:rsidR="00C44C0F" w:rsidRPr="00C44C0F" w:rsidRDefault="00C44C0F" w:rsidP="00075A40">
            <w:pPr>
              <w:numPr>
                <w:ilvl w:val="0"/>
                <w:numId w:val="15"/>
              </w:numPr>
              <w:spacing w:before="100" w:beforeAutospacing="1" w:after="24"/>
              <w:jc w:val="both"/>
              <w:rPr>
                <w:rFonts w:ascii="Calibri" w:hAnsi="Calibri" w:cs="Calibri"/>
                <w:sz w:val="22"/>
                <w:szCs w:val="22"/>
              </w:rPr>
            </w:pPr>
            <w:r w:rsidRPr="00C44C0F">
              <w:rPr>
                <w:rFonts w:ascii="Calibri" w:hAnsi="Calibri" w:cs="Calibri"/>
                <w:sz w:val="22"/>
                <w:szCs w:val="22"/>
              </w:rPr>
              <w:t>Controls processes and activities to ensure project progress</w:t>
            </w:r>
          </w:p>
          <w:p w14:paraId="764283C1" w14:textId="77777777" w:rsidR="00C44C0F" w:rsidRPr="00C44C0F" w:rsidRDefault="00C44C0F" w:rsidP="00075A40">
            <w:pPr>
              <w:numPr>
                <w:ilvl w:val="0"/>
                <w:numId w:val="15"/>
              </w:numPr>
              <w:spacing w:before="100" w:beforeAutospacing="1" w:after="24"/>
              <w:jc w:val="both"/>
              <w:rPr>
                <w:rFonts w:ascii="Calibri" w:hAnsi="Calibri" w:cs="Calibri"/>
                <w:sz w:val="22"/>
                <w:szCs w:val="22"/>
              </w:rPr>
            </w:pPr>
            <w:r w:rsidRPr="00C44C0F">
              <w:rPr>
                <w:rFonts w:ascii="Calibri" w:hAnsi="Calibri" w:cs="Calibri"/>
                <w:sz w:val="22"/>
                <w:szCs w:val="22"/>
              </w:rPr>
              <w:t>Monitors and reviews their own work to ensure deadlines are achieved</w:t>
            </w:r>
          </w:p>
          <w:p w14:paraId="70C571B4" w14:textId="77777777" w:rsidR="00C44C0F" w:rsidRPr="00C44C0F" w:rsidRDefault="00C44C0F" w:rsidP="00075A40">
            <w:pPr>
              <w:numPr>
                <w:ilvl w:val="0"/>
                <w:numId w:val="15"/>
              </w:numPr>
              <w:spacing w:before="100" w:beforeAutospacing="1" w:after="24" w:line="360" w:lineRule="auto"/>
              <w:jc w:val="both"/>
              <w:rPr>
                <w:rFonts w:ascii="Calibri" w:hAnsi="Calibri" w:cs="Calibri"/>
                <w:sz w:val="22"/>
                <w:szCs w:val="22"/>
              </w:rPr>
            </w:pPr>
            <w:r w:rsidRPr="00C44C0F">
              <w:rPr>
                <w:rFonts w:ascii="Calibri" w:hAnsi="Calibri" w:cs="Calibri"/>
                <w:sz w:val="22"/>
                <w:szCs w:val="22"/>
              </w:rPr>
              <w:t>Ability to make a good and competent impression right from the first contact</w:t>
            </w:r>
          </w:p>
          <w:p w14:paraId="61A80A7D" w14:textId="77777777" w:rsidR="00C44C0F" w:rsidRPr="00B5151D" w:rsidRDefault="00C44C0F" w:rsidP="00075A40">
            <w:pPr>
              <w:pStyle w:val="ListParagraph"/>
              <w:numPr>
                <w:ilvl w:val="0"/>
                <w:numId w:val="14"/>
              </w:numPr>
              <w:spacing w:line="360" w:lineRule="auto"/>
              <w:ind w:left="360"/>
              <w:rPr>
                <w:rFonts w:ascii="Calibri" w:hAnsi="Calibri"/>
                <w:color w:val="292526"/>
                <w:sz w:val="22"/>
                <w:szCs w:val="22"/>
                <w:lang w:val="en-GB"/>
              </w:rPr>
            </w:pPr>
            <w:r w:rsidRPr="00C44C0F">
              <w:rPr>
                <w:rFonts w:ascii="Calibri" w:hAnsi="Calibri" w:cs="Calibri"/>
                <w:sz w:val="22"/>
                <w:szCs w:val="22"/>
              </w:rPr>
              <w:t>Ability to focus on the essentials</w:t>
            </w:r>
            <w:r>
              <w:rPr>
                <w:rFonts w:ascii="Calibri" w:hAnsi="Calibri"/>
                <w:color w:val="292526"/>
                <w:sz w:val="22"/>
                <w:szCs w:val="22"/>
                <w:lang w:val="en-GB"/>
              </w:rPr>
              <w:t xml:space="preserve"> </w:t>
            </w:r>
          </w:p>
        </w:tc>
      </w:tr>
      <w:tr w:rsidR="007C47D2" w:rsidRPr="00144AEE" w14:paraId="0971AFB4" w14:textId="77777777" w:rsidTr="002660AB">
        <w:trPr>
          <w:trHeight w:val="1838"/>
        </w:trPr>
        <w:tc>
          <w:tcPr>
            <w:tcW w:w="2535" w:type="dxa"/>
            <w:shd w:val="clear" w:color="auto" w:fill="D9D9D9"/>
          </w:tcPr>
          <w:p w14:paraId="59585467" w14:textId="77777777" w:rsidR="007C47D2" w:rsidRDefault="007C47D2" w:rsidP="002660AB">
            <w:pPr>
              <w:pStyle w:val="BodyText"/>
              <w:overflowPunct w:val="0"/>
              <w:autoSpaceDE w:val="0"/>
              <w:autoSpaceDN w:val="0"/>
              <w:adjustRightInd w:val="0"/>
              <w:textAlignment w:val="baseline"/>
              <w:rPr>
                <w:rFonts w:ascii="Calibri" w:hAnsi="Calibri"/>
                <w:b/>
                <w:szCs w:val="24"/>
              </w:rPr>
            </w:pPr>
          </w:p>
          <w:p w14:paraId="2CAAD101" w14:textId="77777777" w:rsidR="007C47D2" w:rsidRDefault="007C47D2" w:rsidP="002660AB">
            <w:pPr>
              <w:pStyle w:val="BodyText"/>
              <w:overflowPunct w:val="0"/>
              <w:autoSpaceDE w:val="0"/>
              <w:autoSpaceDN w:val="0"/>
              <w:adjustRightInd w:val="0"/>
              <w:textAlignment w:val="baseline"/>
              <w:rPr>
                <w:rFonts w:ascii="Calibri" w:hAnsi="Calibri"/>
                <w:b/>
                <w:szCs w:val="24"/>
              </w:rPr>
            </w:pPr>
            <w:r>
              <w:rPr>
                <w:rFonts w:ascii="Calibri" w:hAnsi="Calibri"/>
                <w:b/>
                <w:szCs w:val="24"/>
              </w:rPr>
              <w:t>Delivering Results</w:t>
            </w:r>
            <w:r w:rsidR="00C44C0F">
              <w:rPr>
                <w:rFonts w:ascii="Calibri" w:hAnsi="Calibri"/>
                <w:b/>
                <w:szCs w:val="24"/>
              </w:rPr>
              <w:t xml:space="preserve"> </w:t>
            </w:r>
            <w:r w:rsidR="00B5151D">
              <w:rPr>
                <w:rFonts w:ascii="Calibri" w:hAnsi="Calibri"/>
                <w:b/>
                <w:szCs w:val="24"/>
              </w:rPr>
              <w:t>&amp; Performance Management</w:t>
            </w:r>
          </w:p>
        </w:tc>
        <w:tc>
          <w:tcPr>
            <w:tcW w:w="7850" w:type="dxa"/>
          </w:tcPr>
          <w:p w14:paraId="3020E82F" w14:textId="77777777" w:rsidR="00BD1EFC" w:rsidRDefault="00BD1EFC" w:rsidP="00E654CF">
            <w:pPr>
              <w:pStyle w:val="ListParagraph"/>
              <w:ind w:left="0"/>
              <w:rPr>
                <w:rFonts w:ascii="Calibri" w:hAnsi="Calibri" w:cs="Calibri"/>
                <w:sz w:val="22"/>
                <w:szCs w:val="22"/>
              </w:rPr>
            </w:pPr>
          </w:p>
          <w:p w14:paraId="79781E39" w14:textId="77777777" w:rsidR="00E654CF" w:rsidRDefault="00E654CF" w:rsidP="00075A40">
            <w:pPr>
              <w:pStyle w:val="ListParagraph"/>
              <w:numPr>
                <w:ilvl w:val="0"/>
                <w:numId w:val="14"/>
              </w:numPr>
              <w:ind w:left="360"/>
              <w:rPr>
                <w:rFonts w:ascii="Calibri" w:hAnsi="Calibri"/>
                <w:color w:val="292526"/>
                <w:sz w:val="22"/>
                <w:szCs w:val="22"/>
                <w:lang w:val="en-GB"/>
              </w:rPr>
            </w:pPr>
            <w:r>
              <w:rPr>
                <w:rFonts w:ascii="Calibri" w:hAnsi="Calibri"/>
                <w:color w:val="292526"/>
                <w:sz w:val="22"/>
                <w:szCs w:val="22"/>
                <w:lang w:val="en-GB"/>
              </w:rPr>
              <w:t>Translate the business or team plan into clear priorities and actions for their area of responsibility</w:t>
            </w:r>
          </w:p>
          <w:p w14:paraId="102C7808" w14:textId="77777777" w:rsidR="00E654CF" w:rsidRDefault="00E654CF" w:rsidP="00C44C0F">
            <w:pPr>
              <w:pStyle w:val="ListParagraph"/>
              <w:ind w:left="0" w:hanging="180"/>
              <w:rPr>
                <w:rFonts w:ascii="Calibri" w:hAnsi="Calibri"/>
                <w:color w:val="292526"/>
                <w:sz w:val="22"/>
                <w:szCs w:val="22"/>
                <w:lang w:val="en-GB"/>
              </w:rPr>
            </w:pPr>
          </w:p>
          <w:p w14:paraId="1505802F" w14:textId="77777777" w:rsidR="00E654CF" w:rsidRDefault="00E654CF" w:rsidP="00075A40">
            <w:pPr>
              <w:pStyle w:val="ListParagraph"/>
              <w:numPr>
                <w:ilvl w:val="0"/>
                <w:numId w:val="14"/>
              </w:numPr>
              <w:ind w:left="360"/>
              <w:rPr>
                <w:rFonts w:ascii="Calibri" w:hAnsi="Calibri"/>
                <w:color w:val="292526"/>
                <w:sz w:val="22"/>
                <w:szCs w:val="22"/>
                <w:lang w:val="en-GB"/>
              </w:rPr>
            </w:pPr>
            <w:r>
              <w:rPr>
                <w:rFonts w:ascii="Calibri" w:hAnsi="Calibri"/>
                <w:color w:val="292526"/>
                <w:sz w:val="22"/>
                <w:szCs w:val="22"/>
                <w:lang w:val="en-GB"/>
              </w:rPr>
              <w:t>Plan work and allocation of staff and other resources effectively.</w:t>
            </w:r>
          </w:p>
          <w:p w14:paraId="0F13442C" w14:textId="77777777" w:rsidR="00E654CF" w:rsidRDefault="00E654CF" w:rsidP="00C44C0F">
            <w:pPr>
              <w:pStyle w:val="ListParagraph"/>
              <w:ind w:left="0" w:hanging="180"/>
              <w:rPr>
                <w:rFonts w:ascii="Calibri" w:hAnsi="Calibri"/>
                <w:color w:val="292526"/>
                <w:sz w:val="22"/>
                <w:szCs w:val="22"/>
                <w:lang w:val="en-GB"/>
              </w:rPr>
            </w:pPr>
          </w:p>
          <w:p w14:paraId="712B0F31" w14:textId="77777777" w:rsidR="00E654CF" w:rsidRPr="008519F0" w:rsidRDefault="00E654CF" w:rsidP="00075A40">
            <w:pPr>
              <w:pStyle w:val="ListParagraph"/>
              <w:numPr>
                <w:ilvl w:val="0"/>
                <w:numId w:val="14"/>
              </w:numPr>
              <w:ind w:left="360"/>
              <w:rPr>
                <w:rFonts w:ascii="Calibri" w:hAnsi="Calibri"/>
                <w:sz w:val="22"/>
                <w:szCs w:val="22"/>
                <w:lang w:val="en-GB"/>
              </w:rPr>
            </w:pPr>
            <w:r>
              <w:rPr>
                <w:rFonts w:ascii="Calibri" w:hAnsi="Calibri"/>
                <w:color w:val="292526"/>
                <w:sz w:val="22"/>
                <w:szCs w:val="22"/>
                <w:lang w:val="en-GB"/>
              </w:rPr>
              <w:t xml:space="preserve">Implement </w:t>
            </w:r>
            <w:proofErr w:type="gramStart"/>
            <w:r>
              <w:rPr>
                <w:rFonts w:ascii="Calibri" w:hAnsi="Calibri"/>
                <w:color w:val="292526"/>
                <w:sz w:val="22"/>
                <w:szCs w:val="22"/>
                <w:lang w:val="en-GB"/>
              </w:rPr>
              <w:t>high quality</w:t>
            </w:r>
            <w:proofErr w:type="gramEnd"/>
            <w:r>
              <w:rPr>
                <w:rFonts w:ascii="Calibri" w:hAnsi="Calibri"/>
                <w:color w:val="292526"/>
                <w:sz w:val="22"/>
                <w:szCs w:val="22"/>
                <w:lang w:val="en-GB"/>
              </w:rPr>
              <w:t xml:space="preserve"> service and customer </w:t>
            </w:r>
            <w:r w:rsidRPr="008519F0">
              <w:rPr>
                <w:rFonts w:ascii="Calibri" w:hAnsi="Calibri"/>
                <w:sz w:val="22"/>
                <w:szCs w:val="22"/>
                <w:lang w:val="en-GB"/>
              </w:rPr>
              <w:t>care standards.</w:t>
            </w:r>
          </w:p>
          <w:p w14:paraId="1BF2C862" w14:textId="77777777" w:rsidR="00E654CF" w:rsidRPr="008519F0" w:rsidRDefault="00E654CF" w:rsidP="00C44C0F">
            <w:pPr>
              <w:pStyle w:val="ListParagraph"/>
              <w:ind w:left="0" w:hanging="180"/>
              <w:rPr>
                <w:rFonts w:ascii="Calibri" w:hAnsi="Calibri"/>
                <w:sz w:val="22"/>
                <w:szCs w:val="22"/>
                <w:lang w:val="en-GB"/>
              </w:rPr>
            </w:pPr>
          </w:p>
          <w:p w14:paraId="4BFE1B90" w14:textId="77777777" w:rsidR="00E654CF" w:rsidRDefault="00E654CF" w:rsidP="00075A40">
            <w:pPr>
              <w:pStyle w:val="ListParagraph"/>
              <w:numPr>
                <w:ilvl w:val="0"/>
                <w:numId w:val="14"/>
              </w:numPr>
              <w:ind w:left="360"/>
              <w:rPr>
                <w:rFonts w:ascii="Calibri" w:hAnsi="Calibri"/>
                <w:sz w:val="22"/>
                <w:szCs w:val="22"/>
                <w:lang w:val="en-GB"/>
              </w:rPr>
            </w:pPr>
            <w:r w:rsidRPr="008519F0">
              <w:rPr>
                <w:rFonts w:ascii="Calibri" w:hAnsi="Calibri"/>
                <w:sz w:val="22"/>
                <w:szCs w:val="22"/>
                <w:lang w:val="en-GB"/>
              </w:rPr>
              <w:t xml:space="preserve">Make decisions in a timely and </w:t>
            </w:r>
            <w:proofErr w:type="gramStart"/>
            <w:r w:rsidRPr="008519F0">
              <w:rPr>
                <w:rFonts w:ascii="Calibri" w:hAnsi="Calibri"/>
                <w:sz w:val="22"/>
                <w:szCs w:val="22"/>
                <w:lang w:val="en-GB"/>
              </w:rPr>
              <w:t>well informed</w:t>
            </w:r>
            <w:proofErr w:type="gramEnd"/>
            <w:r w:rsidRPr="008519F0">
              <w:rPr>
                <w:rFonts w:ascii="Calibri" w:hAnsi="Calibri"/>
                <w:sz w:val="22"/>
                <w:szCs w:val="22"/>
                <w:lang w:val="en-GB"/>
              </w:rPr>
              <w:t xml:space="preserve"> manner.</w:t>
            </w:r>
          </w:p>
          <w:p w14:paraId="6E74337C" w14:textId="77777777" w:rsidR="00C44C0F" w:rsidRDefault="00C44C0F" w:rsidP="00C44C0F">
            <w:pPr>
              <w:pStyle w:val="ListParagraph"/>
              <w:ind w:left="299"/>
              <w:rPr>
                <w:rFonts w:ascii="Calibri" w:hAnsi="Calibri"/>
                <w:sz w:val="22"/>
                <w:szCs w:val="22"/>
                <w:lang w:val="en-GB"/>
              </w:rPr>
            </w:pPr>
          </w:p>
          <w:p w14:paraId="7AE80385" w14:textId="77777777" w:rsidR="00B5151D" w:rsidRPr="00C44C0F" w:rsidRDefault="00B5151D" w:rsidP="00075A40">
            <w:pPr>
              <w:pStyle w:val="ListParagraph"/>
              <w:numPr>
                <w:ilvl w:val="0"/>
                <w:numId w:val="14"/>
              </w:numPr>
              <w:spacing w:line="360" w:lineRule="auto"/>
              <w:ind w:left="360"/>
              <w:rPr>
                <w:rFonts w:ascii="Calibri" w:hAnsi="Calibri"/>
                <w:color w:val="292526"/>
                <w:sz w:val="22"/>
                <w:szCs w:val="22"/>
                <w:lang w:val="en-GB"/>
              </w:rPr>
            </w:pPr>
            <w:r>
              <w:rPr>
                <w:rFonts w:ascii="Calibri" w:hAnsi="Calibri"/>
                <w:color w:val="292526"/>
                <w:sz w:val="22"/>
                <w:szCs w:val="22"/>
                <w:lang w:val="en-GB"/>
              </w:rPr>
              <w:t xml:space="preserve">Lead and develop the team to achieve corporate objectives. </w:t>
            </w:r>
          </w:p>
          <w:p w14:paraId="31DBFFAD" w14:textId="77777777" w:rsidR="00B5151D" w:rsidRPr="00C44C0F" w:rsidRDefault="00B5151D" w:rsidP="00075A40">
            <w:pPr>
              <w:pStyle w:val="ListParagraph"/>
              <w:numPr>
                <w:ilvl w:val="0"/>
                <w:numId w:val="14"/>
              </w:numPr>
              <w:spacing w:line="360" w:lineRule="auto"/>
              <w:ind w:left="360"/>
              <w:rPr>
                <w:rFonts w:ascii="Calibri" w:hAnsi="Calibri"/>
                <w:color w:val="292526"/>
                <w:sz w:val="22"/>
                <w:szCs w:val="22"/>
                <w:lang w:val="en-GB"/>
              </w:rPr>
            </w:pPr>
            <w:r>
              <w:rPr>
                <w:rFonts w:ascii="Calibri" w:hAnsi="Calibri"/>
                <w:color w:val="292526"/>
                <w:sz w:val="22"/>
                <w:szCs w:val="22"/>
                <w:lang w:val="en-GB"/>
              </w:rPr>
              <w:t>Effectively manage performance.</w:t>
            </w:r>
          </w:p>
          <w:p w14:paraId="5FEC5B26" w14:textId="77777777" w:rsidR="00BD1EFC" w:rsidRDefault="00BD1EFC" w:rsidP="00E654CF">
            <w:pPr>
              <w:pStyle w:val="ListParagraph"/>
              <w:ind w:left="0"/>
              <w:contextualSpacing/>
              <w:rPr>
                <w:rFonts w:ascii="Calibri" w:hAnsi="Calibri" w:cs="Calibri"/>
                <w:sz w:val="22"/>
                <w:szCs w:val="22"/>
              </w:rPr>
            </w:pPr>
          </w:p>
        </w:tc>
      </w:tr>
      <w:tr w:rsidR="00A43288" w:rsidRPr="00144AEE" w14:paraId="65587AB1" w14:textId="77777777" w:rsidTr="00660BCB">
        <w:trPr>
          <w:trHeight w:val="1597"/>
        </w:trPr>
        <w:tc>
          <w:tcPr>
            <w:tcW w:w="2535" w:type="dxa"/>
            <w:shd w:val="clear" w:color="auto" w:fill="D9D9D9"/>
          </w:tcPr>
          <w:p w14:paraId="696E3945" w14:textId="77777777" w:rsidR="003D6672" w:rsidRDefault="003D6672" w:rsidP="00273706">
            <w:pPr>
              <w:pStyle w:val="BodyText"/>
              <w:overflowPunct w:val="0"/>
              <w:autoSpaceDE w:val="0"/>
              <w:autoSpaceDN w:val="0"/>
              <w:adjustRightInd w:val="0"/>
              <w:textAlignment w:val="baseline"/>
              <w:rPr>
                <w:rFonts w:ascii="Calibri" w:hAnsi="Calibri"/>
                <w:b/>
                <w:szCs w:val="24"/>
              </w:rPr>
            </w:pPr>
          </w:p>
          <w:p w14:paraId="449804B3" w14:textId="77777777" w:rsidR="00A43288" w:rsidRPr="00202900" w:rsidRDefault="00C44C0F" w:rsidP="00273706">
            <w:pPr>
              <w:pStyle w:val="BodyText"/>
              <w:overflowPunct w:val="0"/>
              <w:autoSpaceDE w:val="0"/>
              <w:autoSpaceDN w:val="0"/>
              <w:adjustRightInd w:val="0"/>
              <w:textAlignment w:val="baseline"/>
              <w:rPr>
                <w:rFonts w:ascii="Calibri" w:hAnsi="Calibri"/>
                <w:b/>
                <w:szCs w:val="24"/>
              </w:rPr>
            </w:pPr>
            <w:r>
              <w:rPr>
                <w:rFonts w:ascii="Calibri" w:hAnsi="Calibri"/>
                <w:b/>
                <w:szCs w:val="24"/>
              </w:rPr>
              <w:t xml:space="preserve">Communicating Effectively and </w:t>
            </w:r>
            <w:r w:rsidR="00486D0D">
              <w:rPr>
                <w:rFonts w:ascii="Calibri" w:hAnsi="Calibri"/>
                <w:b/>
                <w:szCs w:val="24"/>
              </w:rPr>
              <w:t>Personal Effectiveness</w:t>
            </w:r>
          </w:p>
        </w:tc>
        <w:tc>
          <w:tcPr>
            <w:tcW w:w="7850" w:type="dxa"/>
          </w:tcPr>
          <w:p w14:paraId="16F931CE" w14:textId="77777777" w:rsidR="003D6672" w:rsidRDefault="003D6672" w:rsidP="003D6672">
            <w:pPr>
              <w:pStyle w:val="NoSpacing"/>
              <w:overflowPunct w:val="0"/>
              <w:autoSpaceDE w:val="0"/>
              <w:autoSpaceDN w:val="0"/>
              <w:adjustRightInd w:val="0"/>
              <w:ind w:left="720"/>
              <w:jc w:val="both"/>
              <w:textAlignment w:val="baseline"/>
              <w:rPr>
                <w:rFonts w:ascii="Calibri" w:hAnsi="Calibri" w:cs="Calibri"/>
                <w:sz w:val="22"/>
                <w:szCs w:val="22"/>
              </w:rPr>
            </w:pPr>
          </w:p>
          <w:p w14:paraId="70F85917" w14:textId="77777777" w:rsidR="00C44C0F" w:rsidRDefault="00C44C0F" w:rsidP="00075A40">
            <w:pPr>
              <w:pStyle w:val="ListParagraph"/>
              <w:numPr>
                <w:ilvl w:val="0"/>
                <w:numId w:val="7"/>
              </w:numPr>
              <w:ind w:left="196" w:hanging="196"/>
              <w:rPr>
                <w:rFonts w:ascii="Calibri" w:hAnsi="Calibri"/>
                <w:color w:val="292526"/>
                <w:sz w:val="22"/>
                <w:szCs w:val="22"/>
                <w:lang w:val="en-GB"/>
              </w:rPr>
            </w:pPr>
            <w:r w:rsidRPr="005049B5">
              <w:rPr>
                <w:rFonts w:ascii="Calibri" w:hAnsi="Calibri"/>
                <w:color w:val="292526"/>
                <w:sz w:val="22"/>
                <w:szCs w:val="22"/>
                <w:lang w:val="en-GB"/>
              </w:rPr>
              <w:t xml:space="preserve">Have </w:t>
            </w:r>
            <w:r>
              <w:rPr>
                <w:rFonts w:ascii="Calibri" w:hAnsi="Calibri"/>
                <w:color w:val="292526"/>
                <w:sz w:val="22"/>
                <w:szCs w:val="22"/>
                <w:lang w:val="en-GB"/>
              </w:rPr>
              <w:t xml:space="preserve">effective </w:t>
            </w:r>
            <w:r w:rsidRPr="005049B5">
              <w:rPr>
                <w:rFonts w:ascii="Calibri" w:hAnsi="Calibri"/>
                <w:color w:val="292526"/>
                <w:sz w:val="22"/>
                <w:szCs w:val="22"/>
                <w:lang w:val="en-GB"/>
              </w:rPr>
              <w:t>written an</w:t>
            </w:r>
            <w:r>
              <w:rPr>
                <w:rFonts w:ascii="Calibri" w:hAnsi="Calibri"/>
                <w:color w:val="292526"/>
                <w:sz w:val="22"/>
                <w:szCs w:val="22"/>
                <w:lang w:val="en-GB"/>
              </w:rPr>
              <w:t>d verbal skills.</w:t>
            </w:r>
          </w:p>
          <w:p w14:paraId="027EBC79" w14:textId="77777777" w:rsidR="00C44C0F" w:rsidRDefault="00C44C0F" w:rsidP="00C44C0F">
            <w:pPr>
              <w:pStyle w:val="ListParagraph"/>
              <w:rPr>
                <w:rFonts w:ascii="Calibri" w:hAnsi="Calibri"/>
                <w:color w:val="292526"/>
                <w:sz w:val="22"/>
                <w:szCs w:val="22"/>
                <w:lang w:val="en-GB"/>
              </w:rPr>
            </w:pPr>
          </w:p>
          <w:p w14:paraId="53111DD6" w14:textId="77777777" w:rsidR="00C44C0F" w:rsidRDefault="00C44C0F" w:rsidP="00075A40">
            <w:pPr>
              <w:pStyle w:val="ListParagraph"/>
              <w:numPr>
                <w:ilvl w:val="0"/>
                <w:numId w:val="7"/>
              </w:numPr>
              <w:ind w:left="196" w:hanging="196"/>
              <w:rPr>
                <w:rFonts w:ascii="Calibri" w:hAnsi="Calibri"/>
                <w:color w:val="292526"/>
                <w:sz w:val="22"/>
                <w:szCs w:val="22"/>
                <w:lang w:val="en-GB"/>
              </w:rPr>
            </w:pPr>
            <w:r>
              <w:rPr>
                <w:rFonts w:ascii="Calibri" w:hAnsi="Calibri"/>
                <w:color w:val="292526"/>
                <w:sz w:val="22"/>
                <w:szCs w:val="22"/>
                <w:lang w:val="en-GB"/>
              </w:rPr>
              <w:t>Take</w:t>
            </w:r>
            <w:r w:rsidRPr="005049B5">
              <w:rPr>
                <w:rFonts w:ascii="Calibri" w:hAnsi="Calibri"/>
                <w:color w:val="292526"/>
                <w:sz w:val="22"/>
                <w:szCs w:val="22"/>
                <w:lang w:val="en-GB"/>
              </w:rPr>
              <w:t xml:space="preserve"> </w:t>
            </w:r>
            <w:r>
              <w:rPr>
                <w:rFonts w:ascii="Calibri" w:hAnsi="Calibri"/>
                <w:color w:val="292526"/>
                <w:sz w:val="22"/>
                <w:szCs w:val="22"/>
                <w:lang w:val="en-GB"/>
              </w:rPr>
              <w:t>initiative and be open to taking on new challenges or responsibilities.</w:t>
            </w:r>
          </w:p>
          <w:p w14:paraId="52B27735" w14:textId="77777777" w:rsidR="00C44C0F" w:rsidRDefault="00C44C0F" w:rsidP="00C44C0F">
            <w:pPr>
              <w:pStyle w:val="ListParagraph"/>
              <w:ind w:left="196" w:hanging="196"/>
              <w:rPr>
                <w:rFonts w:ascii="Calibri" w:hAnsi="Calibri"/>
                <w:color w:val="292526"/>
                <w:sz w:val="22"/>
                <w:szCs w:val="22"/>
                <w:lang w:val="en-GB"/>
              </w:rPr>
            </w:pPr>
          </w:p>
          <w:p w14:paraId="2393FC48" w14:textId="77777777" w:rsidR="00C44C0F" w:rsidRDefault="00C44C0F" w:rsidP="00075A40">
            <w:pPr>
              <w:pStyle w:val="ListParagraph"/>
              <w:numPr>
                <w:ilvl w:val="0"/>
                <w:numId w:val="7"/>
              </w:numPr>
              <w:ind w:left="196" w:hanging="196"/>
              <w:rPr>
                <w:rFonts w:ascii="Calibri" w:hAnsi="Calibri"/>
                <w:color w:val="292526"/>
                <w:sz w:val="22"/>
                <w:szCs w:val="22"/>
                <w:lang w:val="en-GB"/>
              </w:rPr>
            </w:pPr>
            <w:r w:rsidRPr="00E8049C">
              <w:rPr>
                <w:rFonts w:ascii="Calibri" w:hAnsi="Calibri"/>
                <w:color w:val="292526"/>
                <w:sz w:val="22"/>
                <w:szCs w:val="22"/>
                <w:lang w:val="en-GB"/>
              </w:rPr>
              <w:t xml:space="preserve">Manage time and workload effectively. </w:t>
            </w:r>
          </w:p>
          <w:p w14:paraId="7F420954" w14:textId="77777777" w:rsidR="00C44C0F" w:rsidRDefault="00C44C0F" w:rsidP="00C44C0F">
            <w:pPr>
              <w:pStyle w:val="ListParagraph"/>
              <w:rPr>
                <w:rFonts w:ascii="Calibri" w:hAnsi="Calibri"/>
                <w:color w:val="292526"/>
                <w:sz w:val="22"/>
                <w:szCs w:val="22"/>
                <w:lang w:val="en-GB"/>
              </w:rPr>
            </w:pPr>
          </w:p>
          <w:p w14:paraId="236CDE0B" w14:textId="77777777" w:rsidR="00C44C0F" w:rsidRPr="00E8049C" w:rsidRDefault="00C44C0F" w:rsidP="00075A40">
            <w:pPr>
              <w:pStyle w:val="ListParagraph"/>
              <w:numPr>
                <w:ilvl w:val="0"/>
                <w:numId w:val="7"/>
              </w:numPr>
              <w:ind w:left="196" w:hanging="196"/>
              <w:rPr>
                <w:rFonts w:ascii="Calibri" w:hAnsi="Calibri"/>
                <w:color w:val="292526"/>
                <w:sz w:val="22"/>
                <w:szCs w:val="22"/>
                <w:lang w:val="en-GB"/>
              </w:rPr>
            </w:pPr>
            <w:r w:rsidRPr="005049B5">
              <w:rPr>
                <w:rFonts w:ascii="Calibri" w:hAnsi="Calibri"/>
                <w:color w:val="292526"/>
                <w:sz w:val="22"/>
                <w:szCs w:val="22"/>
                <w:lang w:val="en-GB"/>
              </w:rPr>
              <w:t>Maintain a positive</w:t>
            </w:r>
            <w:r w:rsidR="00A52F2B">
              <w:rPr>
                <w:rFonts w:ascii="Calibri" w:hAnsi="Calibri"/>
                <w:color w:val="292526"/>
                <w:sz w:val="22"/>
                <w:szCs w:val="22"/>
                <w:lang w:val="en-GB"/>
              </w:rPr>
              <w:t>,</w:t>
            </w:r>
            <w:r w:rsidRPr="005049B5">
              <w:rPr>
                <w:rFonts w:ascii="Calibri" w:hAnsi="Calibri"/>
                <w:color w:val="292526"/>
                <w:sz w:val="22"/>
                <w:szCs w:val="22"/>
                <w:lang w:val="en-GB"/>
              </w:rPr>
              <w:t xml:space="preserve"> constructive and enthusiastic attitude</w:t>
            </w:r>
            <w:r>
              <w:rPr>
                <w:rFonts w:ascii="Calibri" w:hAnsi="Calibri"/>
                <w:color w:val="292526"/>
                <w:sz w:val="22"/>
                <w:szCs w:val="22"/>
                <w:lang w:val="en-GB"/>
              </w:rPr>
              <w:t xml:space="preserve"> to their role.</w:t>
            </w:r>
          </w:p>
          <w:p w14:paraId="228F0FA9" w14:textId="77777777" w:rsidR="00BD1EFC" w:rsidRPr="007C47D2" w:rsidRDefault="00BD1EFC" w:rsidP="007C47D2">
            <w:pPr>
              <w:pStyle w:val="ListParagraph"/>
              <w:ind w:left="0"/>
              <w:contextualSpacing/>
              <w:rPr>
                <w:rFonts w:ascii="Calibri" w:hAnsi="Calibri"/>
                <w:sz w:val="22"/>
                <w:szCs w:val="22"/>
              </w:rPr>
            </w:pPr>
          </w:p>
        </w:tc>
      </w:tr>
    </w:tbl>
    <w:p w14:paraId="0E67D044" w14:textId="77777777" w:rsidR="00CE10C3" w:rsidRDefault="00CE10C3" w:rsidP="00CE10C3">
      <w:pPr>
        <w:rPr>
          <w:rFonts w:ascii="Arial" w:hAnsi="Arial" w:cs="Arial"/>
          <w:b/>
          <w:szCs w:val="24"/>
          <w:u w:val="single"/>
        </w:rPr>
      </w:pPr>
    </w:p>
    <w:p w14:paraId="3FAD6CC3" w14:textId="77777777" w:rsidR="00272D85" w:rsidRDefault="00272D85" w:rsidP="00272D85">
      <w:pPr>
        <w:pStyle w:val="ListParagraph"/>
        <w:rPr>
          <w:rFonts w:ascii="Calibri" w:hAnsi="Calibri"/>
          <w:sz w:val="22"/>
          <w:szCs w:val="22"/>
        </w:rPr>
      </w:pPr>
    </w:p>
    <w:p w14:paraId="7B32472F" w14:textId="77777777" w:rsidR="00634EE5" w:rsidRDefault="00634EE5" w:rsidP="00272D85">
      <w:pPr>
        <w:pStyle w:val="ListParagraph"/>
        <w:rPr>
          <w:rFonts w:ascii="Calibri" w:hAnsi="Calibri"/>
          <w:sz w:val="22"/>
          <w:szCs w:val="22"/>
        </w:rPr>
      </w:pPr>
    </w:p>
    <w:p w14:paraId="52E1C7D1" w14:textId="77777777" w:rsidR="00463117" w:rsidRPr="00AC6A16" w:rsidRDefault="00463117" w:rsidP="00AC6A16">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40"/>
          <w:szCs w:val="40"/>
        </w:rPr>
      </w:pPr>
      <w:r w:rsidRPr="00AC6A16">
        <w:rPr>
          <w:rFonts w:ascii="Candara" w:hAnsi="Candara" w:cs="Arial"/>
          <w:b/>
          <w:color w:val="7030A0"/>
          <w:sz w:val="40"/>
          <w:szCs w:val="40"/>
        </w:rPr>
        <w:t>Application and Selection</w:t>
      </w:r>
    </w:p>
    <w:p w14:paraId="3ABB6C93" w14:textId="77777777" w:rsidR="00463117" w:rsidRDefault="00463117" w:rsidP="00CE10C3">
      <w:pPr>
        <w:rPr>
          <w:rFonts w:ascii="Arial" w:hAnsi="Arial" w:cs="Arial"/>
          <w:b/>
          <w:szCs w:val="24"/>
          <w:u w:val="single"/>
        </w:rPr>
      </w:pPr>
    </w:p>
    <w:p w14:paraId="43412077" w14:textId="77777777" w:rsidR="00F32B01" w:rsidRDefault="00644362" w:rsidP="00F32B01">
      <w:pPr>
        <w:rPr>
          <w:rFonts w:ascii="Calibri" w:hAnsi="Calibri" w:cs="Calibri"/>
          <w:b/>
          <w:sz w:val="28"/>
          <w:szCs w:val="28"/>
        </w:rPr>
      </w:pPr>
      <w:r w:rsidRPr="009D38AB">
        <w:rPr>
          <w:rFonts w:ascii="Calibri" w:hAnsi="Calibri" w:cs="Calibri"/>
          <w:b/>
          <w:sz w:val="28"/>
          <w:szCs w:val="28"/>
        </w:rPr>
        <w:t>How to Apply</w:t>
      </w:r>
    </w:p>
    <w:p w14:paraId="34873FA3" w14:textId="77777777" w:rsidR="00695109" w:rsidRPr="004F6074" w:rsidRDefault="00695109" w:rsidP="00695109">
      <w:pPr>
        <w:rPr>
          <w:rFonts w:ascii="Calibri" w:hAnsi="Calibri" w:cs="Calibri"/>
          <w:b/>
          <w:sz w:val="22"/>
          <w:szCs w:val="22"/>
        </w:rPr>
      </w:pPr>
      <w:r w:rsidRPr="00463117">
        <w:rPr>
          <w:rFonts w:ascii="Calibri" w:hAnsi="Calibri" w:cs="Calibri"/>
          <w:sz w:val="22"/>
          <w:szCs w:val="22"/>
        </w:rPr>
        <w:t xml:space="preserve">All </w:t>
      </w:r>
      <w:r>
        <w:rPr>
          <w:rFonts w:ascii="Calibri" w:hAnsi="Calibri" w:cs="Calibri"/>
          <w:sz w:val="22"/>
          <w:szCs w:val="22"/>
        </w:rPr>
        <w:t xml:space="preserve">completed </w:t>
      </w:r>
      <w:r w:rsidRPr="00463117">
        <w:rPr>
          <w:rFonts w:ascii="Calibri" w:hAnsi="Calibri" w:cs="Calibri"/>
          <w:sz w:val="22"/>
          <w:szCs w:val="22"/>
        </w:rPr>
        <w:t>Application</w:t>
      </w:r>
      <w:r>
        <w:rPr>
          <w:rFonts w:ascii="Calibri" w:hAnsi="Calibri" w:cs="Calibri"/>
          <w:sz w:val="22"/>
          <w:szCs w:val="22"/>
        </w:rPr>
        <w:t xml:space="preserve"> Forms</w:t>
      </w:r>
      <w:r w:rsidRPr="00463117">
        <w:rPr>
          <w:rFonts w:ascii="Calibri" w:hAnsi="Calibri" w:cs="Calibri"/>
          <w:sz w:val="22"/>
          <w:szCs w:val="22"/>
        </w:rPr>
        <w:t xml:space="preserve"> should be </w:t>
      </w:r>
      <w:r>
        <w:rPr>
          <w:rFonts w:ascii="Calibri" w:hAnsi="Calibri" w:cs="Calibri"/>
          <w:sz w:val="22"/>
          <w:szCs w:val="22"/>
        </w:rPr>
        <w:t xml:space="preserve">signed and </w:t>
      </w:r>
      <w:r w:rsidRPr="00463117">
        <w:rPr>
          <w:rFonts w:ascii="Calibri" w:hAnsi="Calibri" w:cs="Calibri"/>
          <w:sz w:val="22"/>
          <w:szCs w:val="22"/>
        </w:rPr>
        <w:t xml:space="preserve">emailed </w:t>
      </w:r>
      <w:r>
        <w:rPr>
          <w:rFonts w:ascii="Calibri" w:hAnsi="Calibri" w:cs="Calibri"/>
          <w:sz w:val="22"/>
          <w:szCs w:val="22"/>
        </w:rPr>
        <w:t xml:space="preserve">in PDF FORMAT, </w:t>
      </w:r>
      <w:r w:rsidRPr="00463117">
        <w:rPr>
          <w:rFonts w:ascii="Calibri" w:hAnsi="Calibri" w:cs="Calibri"/>
          <w:sz w:val="22"/>
          <w:szCs w:val="22"/>
        </w:rPr>
        <w:t xml:space="preserve">directly to </w:t>
      </w:r>
      <w:hyperlink r:id="rId14" w:history="1">
        <w:r w:rsidRPr="00463117">
          <w:rPr>
            <w:rStyle w:val="Hyperlink"/>
            <w:rFonts w:ascii="Calibri" w:hAnsi="Calibri" w:cs="Calibri"/>
            <w:sz w:val="22"/>
            <w:szCs w:val="22"/>
          </w:rPr>
          <w:t>hr@southernassembly.ie</w:t>
        </w:r>
      </w:hyperlink>
      <w:r w:rsidRPr="00463117">
        <w:rPr>
          <w:rFonts w:ascii="Calibri" w:hAnsi="Calibri" w:cs="Calibri"/>
          <w:sz w:val="22"/>
          <w:szCs w:val="22"/>
        </w:rPr>
        <w:t xml:space="preserve"> no later </w:t>
      </w:r>
      <w:r w:rsidRPr="004E481A">
        <w:rPr>
          <w:rFonts w:ascii="Calibri" w:hAnsi="Calibri" w:cs="Calibri"/>
          <w:sz w:val="22"/>
          <w:szCs w:val="22"/>
        </w:rPr>
        <w:t xml:space="preserve">than </w:t>
      </w:r>
      <w:r w:rsidR="00A52F2B">
        <w:rPr>
          <w:rFonts w:ascii="Calibri" w:hAnsi="Calibri" w:cs="Calibri"/>
          <w:b/>
          <w:sz w:val="22"/>
          <w:szCs w:val="22"/>
        </w:rPr>
        <w:t>3</w:t>
      </w:r>
      <w:r w:rsidRPr="004E481A">
        <w:rPr>
          <w:rFonts w:ascii="Calibri" w:hAnsi="Calibri" w:cs="Calibri"/>
          <w:b/>
          <w:sz w:val="22"/>
          <w:szCs w:val="22"/>
        </w:rPr>
        <w:t xml:space="preserve">pm on </w:t>
      </w:r>
      <w:r w:rsidR="00A52F2B">
        <w:rPr>
          <w:rFonts w:ascii="Calibri" w:hAnsi="Calibri" w:cs="Calibri"/>
          <w:b/>
          <w:sz w:val="22"/>
          <w:szCs w:val="22"/>
        </w:rPr>
        <w:t>Thursday</w:t>
      </w:r>
      <w:r w:rsidR="007D08AB">
        <w:rPr>
          <w:rFonts w:ascii="Calibri" w:hAnsi="Calibri" w:cs="Calibri"/>
          <w:b/>
          <w:sz w:val="22"/>
          <w:szCs w:val="22"/>
        </w:rPr>
        <w:t xml:space="preserve"> </w:t>
      </w:r>
      <w:r w:rsidR="00A52F2B">
        <w:rPr>
          <w:rFonts w:ascii="Calibri" w:hAnsi="Calibri" w:cs="Calibri"/>
          <w:b/>
          <w:sz w:val="22"/>
          <w:szCs w:val="22"/>
        </w:rPr>
        <w:t>10</w:t>
      </w:r>
      <w:r w:rsidR="007D08AB" w:rsidRPr="007D08AB">
        <w:rPr>
          <w:rFonts w:ascii="Calibri" w:hAnsi="Calibri" w:cs="Calibri"/>
          <w:b/>
          <w:sz w:val="22"/>
          <w:szCs w:val="22"/>
          <w:vertAlign w:val="superscript"/>
        </w:rPr>
        <w:t>th</w:t>
      </w:r>
      <w:r w:rsidR="007D08AB">
        <w:rPr>
          <w:rFonts w:ascii="Calibri" w:hAnsi="Calibri" w:cs="Calibri"/>
          <w:b/>
          <w:sz w:val="22"/>
          <w:szCs w:val="22"/>
        </w:rPr>
        <w:t xml:space="preserve"> </w:t>
      </w:r>
      <w:r>
        <w:rPr>
          <w:rFonts w:ascii="Calibri" w:hAnsi="Calibri" w:cs="Calibri"/>
          <w:b/>
          <w:sz w:val="22"/>
          <w:szCs w:val="22"/>
        </w:rPr>
        <w:t xml:space="preserve">of </w:t>
      </w:r>
      <w:r w:rsidR="00A52F2B">
        <w:rPr>
          <w:rFonts w:ascii="Calibri" w:hAnsi="Calibri" w:cs="Calibri"/>
          <w:b/>
          <w:sz w:val="22"/>
          <w:szCs w:val="22"/>
        </w:rPr>
        <w:t>September</w:t>
      </w:r>
      <w:r>
        <w:rPr>
          <w:rFonts w:ascii="Calibri" w:hAnsi="Calibri" w:cs="Calibri"/>
          <w:b/>
          <w:sz w:val="22"/>
          <w:szCs w:val="22"/>
        </w:rPr>
        <w:t xml:space="preserve"> 202</w:t>
      </w:r>
      <w:r w:rsidR="00A52F2B">
        <w:rPr>
          <w:rFonts w:ascii="Calibri" w:hAnsi="Calibri" w:cs="Calibri"/>
          <w:b/>
          <w:sz w:val="22"/>
          <w:szCs w:val="22"/>
        </w:rPr>
        <w:t>6</w:t>
      </w:r>
      <w:r>
        <w:rPr>
          <w:rFonts w:ascii="Calibri" w:hAnsi="Calibri" w:cs="Calibri"/>
          <w:b/>
          <w:sz w:val="22"/>
          <w:szCs w:val="22"/>
        </w:rPr>
        <w:t>.</w:t>
      </w:r>
    </w:p>
    <w:p w14:paraId="43A111DA" w14:textId="77777777" w:rsidR="00695109" w:rsidRPr="00644362" w:rsidRDefault="00695109" w:rsidP="00695109">
      <w:pPr>
        <w:rPr>
          <w:rFonts w:ascii="Calibri" w:hAnsi="Calibri" w:cs="Calibri"/>
          <w:sz w:val="22"/>
          <w:szCs w:val="22"/>
        </w:rPr>
      </w:pPr>
    </w:p>
    <w:p w14:paraId="1536B688" w14:textId="3209E78D" w:rsidR="00695109" w:rsidRDefault="00695109" w:rsidP="00695109">
      <w:pPr>
        <w:rPr>
          <w:rFonts w:ascii="Calibri" w:hAnsi="Calibri" w:cs="Calibri"/>
          <w:sz w:val="22"/>
          <w:szCs w:val="22"/>
        </w:rPr>
      </w:pPr>
      <w:r>
        <w:rPr>
          <w:rFonts w:ascii="Calibri" w:hAnsi="Calibri" w:cs="Calibri"/>
          <w:sz w:val="22"/>
          <w:szCs w:val="22"/>
        </w:rPr>
        <w:t xml:space="preserve">Applications </w:t>
      </w:r>
      <w:r w:rsidRPr="002C165D">
        <w:rPr>
          <w:rFonts w:ascii="Calibri" w:hAnsi="Calibri" w:cs="Calibri"/>
          <w:b/>
          <w:sz w:val="22"/>
          <w:szCs w:val="22"/>
          <w:u w:val="single"/>
        </w:rPr>
        <w:t xml:space="preserve">must be made on the official application </w:t>
      </w:r>
      <w:r w:rsidR="00921BA3" w:rsidRPr="002C165D">
        <w:rPr>
          <w:rFonts w:ascii="Calibri" w:hAnsi="Calibri" w:cs="Calibri"/>
          <w:b/>
          <w:sz w:val="22"/>
          <w:szCs w:val="22"/>
          <w:u w:val="single"/>
        </w:rPr>
        <w:t>form,</w:t>
      </w:r>
      <w:r>
        <w:rPr>
          <w:rFonts w:ascii="Calibri" w:hAnsi="Calibri" w:cs="Calibri"/>
          <w:sz w:val="22"/>
          <w:szCs w:val="22"/>
        </w:rPr>
        <w:t xml:space="preserve"> and all sections must be completed in full.  Please ensure that your application is in </w:t>
      </w:r>
      <w:r w:rsidRPr="002C165D">
        <w:rPr>
          <w:rFonts w:ascii="Calibri" w:hAnsi="Calibri" w:cs="Calibri"/>
          <w:b/>
          <w:sz w:val="22"/>
          <w:szCs w:val="22"/>
          <w:u w:val="single"/>
        </w:rPr>
        <w:t>typed format</w:t>
      </w:r>
      <w:r>
        <w:rPr>
          <w:rFonts w:ascii="Calibri" w:hAnsi="Calibri" w:cs="Calibri"/>
          <w:sz w:val="22"/>
          <w:szCs w:val="22"/>
        </w:rPr>
        <w:t>.  When completing the application form, accuracy is essential.  The information you supply in the application form will play a central part of the selection process.</w:t>
      </w:r>
    </w:p>
    <w:p w14:paraId="6F054D2E" w14:textId="77777777" w:rsidR="00DA5787" w:rsidRDefault="00DA5787" w:rsidP="00DA5787">
      <w:pPr>
        <w:tabs>
          <w:tab w:val="left" w:pos="-720"/>
          <w:tab w:val="left" w:pos="0"/>
        </w:tabs>
        <w:suppressAutoHyphens/>
        <w:ind w:left="2160" w:hanging="2160"/>
        <w:rPr>
          <w:rFonts w:ascii="Calibri" w:hAnsi="Calibri" w:cs="Calibri"/>
          <w:b/>
          <w:sz w:val="22"/>
          <w:szCs w:val="22"/>
          <w:u w:val="single"/>
        </w:rPr>
      </w:pPr>
    </w:p>
    <w:p w14:paraId="396ECC61" w14:textId="77777777" w:rsidR="00DA5787" w:rsidRPr="00626E13" w:rsidRDefault="00DA5787" w:rsidP="00DA5787">
      <w:pPr>
        <w:tabs>
          <w:tab w:val="left" w:pos="-720"/>
          <w:tab w:val="left" w:pos="0"/>
          <w:tab w:val="left" w:pos="720"/>
          <w:tab w:val="left" w:pos="1440"/>
        </w:tabs>
        <w:suppressAutoHyphens/>
        <w:ind w:left="2160" w:hanging="2160"/>
        <w:jc w:val="both"/>
        <w:rPr>
          <w:rFonts w:ascii="Calibri" w:hAnsi="Calibri" w:cs="Calibri"/>
          <w:sz w:val="22"/>
          <w:szCs w:val="22"/>
        </w:rPr>
      </w:pPr>
      <w:r w:rsidRPr="00626E13">
        <w:rPr>
          <w:rFonts w:ascii="Calibri" w:hAnsi="Calibri" w:cs="Calibri"/>
          <w:sz w:val="22"/>
          <w:szCs w:val="22"/>
          <w:u w:val="single"/>
        </w:rPr>
        <w:t>Equality</w:t>
      </w:r>
      <w:r w:rsidRPr="00626E13">
        <w:rPr>
          <w:rFonts w:ascii="Calibri" w:hAnsi="Calibri" w:cs="Calibri"/>
          <w:sz w:val="22"/>
          <w:szCs w:val="22"/>
        </w:rPr>
        <w:tab/>
      </w:r>
      <w:r w:rsidRPr="00626E13">
        <w:rPr>
          <w:rFonts w:ascii="Calibri" w:hAnsi="Calibri" w:cs="Calibri"/>
          <w:sz w:val="22"/>
          <w:szCs w:val="22"/>
        </w:rPr>
        <w:tab/>
      </w:r>
      <w:r w:rsidRPr="00626E13">
        <w:rPr>
          <w:rFonts w:ascii="Calibri" w:hAnsi="Calibri" w:cs="Calibri"/>
          <w:sz w:val="22"/>
          <w:szCs w:val="22"/>
        </w:rPr>
        <w:tab/>
        <w:t>The Southern Regional Assembly is committed to a policy of equal opportunity.</w:t>
      </w:r>
    </w:p>
    <w:p w14:paraId="6AA38A04" w14:textId="77777777" w:rsidR="00DA5787" w:rsidRPr="00626E13" w:rsidRDefault="00DA5787" w:rsidP="00DA5787">
      <w:pPr>
        <w:tabs>
          <w:tab w:val="left" w:pos="-720"/>
          <w:tab w:val="left" w:pos="0"/>
          <w:tab w:val="left" w:pos="720"/>
          <w:tab w:val="left" w:pos="1440"/>
        </w:tabs>
        <w:suppressAutoHyphens/>
        <w:spacing w:line="360" w:lineRule="auto"/>
        <w:jc w:val="both"/>
        <w:rPr>
          <w:rFonts w:ascii="Calibri" w:hAnsi="Calibri" w:cs="Calibri"/>
          <w:sz w:val="22"/>
          <w:szCs w:val="22"/>
        </w:rPr>
      </w:pPr>
    </w:p>
    <w:p w14:paraId="1EF2A10F" w14:textId="77777777" w:rsidR="00DA5787" w:rsidRPr="00626E13" w:rsidRDefault="00DA5787" w:rsidP="00DA5787">
      <w:pPr>
        <w:tabs>
          <w:tab w:val="left" w:pos="-720"/>
          <w:tab w:val="left" w:pos="0"/>
          <w:tab w:val="left" w:pos="720"/>
          <w:tab w:val="left" w:pos="1440"/>
        </w:tabs>
        <w:suppressAutoHyphens/>
        <w:ind w:left="2160" w:hanging="2160"/>
        <w:jc w:val="both"/>
        <w:rPr>
          <w:rFonts w:ascii="Calibri" w:hAnsi="Calibri" w:cs="Calibri"/>
          <w:sz w:val="22"/>
          <w:szCs w:val="22"/>
        </w:rPr>
      </w:pPr>
      <w:r w:rsidRPr="00626E13">
        <w:rPr>
          <w:rFonts w:ascii="Calibri" w:hAnsi="Calibri" w:cs="Calibri"/>
          <w:sz w:val="22"/>
          <w:szCs w:val="22"/>
          <w:u w:val="single"/>
        </w:rPr>
        <w:t>Confidentiality</w:t>
      </w:r>
      <w:r w:rsidRPr="00626E13">
        <w:rPr>
          <w:rFonts w:ascii="Calibri" w:hAnsi="Calibri" w:cs="Calibri"/>
          <w:sz w:val="22"/>
          <w:szCs w:val="22"/>
        </w:rPr>
        <w:t xml:space="preserve"> </w:t>
      </w:r>
      <w:proofErr w:type="gramStart"/>
      <w:r w:rsidRPr="00626E13">
        <w:rPr>
          <w:rFonts w:ascii="Calibri" w:hAnsi="Calibri" w:cs="Calibri"/>
          <w:sz w:val="22"/>
          <w:szCs w:val="22"/>
        </w:rPr>
        <w:tab/>
        <w:t xml:space="preserve">  </w:t>
      </w:r>
      <w:r w:rsidRPr="00626E13">
        <w:rPr>
          <w:rFonts w:ascii="Calibri" w:hAnsi="Calibri" w:cs="Calibri"/>
          <w:sz w:val="22"/>
          <w:szCs w:val="22"/>
        </w:rPr>
        <w:tab/>
      </w:r>
      <w:proofErr w:type="gramEnd"/>
      <w:r w:rsidRPr="00626E13">
        <w:rPr>
          <w:rFonts w:ascii="Calibri" w:hAnsi="Calibri" w:cs="Calibri"/>
          <w:sz w:val="22"/>
          <w:szCs w:val="22"/>
        </w:rPr>
        <w:t xml:space="preserve">Subject to the provisions of the </w:t>
      </w:r>
      <w:r w:rsidRPr="00626E13">
        <w:rPr>
          <w:rFonts w:ascii="Calibri" w:hAnsi="Calibri" w:cs="Calibri"/>
          <w:b/>
          <w:sz w:val="22"/>
          <w:szCs w:val="22"/>
        </w:rPr>
        <w:t>Freedom of Information Acts 1997- 2014,</w:t>
      </w:r>
      <w:r w:rsidRPr="00626E13">
        <w:rPr>
          <w:rFonts w:ascii="Calibri" w:hAnsi="Calibri" w:cs="Calibri"/>
          <w:sz w:val="22"/>
          <w:szCs w:val="22"/>
        </w:rPr>
        <w:t xml:space="preserve"> applications will be treated in strict confidence.</w:t>
      </w:r>
    </w:p>
    <w:p w14:paraId="5D197B9D" w14:textId="77777777" w:rsidR="00DA5787" w:rsidRPr="00626E13" w:rsidRDefault="00DA5787" w:rsidP="00DA5787">
      <w:pPr>
        <w:pStyle w:val="Heading9"/>
        <w:ind w:left="2160" w:right="-225" w:hanging="2160"/>
        <w:rPr>
          <w:rFonts w:ascii="Calibri" w:hAnsi="Calibri" w:cs="Calibri"/>
        </w:rPr>
      </w:pPr>
      <w:r w:rsidRPr="00626E13">
        <w:rPr>
          <w:rFonts w:ascii="Calibri" w:hAnsi="Calibri" w:cs="Calibri"/>
          <w:u w:val="single"/>
        </w:rPr>
        <w:t>Data Protection</w:t>
      </w:r>
      <w:r w:rsidRPr="00626E13">
        <w:rPr>
          <w:rFonts w:ascii="Calibri" w:hAnsi="Calibri" w:cs="Calibri"/>
        </w:rPr>
        <w:tab/>
        <w:t xml:space="preserve">The personal records are used solely in processing your candidature.  Such information held on computer is subject to the rights and obligations set out in the General Data Protection Regulations. </w:t>
      </w:r>
    </w:p>
    <w:p w14:paraId="35A81498" w14:textId="77777777" w:rsidR="00DA5787" w:rsidRDefault="00DA5787" w:rsidP="00DA5787">
      <w:pPr>
        <w:pStyle w:val="Heading9"/>
        <w:ind w:left="2160" w:right="-225" w:hanging="2160"/>
        <w:rPr>
          <w:rFonts w:ascii="Calibri" w:hAnsi="Calibri" w:cs="Calibri"/>
        </w:rPr>
      </w:pPr>
      <w:r w:rsidRPr="00626E13">
        <w:rPr>
          <w:rFonts w:ascii="Calibri" w:hAnsi="Calibri" w:cs="Calibri"/>
          <w:u w:val="single"/>
        </w:rPr>
        <w:t>Canvassing</w:t>
      </w:r>
      <w:r w:rsidRPr="00626E13">
        <w:rPr>
          <w:rFonts w:ascii="Calibri" w:hAnsi="Calibri" w:cs="Calibri"/>
        </w:rPr>
        <w:tab/>
        <w:t>Any attempt, direct or indirect, by a candidate to influence the selection process will automatically disqualify the candidate.  Do not send a reference without it being requested or induce anyone to make representations on your behalf.  If you do, you run the risk of being disqualified.</w:t>
      </w:r>
    </w:p>
    <w:p w14:paraId="0C2AEDE7" w14:textId="77777777" w:rsidR="00DA5787" w:rsidRDefault="00DA5787" w:rsidP="00DA5787">
      <w:pPr>
        <w:tabs>
          <w:tab w:val="left" w:pos="-720"/>
          <w:tab w:val="left" w:pos="0"/>
          <w:tab w:val="left" w:pos="720"/>
          <w:tab w:val="left" w:pos="1440"/>
        </w:tabs>
        <w:suppressAutoHyphens/>
        <w:jc w:val="both"/>
        <w:rPr>
          <w:rFonts w:ascii="Calibri" w:hAnsi="Calibri" w:cs="Calibri"/>
          <w:sz w:val="22"/>
          <w:szCs w:val="22"/>
        </w:rPr>
      </w:pPr>
    </w:p>
    <w:tbl>
      <w:tblPr>
        <w:tblW w:w="0" w:type="auto"/>
        <w:tblLook w:val="04A0" w:firstRow="1" w:lastRow="0" w:firstColumn="1" w:lastColumn="0" w:noHBand="0" w:noVBand="1"/>
      </w:tblPr>
      <w:tblGrid>
        <w:gridCol w:w="2093"/>
        <w:gridCol w:w="7654"/>
      </w:tblGrid>
      <w:tr w:rsidR="00DA5787" w:rsidRPr="009503A3" w14:paraId="745546DF" w14:textId="77777777" w:rsidTr="009503A3">
        <w:tc>
          <w:tcPr>
            <w:tcW w:w="2093" w:type="dxa"/>
          </w:tcPr>
          <w:p w14:paraId="65F572DC" w14:textId="77777777" w:rsidR="00DA5787" w:rsidRPr="009503A3" w:rsidRDefault="00DA5787" w:rsidP="009503A3">
            <w:p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9503A3">
              <w:rPr>
                <w:rFonts w:ascii="Calibri" w:hAnsi="Calibri" w:cs="Calibri"/>
                <w:sz w:val="22"/>
                <w:szCs w:val="22"/>
                <w:u w:val="single"/>
              </w:rPr>
              <w:t>Deeming of Candidature to</w:t>
            </w:r>
            <w:r w:rsidRPr="009503A3">
              <w:rPr>
                <w:rFonts w:ascii="Calibri" w:hAnsi="Calibri" w:cs="Calibri"/>
                <w:sz w:val="22"/>
                <w:szCs w:val="22"/>
              </w:rPr>
              <w:t xml:space="preserve">    </w:t>
            </w:r>
          </w:p>
          <w:p w14:paraId="144447C1" w14:textId="77777777" w:rsidR="00DA5787" w:rsidRPr="009503A3" w:rsidRDefault="00DA5787" w:rsidP="009503A3">
            <w:p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9503A3">
              <w:rPr>
                <w:rFonts w:ascii="Calibri" w:hAnsi="Calibri" w:cs="Calibri"/>
                <w:sz w:val="22"/>
                <w:szCs w:val="22"/>
                <w:u w:val="single"/>
              </w:rPr>
              <w:t>be withdrawn</w:t>
            </w:r>
          </w:p>
        </w:tc>
        <w:tc>
          <w:tcPr>
            <w:tcW w:w="7654" w:type="dxa"/>
          </w:tcPr>
          <w:p w14:paraId="1A8164D2" w14:textId="77777777" w:rsidR="00DA5787" w:rsidRPr="009503A3" w:rsidRDefault="00DA5787" w:rsidP="009503A3">
            <w:p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9503A3">
              <w:rPr>
                <w:rFonts w:ascii="Calibri" w:hAnsi="Calibri" w:cs="Calibri"/>
                <w:sz w:val="22"/>
                <w:szCs w:val="22"/>
              </w:rPr>
              <w:t>Candidates who-</w:t>
            </w:r>
          </w:p>
          <w:p w14:paraId="71059E7C" w14:textId="77777777" w:rsidR="00DA5787" w:rsidRPr="009503A3" w:rsidRDefault="00DA5787" w:rsidP="00075A40">
            <w:pPr>
              <w:numPr>
                <w:ilvl w:val="0"/>
                <w:numId w:val="4"/>
              </w:numPr>
              <w:tabs>
                <w:tab w:val="left" w:pos="-720"/>
                <w:tab w:val="left" w:pos="0"/>
                <w:tab w:val="left" w:pos="720"/>
                <w:tab w:val="left" w:pos="1440"/>
              </w:tabs>
              <w:suppressAutoHyphens/>
              <w:overflowPunct w:val="0"/>
              <w:autoSpaceDE w:val="0"/>
              <w:autoSpaceDN w:val="0"/>
              <w:adjustRightInd w:val="0"/>
              <w:textAlignment w:val="baseline"/>
              <w:rPr>
                <w:rFonts w:ascii="Calibri" w:hAnsi="Calibri" w:cs="Calibri"/>
                <w:sz w:val="22"/>
                <w:szCs w:val="22"/>
              </w:rPr>
            </w:pPr>
            <w:r w:rsidRPr="009503A3">
              <w:rPr>
                <w:rFonts w:ascii="Calibri" w:hAnsi="Calibri" w:cs="Calibri"/>
                <w:sz w:val="22"/>
                <w:szCs w:val="22"/>
              </w:rPr>
              <w:t xml:space="preserve">do not, when requested, furnish such evidence as is required </w:t>
            </w:r>
            <w:proofErr w:type="gramStart"/>
            <w:r w:rsidRPr="009503A3">
              <w:rPr>
                <w:rFonts w:ascii="Calibri" w:hAnsi="Calibri" w:cs="Calibri"/>
                <w:sz w:val="22"/>
                <w:szCs w:val="22"/>
              </w:rPr>
              <w:t>in regard to</w:t>
            </w:r>
            <w:proofErr w:type="gramEnd"/>
            <w:r w:rsidRPr="009503A3">
              <w:rPr>
                <w:rFonts w:ascii="Calibri" w:hAnsi="Calibri" w:cs="Calibri"/>
                <w:sz w:val="22"/>
                <w:szCs w:val="22"/>
                <w:u w:val="single"/>
              </w:rPr>
              <w:t xml:space="preserve"> </w:t>
            </w:r>
            <w:r w:rsidRPr="009503A3">
              <w:rPr>
                <w:rFonts w:ascii="Calibri" w:hAnsi="Calibri" w:cs="Calibri"/>
                <w:sz w:val="22"/>
                <w:szCs w:val="22"/>
              </w:rPr>
              <w:t>any matter relevant to their candidature, or;</w:t>
            </w:r>
          </w:p>
          <w:p w14:paraId="7F9DDED9" w14:textId="77777777" w:rsidR="00DA5787" w:rsidRPr="009503A3" w:rsidRDefault="00DA5787" w:rsidP="00075A40">
            <w:pPr>
              <w:numPr>
                <w:ilvl w:val="0"/>
                <w:numId w:val="4"/>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9503A3">
              <w:rPr>
                <w:rFonts w:ascii="Calibri" w:hAnsi="Calibri" w:cs="Calibri"/>
                <w:sz w:val="22"/>
                <w:szCs w:val="22"/>
              </w:rPr>
              <w:t>do not attend the interview(s) at the time(s) and place(s) appointed, or;</w:t>
            </w:r>
          </w:p>
          <w:p w14:paraId="667B28EF" w14:textId="77777777" w:rsidR="00DA5787" w:rsidRPr="009503A3" w:rsidRDefault="00DA5787" w:rsidP="00075A40">
            <w:pPr>
              <w:numPr>
                <w:ilvl w:val="0"/>
                <w:numId w:val="4"/>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9503A3">
              <w:rPr>
                <w:rFonts w:ascii="Calibri" w:hAnsi="Calibri" w:cs="Calibri"/>
                <w:sz w:val="22"/>
                <w:szCs w:val="22"/>
              </w:rPr>
              <w:t>do not attend for the medical examination as directed, or</w:t>
            </w:r>
          </w:p>
          <w:p w14:paraId="1DDE4DA4" w14:textId="77777777" w:rsidR="00A03F26" w:rsidRPr="00482E81" w:rsidRDefault="00DA5787" w:rsidP="00A03F26">
            <w:pPr>
              <w:numPr>
                <w:ilvl w:val="0"/>
                <w:numId w:val="4"/>
              </w:numPr>
              <w:tabs>
                <w:tab w:val="left" w:pos="-720"/>
                <w:tab w:val="left" w:pos="0"/>
                <w:tab w:val="left" w:pos="720"/>
                <w:tab w:val="left" w:pos="1440"/>
              </w:tabs>
              <w:suppressAutoHyphens/>
              <w:overflowPunct w:val="0"/>
              <w:autoSpaceDE w:val="0"/>
              <w:autoSpaceDN w:val="0"/>
              <w:adjustRightInd w:val="0"/>
              <w:jc w:val="both"/>
              <w:textAlignment w:val="baseline"/>
              <w:rPr>
                <w:rFonts w:ascii="Calibri" w:hAnsi="Calibri" w:cs="Calibri"/>
                <w:sz w:val="22"/>
                <w:szCs w:val="22"/>
              </w:rPr>
            </w:pPr>
            <w:r w:rsidRPr="009503A3">
              <w:rPr>
                <w:rFonts w:ascii="Calibri" w:hAnsi="Calibri" w:cs="Calibri"/>
                <w:sz w:val="22"/>
                <w:szCs w:val="22"/>
              </w:rPr>
              <w:t>when offered appointment, do not accept appointment and take up duty as arranged - shall, unless the Regional Assembly in its absolute discretion decides otherwise, be deemed to have withdrawn their candidature</w:t>
            </w:r>
            <w:r w:rsidRPr="009503A3">
              <w:rPr>
                <w:rFonts w:ascii="Calibri" w:hAnsi="Calibri" w:cs="Calibri"/>
                <w:sz w:val="22"/>
                <w:szCs w:val="22"/>
              </w:rPr>
              <w:tab/>
            </w:r>
          </w:p>
        </w:tc>
      </w:tr>
    </w:tbl>
    <w:p w14:paraId="068CBEFE" w14:textId="77777777" w:rsidR="00DA5787" w:rsidRPr="00626E13" w:rsidRDefault="00DA5787" w:rsidP="00DA5787">
      <w:pPr>
        <w:tabs>
          <w:tab w:val="left" w:pos="-720"/>
          <w:tab w:val="left" w:pos="0"/>
          <w:tab w:val="left" w:pos="720"/>
          <w:tab w:val="left" w:pos="1440"/>
        </w:tabs>
        <w:suppressAutoHyphens/>
        <w:jc w:val="both"/>
        <w:rPr>
          <w:rFonts w:ascii="Calibri" w:hAnsi="Calibri" w:cs="Calibri"/>
          <w:sz w:val="22"/>
          <w:szCs w:val="22"/>
        </w:rPr>
      </w:pPr>
    </w:p>
    <w:p w14:paraId="6087D1FD" w14:textId="77777777" w:rsidR="009D38AB" w:rsidRPr="009D38AB" w:rsidRDefault="00DA5787" w:rsidP="009D38AB">
      <w:pPr>
        <w:tabs>
          <w:tab w:val="left" w:pos="-720"/>
          <w:tab w:val="left" w:pos="0"/>
          <w:tab w:val="left" w:pos="720"/>
        </w:tabs>
        <w:suppressAutoHyphens/>
        <w:ind w:hanging="742"/>
        <w:jc w:val="both"/>
        <w:rPr>
          <w:rFonts w:ascii="Calibri" w:hAnsi="Calibri" w:cs="Calibri"/>
          <w:sz w:val="28"/>
          <w:szCs w:val="28"/>
        </w:rPr>
      </w:pPr>
      <w:r>
        <w:rPr>
          <w:rFonts w:ascii="Calibri" w:hAnsi="Calibri" w:cs="Calibri"/>
          <w:b/>
          <w:sz w:val="22"/>
          <w:szCs w:val="22"/>
        </w:rPr>
        <w:tab/>
      </w:r>
      <w:r>
        <w:rPr>
          <w:rFonts w:ascii="Calibri" w:hAnsi="Calibri" w:cs="Calibri"/>
          <w:b/>
          <w:sz w:val="22"/>
          <w:szCs w:val="22"/>
        </w:rPr>
        <w:tab/>
      </w:r>
      <w:r w:rsidR="004F6074" w:rsidRPr="009D38AB">
        <w:rPr>
          <w:rFonts w:ascii="Calibri" w:hAnsi="Calibri" w:cs="Calibri"/>
          <w:b/>
          <w:sz w:val="28"/>
          <w:szCs w:val="28"/>
        </w:rPr>
        <w:t>Shortlisting</w:t>
      </w:r>
      <w:r w:rsidR="009D38AB" w:rsidRPr="009D38AB">
        <w:rPr>
          <w:rFonts w:ascii="Calibri" w:hAnsi="Calibri" w:cs="Calibri"/>
          <w:sz w:val="28"/>
          <w:szCs w:val="28"/>
        </w:rPr>
        <w:t xml:space="preserve"> </w:t>
      </w:r>
    </w:p>
    <w:p w14:paraId="558FCE32" w14:textId="77777777" w:rsidR="009D38AB" w:rsidRDefault="009D38AB" w:rsidP="00AF3160">
      <w:pPr>
        <w:tabs>
          <w:tab w:val="left" w:pos="-720"/>
          <w:tab w:val="left" w:pos="0"/>
          <w:tab w:val="left" w:pos="720"/>
        </w:tabs>
        <w:suppressAutoHyphens/>
        <w:ind w:hanging="742"/>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t>The Assembly reserves the right to shortlist applications based on the information supplied in the application form.</w:t>
      </w:r>
      <w:r w:rsidR="00AF3160">
        <w:rPr>
          <w:rFonts w:ascii="Calibri" w:hAnsi="Calibri" w:cs="Calibri"/>
          <w:sz w:val="22"/>
          <w:szCs w:val="22"/>
        </w:rPr>
        <w:t xml:space="preserve">  </w:t>
      </w:r>
      <w:r>
        <w:rPr>
          <w:rFonts w:ascii="Calibri" w:hAnsi="Calibri" w:cs="Calibri"/>
          <w:sz w:val="22"/>
          <w:szCs w:val="22"/>
        </w:rPr>
        <w:t>In the event of a shortlisting exercise being employed, the information provided in you</w:t>
      </w:r>
      <w:r w:rsidR="00926728">
        <w:rPr>
          <w:rFonts w:ascii="Calibri" w:hAnsi="Calibri" w:cs="Calibri"/>
          <w:sz w:val="22"/>
          <w:szCs w:val="22"/>
        </w:rPr>
        <w:t xml:space="preserve">r application will be assessed </w:t>
      </w:r>
      <w:r>
        <w:rPr>
          <w:rFonts w:ascii="Calibri" w:hAnsi="Calibri" w:cs="Calibri"/>
          <w:sz w:val="22"/>
          <w:szCs w:val="22"/>
        </w:rPr>
        <w:t>against the criteria based on the requirements for the position and decided if you will be shortlisted, relative to the other candidates applying for the position.</w:t>
      </w:r>
    </w:p>
    <w:p w14:paraId="08E6349A" w14:textId="77777777" w:rsidR="001A7CB5" w:rsidRDefault="001A7CB5" w:rsidP="00F32B01">
      <w:pPr>
        <w:rPr>
          <w:rFonts w:ascii="Calibri" w:hAnsi="Calibri" w:cs="Calibri"/>
          <w:b/>
          <w:sz w:val="28"/>
          <w:szCs w:val="28"/>
        </w:rPr>
      </w:pPr>
    </w:p>
    <w:p w14:paraId="027CA2A9" w14:textId="77777777" w:rsidR="009D38AB" w:rsidRPr="009D38AB" w:rsidRDefault="009D38AB" w:rsidP="00F32B01">
      <w:pPr>
        <w:rPr>
          <w:rFonts w:ascii="Calibri" w:hAnsi="Calibri" w:cs="Calibri"/>
          <w:b/>
          <w:sz w:val="28"/>
          <w:szCs w:val="28"/>
        </w:rPr>
      </w:pPr>
      <w:r w:rsidRPr="009D38AB">
        <w:rPr>
          <w:rFonts w:ascii="Calibri" w:hAnsi="Calibri" w:cs="Calibri"/>
          <w:b/>
          <w:sz w:val="28"/>
          <w:szCs w:val="28"/>
        </w:rPr>
        <w:t>Interview</w:t>
      </w:r>
    </w:p>
    <w:p w14:paraId="0278CF0B" w14:textId="77777777" w:rsidR="009D38AB" w:rsidRPr="00482E81" w:rsidRDefault="009D38AB" w:rsidP="00F32B01">
      <w:pPr>
        <w:rPr>
          <w:rFonts w:ascii="Calibri" w:hAnsi="Calibri" w:cs="Calibri"/>
          <w:b/>
          <w:bCs/>
          <w:sz w:val="22"/>
          <w:szCs w:val="22"/>
        </w:rPr>
      </w:pPr>
      <w:r w:rsidRPr="00482E81">
        <w:rPr>
          <w:rFonts w:ascii="Calibri" w:hAnsi="Calibri" w:cs="Calibri"/>
          <w:sz w:val="22"/>
          <w:szCs w:val="22"/>
        </w:rPr>
        <w:t xml:space="preserve">Admission to the interview is conditional on receipt of a completed application form by the required cut-off date.  The onus is on all applicants to make themselves available for the interview on the date specified by the </w:t>
      </w:r>
      <w:r w:rsidR="00DA5787" w:rsidRPr="00482E81">
        <w:rPr>
          <w:rFonts w:ascii="Calibri" w:hAnsi="Calibri" w:cs="Calibri"/>
          <w:sz w:val="22"/>
          <w:szCs w:val="22"/>
        </w:rPr>
        <w:t>Assembly and to make whatever a</w:t>
      </w:r>
      <w:r w:rsidRPr="00482E81">
        <w:rPr>
          <w:rFonts w:ascii="Calibri" w:hAnsi="Calibri" w:cs="Calibri"/>
          <w:sz w:val="22"/>
          <w:szCs w:val="22"/>
        </w:rPr>
        <w:t xml:space="preserve">rrangements are necessary to ensure that they receive communications sent to them at the email address specified on their application form.  </w:t>
      </w:r>
      <w:r w:rsidR="00C94E2C" w:rsidRPr="00482E81">
        <w:rPr>
          <w:rFonts w:ascii="Calibri" w:hAnsi="Calibri" w:cs="Calibri"/>
          <w:b/>
          <w:bCs/>
          <w:sz w:val="22"/>
          <w:szCs w:val="22"/>
        </w:rPr>
        <w:t xml:space="preserve">Interviews will take place in Assembly House, O’Connell Street, Waterford City.  An email invitation to interview will be sent </w:t>
      </w:r>
      <w:r w:rsidRPr="00482E81">
        <w:rPr>
          <w:rFonts w:ascii="Calibri" w:hAnsi="Calibri" w:cs="Calibri"/>
          <w:b/>
          <w:bCs/>
          <w:sz w:val="22"/>
          <w:szCs w:val="22"/>
        </w:rPr>
        <w:t xml:space="preserve">to applicants in advance of interview </w:t>
      </w:r>
      <w:r w:rsidR="00C94E2C" w:rsidRPr="00482E81">
        <w:rPr>
          <w:rFonts w:ascii="Calibri" w:hAnsi="Calibri" w:cs="Calibri"/>
          <w:b/>
          <w:bCs/>
          <w:sz w:val="22"/>
          <w:szCs w:val="22"/>
        </w:rPr>
        <w:t>date (if</w:t>
      </w:r>
      <w:r w:rsidRPr="00482E81">
        <w:rPr>
          <w:rFonts w:ascii="Calibri" w:hAnsi="Calibri" w:cs="Calibri"/>
          <w:b/>
          <w:bCs/>
          <w:sz w:val="22"/>
          <w:szCs w:val="22"/>
        </w:rPr>
        <w:t xml:space="preserve"> </w:t>
      </w:r>
      <w:r w:rsidR="00C94E2C" w:rsidRPr="00482E81">
        <w:rPr>
          <w:rFonts w:ascii="Calibri" w:hAnsi="Calibri" w:cs="Calibri"/>
          <w:b/>
          <w:bCs/>
          <w:sz w:val="22"/>
          <w:szCs w:val="22"/>
        </w:rPr>
        <w:t xml:space="preserve">the candidate is </w:t>
      </w:r>
      <w:r w:rsidRPr="00482E81">
        <w:rPr>
          <w:rFonts w:ascii="Calibri" w:hAnsi="Calibri" w:cs="Calibri"/>
          <w:b/>
          <w:bCs/>
          <w:sz w:val="22"/>
          <w:szCs w:val="22"/>
        </w:rPr>
        <w:t>shortlisted for interview</w:t>
      </w:r>
      <w:r w:rsidR="00C94E2C" w:rsidRPr="00482E81">
        <w:rPr>
          <w:rFonts w:ascii="Calibri" w:hAnsi="Calibri" w:cs="Calibri"/>
          <w:b/>
          <w:bCs/>
          <w:sz w:val="22"/>
          <w:szCs w:val="22"/>
        </w:rPr>
        <w:t>).</w:t>
      </w:r>
      <w:r w:rsidR="00A03F26" w:rsidRPr="00482E81">
        <w:rPr>
          <w:rFonts w:ascii="Calibri" w:hAnsi="Calibri" w:cs="Calibri"/>
          <w:b/>
          <w:bCs/>
          <w:sz w:val="22"/>
          <w:szCs w:val="22"/>
        </w:rPr>
        <w:t xml:space="preserve">  </w:t>
      </w:r>
    </w:p>
    <w:p w14:paraId="6FAB7B76" w14:textId="77777777" w:rsidR="00F32B01" w:rsidRPr="00482E81" w:rsidRDefault="00F32B01" w:rsidP="00F32B01">
      <w:pPr>
        <w:tabs>
          <w:tab w:val="left" w:pos="-720"/>
          <w:tab w:val="left" w:pos="0"/>
          <w:tab w:val="left" w:pos="720"/>
        </w:tabs>
        <w:suppressAutoHyphens/>
        <w:ind w:hanging="742"/>
        <w:jc w:val="both"/>
        <w:rPr>
          <w:rFonts w:ascii="Calibri" w:hAnsi="Calibri" w:cs="Calibri"/>
          <w:sz w:val="22"/>
          <w:szCs w:val="22"/>
        </w:rPr>
      </w:pPr>
    </w:p>
    <w:p w14:paraId="20AC63FD" w14:textId="77777777" w:rsidR="00F32B01" w:rsidRPr="00482E81" w:rsidRDefault="00F32B01" w:rsidP="0065403D">
      <w:pPr>
        <w:tabs>
          <w:tab w:val="left" w:pos="-720"/>
          <w:tab w:val="left" w:pos="0"/>
          <w:tab w:val="left" w:pos="720"/>
        </w:tabs>
        <w:suppressAutoHyphens/>
        <w:ind w:hanging="742"/>
        <w:jc w:val="both"/>
        <w:rPr>
          <w:rFonts w:ascii="Calibri" w:hAnsi="Calibri" w:cs="Calibri"/>
          <w:sz w:val="22"/>
          <w:szCs w:val="22"/>
        </w:rPr>
      </w:pPr>
      <w:r w:rsidRPr="00482E81">
        <w:rPr>
          <w:rFonts w:ascii="Calibri" w:hAnsi="Calibri" w:cs="Calibri"/>
          <w:sz w:val="22"/>
          <w:szCs w:val="22"/>
        </w:rPr>
        <w:lastRenderedPageBreak/>
        <w:tab/>
      </w:r>
      <w:r w:rsidRPr="00482E81">
        <w:rPr>
          <w:rFonts w:ascii="Calibri" w:hAnsi="Calibri" w:cs="Calibri"/>
          <w:sz w:val="22"/>
          <w:szCs w:val="22"/>
        </w:rPr>
        <w:tab/>
        <w:t>The admission of a person to a competition, or invitation to attend for interview, is not to be taken as implying that such person fulfils the requirements of the position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w:t>
      </w:r>
      <w:r w:rsidR="00734A8D" w:rsidRPr="00482E81">
        <w:rPr>
          <w:rFonts w:ascii="Calibri" w:hAnsi="Calibri" w:cs="Calibri"/>
          <w:sz w:val="22"/>
          <w:szCs w:val="22"/>
        </w:rPr>
        <w:t>.</w:t>
      </w:r>
    </w:p>
    <w:p w14:paraId="10849224" w14:textId="77777777" w:rsidR="00F32B01" w:rsidRDefault="00F32B01" w:rsidP="00F32B01">
      <w:pPr>
        <w:jc w:val="both"/>
        <w:rPr>
          <w:rFonts w:ascii="Calibri" w:hAnsi="Calibri" w:cs="Calibri"/>
          <w:sz w:val="22"/>
          <w:szCs w:val="22"/>
        </w:rPr>
      </w:pPr>
    </w:p>
    <w:p w14:paraId="48E72F84" w14:textId="77777777" w:rsidR="00DA2EA9" w:rsidRPr="001A7CB5" w:rsidRDefault="00586D37" w:rsidP="00F32B01">
      <w:pPr>
        <w:rPr>
          <w:rFonts w:ascii="Calibri" w:hAnsi="Calibri" w:cs="Calibri"/>
          <w:b/>
          <w:sz w:val="28"/>
          <w:szCs w:val="28"/>
        </w:rPr>
      </w:pPr>
      <w:r w:rsidRPr="001A7CB5">
        <w:rPr>
          <w:rFonts w:ascii="Calibri" w:hAnsi="Calibri" w:cs="Calibri"/>
          <w:b/>
          <w:sz w:val="28"/>
          <w:szCs w:val="28"/>
        </w:rPr>
        <w:t>Panel Formation</w:t>
      </w:r>
    </w:p>
    <w:p w14:paraId="6816BCE2" w14:textId="795F656F" w:rsidR="000876A3" w:rsidRPr="001A7CB5" w:rsidRDefault="007510BC" w:rsidP="00E654CF">
      <w:pPr>
        <w:tabs>
          <w:tab w:val="center" w:pos="142"/>
          <w:tab w:val="left" w:pos="720"/>
        </w:tabs>
        <w:jc w:val="both"/>
        <w:rPr>
          <w:rFonts w:ascii="Calibri" w:hAnsi="Calibri" w:cs="Calibri"/>
          <w:sz w:val="22"/>
          <w:szCs w:val="22"/>
        </w:rPr>
      </w:pPr>
      <w:r w:rsidRPr="001A7CB5">
        <w:rPr>
          <w:rFonts w:ascii="Calibri" w:hAnsi="Calibri" w:cs="Calibri"/>
          <w:sz w:val="22"/>
          <w:szCs w:val="22"/>
        </w:rPr>
        <w:t xml:space="preserve">Selection shall be by means of a competition based on an interview conducted by or on behalf of the Regional Assembly.  A panel </w:t>
      </w:r>
      <w:r w:rsidR="00A058A8">
        <w:rPr>
          <w:rFonts w:ascii="Calibri" w:hAnsi="Calibri" w:cs="Calibri"/>
          <w:sz w:val="22"/>
          <w:szCs w:val="22"/>
        </w:rPr>
        <w:t>will</w:t>
      </w:r>
      <w:r w:rsidRPr="001A7CB5">
        <w:rPr>
          <w:rFonts w:ascii="Calibri" w:hAnsi="Calibri" w:cs="Calibri"/>
          <w:sz w:val="22"/>
          <w:szCs w:val="22"/>
        </w:rPr>
        <w:t xml:space="preserve"> be formed </w:t>
      </w:r>
      <w:proofErr w:type="gramStart"/>
      <w:r w:rsidRPr="001A7CB5">
        <w:rPr>
          <w:rFonts w:ascii="Calibri" w:hAnsi="Calibri" w:cs="Calibri"/>
          <w:sz w:val="22"/>
          <w:szCs w:val="22"/>
        </w:rPr>
        <w:t>on the basis of</w:t>
      </w:r>
      <w:proofErr w:type="gramEnd"/>
      <w:r w:rsidRPr="001A7CB5">
        <w:rPr>
          <w:rFonts w:ascii="Calibri" w:hAnsi="Calibri" w:cs="Calibri"/>
          <w:sz w:val="22"/>
          <w:szCs w:val="22"/>
        </w:rPr>
        <w:t xml:space="preserve"> such interview, to fill </w:t>
      </w:r>
      <w:r w:rsidR="00A058A8">
        <w:rPr>
          <w:rFonts w:ascii="Calibri" w:hAnsi="Calibri" w:cs="Calibri"/>
          <w:sz w:val="22"/>
          <w:szCs w:val="22"/>
        </w:rPr>
        <w:t xml:space="preserve">one existing temporary vacancy, and </w:t>
      </w:r>
      <w:r w:rsidRPr="001A7CB5">
        <w:rPr>
          <w:rFonts w:ascii="Calibri" w:hAnsi="Calibri" w:cs="Calibri"/>
          <w:sz w:val="22"/>
          <w:szCs w:val="22"/>
        </w:rPr>
        <w:t>further</w:t>
      </w:r>
      <w:r w:rsidR="00A058A8">
        <w:rPr>
          <w:rFonts w:ascii="Calibri" w:hAnsi="Calibri" w:cs="Calibri"/>
          <w:sz w:val="22"/>
          <w:szCs w:val="22"/>
        </w:rPr>
        <w:t xml:space="preserve"> temporary</w:t>
      </w:r>
      <w:r w:rsidRPr="001A7CB5">
        <w:rPr>
          <w:rFonts w:ascii="Calibri" w:hAnsi="Calibri" w:cs="Calibri"/>
          <w:sz w:val="22"/>
          <w:szCs w:val="22"/>
        </w:rPr>
        <w:t xml:space="preserve"> vacancies that may arise.        </w:t>
      </w:r>
    </w:p>
    <w:p w14:paraId="4B591373" w14:textId="77777777" w:rsidR="007510BC" w:rsidRPr="001A7CB5" w:rsidRDefault="007510BC" w:rsidP="000876A3">
      <w:pPr>
        <w:tabs>
          <w:tab w:val="center" w:pos="142"/>
          <w:tab w:val="left" w:pos="1440"/>
        </w:tabs>
        <w:jc w:val="both"/>
        <w:rPr>
          <w:rFonts w:ascii="Calibri" w:hAnsi="Calibri" w:cs="Calibri"/>
          <w:sz w:val="22"/>
          <w:szCs w:val="22"/>
        </w:rPr>
      </w:pPr>
      <w:r w:rsidRPr="001A7CB5">
        <w:rPr>
          <w:rFonts w:ascii="Calibri" w:hAnsi="Calibri" w:cs="Calibri"/>
          <w:sz w:val="22"/>
          <w:szCs w:val="22"/>
        </w:rPr>
        <w:t xml:space="preserve">Candidates whose names are on a panel and who satisfy the Regional Assembly that they possess the qualifications declared for the position and that they are otherwise suitable for employment may within the life of the panel be employed as appropriate vacancies arise. The life of the panel will </w:t>
      </w:r>
      <w:r w:rsidR="000876A3" w:rsidRPr="001A7CB5">
        <w:rPr>
          <w:rFonts w:ascii="Calibri" w:hAnsi="Calibri" w:cs="Calibri"/>
          <w:sz w:val="22"/>
          <w:szCs w:val="22"/>
        </w:rPr>
        <w:t xml:space="preserve">be for 12 months and may be extended for a further period of 12 months at the discretion of the Director. </w:t>
      </w:r>
    </w:p>
    <w:p w14:paraId="334C0B74" w14:textId="77777777" w:rsidR="000876A3" w:rsidRPr="001A7CB5" w:rsidRDefault="000876A3" w:rsidP="000876A3">
      <w:pPr>
        <w:tabs>
          <w:tab w:val="center" w:pos="142"/>
          <w:tab w:val="left" w:pos="1260"/>
        </w:tabs>
        <w:jc w:val="both"/>
        <w:rPr>
          <w:rFonts w:ascii="Calibri" w:hAnsi="Calibri" w:cs="Calibri"/>
          <w:sz w:val="22"/>
          <w:szCs w:val="22"/>
        </w:rPr>
      </w:pPr>
    </w:p>
    <w:p w14:paraId="07603178" w14:textId="77777777" w:rsidR="00DA2EA9" w:rsidRDefault="00DA2EA9" w:rsidP="00F32B01">
      <w:pPr>
        <w:rPr>
          <w:rFonts w:ascii="Arial" w:hAnsi="Arial" w:cs="Arial"/>
          <w:b/>
          <w:szCs w:val="24"/>
          <w:u w:val="single"/>
        </w:rPr>
      </w:pPr>
    </w:p>
    <w:p w14:paraId="10567148" w14:textId="77777777" w:rsidR="00634EE5" w:rsidRDefault="00634EE5" w:rsidP="00F32B01">
      <w:pPr>
        <w:rPr>
          <w:rFonts w:ascii="Arial" w:hAnsi="Arial" w:cs="Arial"/>
          <w:b/>
          <w:szCs w:val="24"/>
          <w:u w:val="single"/>
        </w:rPr>
      </w:pPr>
    </w:p>
    <w:p w14:paraId="5F44A2D5" w14:textId="77777777" w:rsidR="00634EE5" w:rsidRDefault="00634EE5" w:rsidP="00F32B01">
      <w:pPr>
        <w:rPr>
          <w:rFonts w:ascii="Arial" w:hAnsi="Arial" w:cs="Arial"/>
          <w:b/>
          <w:szCs w:val="24"/>
          <w:u w:val="single"/>
        </w:rPr>
      </w:pPr>
    </w:p>
    <w:p w14:paraId="6727B0C0" w14:textId="77777777" w:rsidR="00634EE5" w:rsidRDefault="00634EE5" w:rsidP="00F32B01">
      <w:pPr>
        <w:rPr>
          <w:rFonts w:ascii="Arial" w:hAnsi="Arial" w:cs="Arial"/>
          <w:b/>
          <w:szCs w:val="24"/>
          <w:u w:val="single"/>
        </w:rPr>
      </w:pPr>
    </w:p>
    <w:p w14:paraId="78B49AC0" w14:textId="77777777" w:rsidR="00F32B01" w:rsidRPr="00AC6A16" w:rsidRDefault="00F32B01" w:rsidP="00DA2EA9">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36"/>
          <w:szCs w:val="36"/>
        </w:rPr>
      </w:pPr>
      <w:proofErr w:type="gramStart"/>
      <w:r w:rsidRPr="00AC6A16">
        <w:rPr>
          <w:rFonts w:ascii="Candara" w:hAnsi="Candara" w:cs="Arial"/>
          <w:b/>
          <w:color w:val="7030A0"/>
          <w:sz w:val="36"/>
          <w:szCs w:val="36"/>
        </w:rPr>
        <w:t>Particulars of</w:t>
      </w:r>
      <w:proofErr w:type="gramEnd"/>
      <w:r w:rsidRPr="00AC6A16">
        <w:rPr>
          <w:rFonts w:ascii="Candara" w:hAnsi="Candara" w:cs="Arial"/>
          <w:b/>
          <w:color w:val="7030A0"/>
          <w:sz w:val="36"/>
          <w:szCs w:val="36"/>
        </w:rPr>
        <w:t xml:space="preserve"> Office</w:t>
      </w:r>
    </w:p>
    <w:p w14:paraId="43A1B242" w14:textId="77777777" w:rsidR="00D62726" w:rsidRDefault="00D62726" w:rsidP="000519D2">
      <w:pPr>
        <w:jc w:val="both"/>
        <w:rPr>
          <w:rFonts w:ascii="Calibri" w:hAnsi="Calibri" w:cs="Calibri"/>
          <w:b/>
          <w:sz w:val="22"/>
          <w:szCs w:val="22"/>
        </w:rPr>
      </w:pPr>
    </w:p>
    <w:p w14:paraId="2D406738" w14:textId="77777777" w:rsidR="000519D2" w:rsidRPr="00511515" w:rsidRDefault="000519D2" w:rsidP="000519D2">
      <w:pPr>
        <w:jc w:val="both"/>
        <w:rPr>
          <w:rFonts w:ascii="Calibri" w:hAnsi="Calibri" w:cs="Calibri"/>
          <w:b/>
          <w:sz w:val="22"/>
          <w:szCs w:val="22"/>
        </w:rPr>
      </w:pPr>
      <w:r w:rsidRPr="00511515">
        <w:rPr>
          <w:rFonts w:ascii="Calibri" w:hAnsi="Calibri" w:cs="Calibri"/>
          <w:b/>
          <w:sz w:val="22"/>
          <w:szCs w:val="22"/>
        </w:rPr>
        <w:t>1.</w:t>
      </w:r>
      <w:r w:rsidRPr="00511515">
        <w:rPr>
          <w:rFonts w:ascii="Calibri" w:hAnsi="Calibri" w:cs="Calibri"/>
          <w:sz w:val="22"/>
          <w:szCs w:val="22"/>
        </w:rPr>
        <w:t xml:space="preserve"> </w:t>
      </w:r>
      <w:r w:rsidR="00926728">
        <w:rPr>
          <w:rFonts w:ascii="Calibri" w:hAnsi="Calibri" w:cs="Calibri"/>
          <w:sz w:val="22"/>
          <w:szCs w:val="22"/>
        </w:rPr>
        <w:t xml:space="preserve"> </w:t>
      </w:r>
      <w:r w:rsidRPr="00511515">
        <w:rPr>
          <w:rFonts w:ascii="Calibri" w:hAnsi="Calibri" w:cs="Calibri"/>
          <w:b/>
          <w:sz w:val="22"/>
          <w:szCs w:val="22"/>
        </w:rPr>
        <w:t xml:space="preserve">Appointment </w:t>
      </w:r>
    </w:p>
    <w:p w14:paraId="1AC48FA3" w14:textId="34D5E4DD" w:rsidR="000519D2" w:rsidRPr="00511515" w:rsidRDefault="000519D2" w:rsidP="000519D2">
      <w:pPr>
        <w:jc w:val="both"/>
        <w:rPr>
          <w:rFonts w:ascii="Calibri" w:hAnsi="Calibri" w:cs="Calibri"/>
          <w:sz w:val="22"/>
          <w:szCs w:val="22"/>
        </w:rPr>
      </w:pPr>
      <w:r>
        <w:rPr>
          <w:rFonts w:ascii="Calibri" w:hAnsi="Calibri" w:cs="Calibri"/>
          <w:sz w:val="22"/>
          <w:szCs w:val="22"/>
        </w:rPr>
        <w:t xml:space="preserve">A panel will be established for the </w:t>
      </w:r>
      <w:r w:rsidR="00A058A8">
        <w:rPr>
          <w:rFonts w:ascii="Calibri" w:hAnsi="Calibri" w:cs="Calibri"/>
          <w:sz w:val="22"/>
          <w:szCs w:val="22"/>
        </w:rPr>
        <w:t xml:space="preserve">temporary </w:t>
      </w:r>
      <w:r>
        <w:rPr>
          <w:rFonts w:ascii="Calibri" w:hAnsi="Calibri" w:cs="Calibri"/>
          <w:sz w:val="22"/>
          <w:szCs w:val="22"/>
        </w:rPr>
        <w:t>post</w:t>
      </w:r>
      <w:r w:rsidR="00A058A8">
        <w:rPr>
          <w:rFonts w:ascii="Calibri" w:hAnsi="Calibri" w:cs="Calibri"/>
          <w:sz w:val="22"/>
          <w:szCs w:val="22"/>
        </w:rPr>
        <w:t xml:space="preserve"> </w:t>
      </w:r>
      <w:r>
        <w:rPr>
          <w:rFonts w:ascii="Calibri" w:hAnsi="Calibri" w:cs="Calibri"/>
          <w:sz w:val="22"/>
          <w:szCs w:val="22"/>
        </w:rPr>
        <w:t xml:space="preserve">of </w:t>
      </w:r>
      <w:r w:rsidR="00A52F2B">
        <w:rPr>
          <w:rFonts w:ascii="Calibri" w:hAnsi="Calibri" w:cs="Calibri"/>
          <w:b/>
          <w:sz w:val="22"/>
          <w:szCs w:val="22"/>
        </w:rPr>
        <w:t>Communications</w:t>
      </w:r>
      <w:r w:rsidR="00B14E91">
        <w:rPr>
          <w:rFonts w:ascii="Calibri" w:hAnsi="Calibri" w:cs="Calibri"/>
          <w:b/>
          <w:sz w:val="22"/>
          <w:szCs w:val="22"/>
        </w:rPr>
        <w:t xml:space="preserve"> Officer</w:t>
      </w:r>
      <w:r w:rsidR="003D71C2">
        <w:rPr>
          <w:rFonts w:ascii="Calibri" w:hAnsi="Calibri" w:cs="Calibri"/>
          <w:b/>
          <w:sz w:val="22"/>
          <w:szCs w:val="22"/>
        </w:rPr>
        <w:t xml:space="preserve"> (</w:t>
      </w:r>
      <w:r w:rsidR="007D08AB">
        <w:rPr>
          <w:rFonts w:ascii="Calibri" w:hAnsi="Calibri" w:cs="Calibri"/>
          <w:b/>
          <w:sz w:val="22"/>
          <w:szCs w:val="22"/>
        </w:rPr>
        <w:t xml:space="preserve">analogous to </w:t>
      </w:r>
      <w:r w:rsidR="003D71C2">
        <w:rPr>
          <w:rFonts w:ascii="Calibri" w:hAnsi="Calibri" w:cs="Calibri"/>
          <w:b/>
          <w:sz w:val="22"/>
          <w:szCs w:val="22"/>
        </w:rPr>
        <w:t>Grade V</w:t>
      </w:r>
      <w:r w:rsidR="00C64727">
        <w:rPr>
          <w:rFonts w:ascii="Calibri" w:hAnsi="Calibri" w:cs="Calibri"/>
          <w:b/>
          <w:sz w:val="22"/>
          <w:szCs w:val="22"/>
        </w:rPr>
        <w:t>)</w:t>
      </w:r>
      <w:r>
        <w:rPr>
          <w:rFonts w:ascii="Calibri" w:hAnsi="Calibri" w:cs="Calibri"/>
          <w:sz w:val="22"/>
          <w:szCs w:val="22"/>
        </w:rPr>
        <w:t xml:space="preserve"> which will be used to fill </w:t>
      </w:r>
      <w:r w:rsidR="00A058A8">
        <w:rPr>
          <w:rFonts w:ascii="Calibri" w:hAnsi="Calibri" w:cs="Calibri"/>
          <w:sz w:val="22"/>
          <w:szCs w:val="22"/>
        </w:rPr>
        <w:t xml:space="preserve">an immediate vacancy, and potential </w:t>
      </w:r>
      <w:r>
        <w:rPr>
          <w:rFonts w:ascii="Calibri" w:hAnsi="Calibri" w:cs="Calibri"/>
          <w:sz w:val="22"/>
          <w:szCs w:val="22"/>
        </w:rPr>
        <w:t xml:space="preserve">temporary vacancies which may arise during the lifetime of the panel.  </w:t>
      </w:r>
      <w:r w:rsidRPr="00511515">
        <w:rPr>
          <w:rFonts w:ascii="Calibri" w:hAnsi="Calibri" w:cs="Calibri"/>
          <w:sz w:val="22"/>
          <w:szCs w:val="22"/>
        </w:rPr>
        <w:t>The Regional Assembly shall require a person to whom an appointment is offered to take up such appointment within a period of not more than one month and if he/she fails to take up the appointment within such period or such longer period as the Regional Assembly in its absolute discretion may determine, the Regional Assembly shall not appoint him/her.</w:t>
      </w:r>
    </w:p>
    <w:p w14:paraId="01C70DDA" w14:textId="77777777" w:rsidR="000519D2" w:rsidRPr="00A03F26" w:rsidRDefault="000519D2" w:rsidP="000519D2">
      <w:pPr>
        <w:pStyle w:val="BodyTextIndent3"/>
        <w:ind w:left="360"/>
        <w:jc w:val="both"/>
        <w:rPr>
          <w:rFonts w:ascii="Calibri" w:hAnsi="Calibri" w:cs="Calibri"/>
          <w:b/>
          <w:color w:val="FF0000"/>
          <w:szCs w:val="22"/>
        </w:rPr>
      </w:pPr>
      <w:r w:rsidRPr="00511515">
        <w:rPr>
          <w:rFonts w:ascii="Calibri" w:hAnsi="Calibri" w:cs="Calibri"/>
          <w:b/>
          <w:szCs w:val="22"/>
        </w:rPr>
        <w:t xml:space="preserve">       </w:t>
      </w:r>
      <w:r w:rsidRPr="00511515">
        <w:rPr>
          <w:rFonts w:ascii="Calibri" w:hAnsi="Calibri" w:cs="Calibri"/>
          <w:b/>
          <w:szCs w:val="22"/>
        </w:rPr>
        <w:tab/>
      </w:r>
      <w:r w:rsidRPr="00A03F26">
        <w:rPr>
          <w:rFonts w:ascii="Calibri" w:hAnsi="Calibri" w:cs="Calibri"/>
          <w:b/>
          <w:color w:val="FF0000"/>
          <w:szCs w:val="22"/>
        </w:rPr>
        <w:tab/>
      </w:r>
    </w:p>
    <w:p w14:paraId="4C6B090F" w14:textId="77777777" w:rsidR="000519D2" w:rsidRPr="00482E81" w:rsidRDefault="000519D2" w:rsidP="00075A40">
      <w:pPr>
        <w:pStyle w:val="ListParagraph"/>
        <w:numPr>
          <w:ilvl w:val="0"/>
          <w:numId w:val="1"/>
        </w:numPr>
        <w:jc w:val="both"/>
        <w:rPr>
          <w:rFonts w:ascii="Calibri" w:hAnsi="Calibri" w:cs="Calibri"/>
          <w:b/>
          <w:sz w:val="22"/>
          <w:szCs w:val="22"/>
        </w:rPr>
      </w:pPr>
      <w:r w:rsidRPr="00482E81">
        <w:rPr>
          <w:rFonts w:ascii="Calibri" w:hAnsi="Calibri" w:cs="Calibri"/>
          <w:b/>
          <w:sz w:val="22"/>
          <w:szCs w:val="22"/>
        </w:rPr>
        <w:t>Duration</w:t>
      </w:r>
    </w:p>
    <w:p w14:paraId="41476C61" w14:textId="77777777" w:rsidR="000519D2" w:rsidRPr="00482E81" w:rsidRDefault="000519D2" w:rsidP="000519D2">
      <w:pPr>
        <w:jc w:val="both"/>
        <w:rPr>
          <w:rFonts w:ascii="Calibri" w:hAnsi="Calibri" w:cs="Calibri"/>
          <w:sz w:val="22"/>
          <w:szCs w:val="22"/>
        </w:rPr>
      </w:pPr>
      <w:r w:rsidRPr="00482E81">
        <w:rPr>
          <w:rFonts w:ascii="Calibri" w:hAnsi="Calibri" w:cs="Calibri"/>
          <w:sz w:val="22"/>
          <w:szCs w:val="22"/>
        </w:rPr>
        <w:t xml:space="preserve">The position is </w:t>
      </w:r>
      <w:r w:rsidR="00A52F2B">
        <w:rPr>
          <w:rFonts w:ascii="Calibri" w:hAnsi="Calibri" w:cs="Calibri"/>
          <w:sz w:val="22"/>
          <w:szCs w:val="22"/>
        </w:rPr>
        <w:t xml:space="preserve">a </w:t>
      </w:r>
      <w:r w:rsidRPr="00482E81">
        <w:rPr>
          <w:rFonts w:ascii="Calibri" w:hAnsi="Calibri" w:cs="Calibri"/>
          <w:sz w:val="22"/>
          <w:szCs w:val="22"/>
        </w:rPr>
        <w:t xml:space="preserve">full-time, </w:t>
      </w:r>
      <w:r w:rsidR="00A52F2B">
        <w:rPr>
          <w:rFonts w:ascii="Calibri" w:hAnsi="Calibri" w:cs="Calibri"/>
          <w:sz w:val="22"/>
          <w:szCs w:val="22"/>
        </w:rPr>
        <w:t>temporary contract, expect to be of roughly 1 year duration (maternity leave cover).</w:t>
      </w:r>
    </w:p>
    <w:p w14:paraId="6C158D3E" w14:textId="77777777" w:rsidR="000519D2" w:rsidRPr="00511515" w:rsidRDefault="000519D2" w:rsidP="000519D2">
      <w:pPr>
        <w:pStyle w:val="BodyTextIndent3"/>
        <w:ind w:left="360" w:firstLine="0"/>
        <w:jc w:val="both"/>
        <w:rPr>
          <w:rFonts w:ascii="Calibri" w:hAnsi="Calibri" w:cs="Calibri"/>
          <w:b/>
          <w:szCs w:val="22"/>
        </w:rPr>
      </w:pPr>
      <w:r w:rsidRPr="00511515">
        <w:rPr>
          <w:rFonts w:ascii="Calibri" w:hAnsi="Calibri" w:cs="Calibri"/>
          <w:b/>
          <w:szCs w:val="22"/>
        </w:rPr>
        <w:tab/>
      </w:r>
    </w:p>
    <w:p w14:paraId="11D872B8" w14:textId="77777777" w:rsidR="000519D2" w:rsidRDefault="000519D2" w:rsidP="00075A40">
      <w:pPr>
        <w:pStyle w:val="ListParagraph"/>
        <w:numPr>
          <w:ilvl w:val="0"/>
          <w:numId w:val="1"/>
        </w:numPr>
        <w:jc w:val="both"/>
        <w:rPr>
          <w:rFonts w:ascii="Calibri" w:hAnsi="Calibri" w:cs="Calibri"/>
          <w:b/>
          <w:sz w:val="22"/>
          <w:szCs w:val="22"/>
        </w:rPr>
      </w:pPr>
      <w:r w:rsidRPr="00511515">
        <w:rPr>
          <w:rFonts w:ascii="Calibri" w:hAnsi="Calibri" w:cs="Calibri"/>
          <w:b/>
          <w:sz w:val="22"/>
          <w:szCs w:val="22"/>
        </w:rPr>
        <w:t>Reporting Relationship</w:t>
      </w:r>
    </w:p>
    <w:p w14:paraId="37B5C59A" w14:textId="77777777" w:rsidR="000519D2" w:rsidRDefault="000519D2" w:rsidP="000519D2">
      <w:pPr>
        <w:pStyle w:val="BodyTextIndent3"/>
        <w:ind w:left="0" w:firstLine="0"/>
        <w:jc w:val="both"/>
        <w:rPr>
          <w:rFonts w:ascii="Calibri" w:hAnsi="Calibri" w:cs="Calibri"/>
          <w:szCs w:val="22"/>
        </w:rPr>
      </w:pPr>
      <w:r w:rsidRPr="00463117">
        <w:rPr>
          <w:rFonts w:ascii="Calibri" w:hAnsi="Calibri" w:cs="Calibri"/>
          <w:szCs w:val="22"/>
        </w:rPr>
        <w:t xml:space="preserve">The </w:t>
      </w:r>
      <w:r w:rsidR="00A52F2B">
        <w:rPr>
          <w:rFonts w:ascii="Calibri" w:hAnsi="Calibri" w:cs="Calibri"/>
          <w:b/>
          <w:szCs w:val="22"/>
        </w:rPr>
        <w:t>Communications</w:t>
      </w:r>
      <w:r w:rsidR="00B14E91">
        <w:rPr>
          <w:rFonts w:ascii="Calibri" w:hAnsi="Calibri" w:cs="Calibri"/>
          <w:b/>
          <w:szCs w:val="22"/>
        </w:rPr>
        <w:t xml:space="preserve"> Officer</w:t>
      </w:r>
      <w:r w:rsidR="00DE079C" w:rsidRPr="00463117">
        <w:rPr>
          <w:rFonts w:ascii="Calibri" w:hAnsi="Calibri" w:cs="Calibri"/>
          <w:szCs w:val="22"/>
        </w:rPr>
        <w:t xml:space="preserve"> </w:t>
      </w:r>
      <w:r w:rsidRPr="00463117">
        <w:rPr>
          <w:rFonts w:ascii="Calibri" w:hAnsi="Calibri" w:cs="Calibri"/>
          <w:szCs w:val="22"/>
        </w:rPr>
        <w:t xml:space="preserve">will </w:t>
      </w:r>
      <w:r w:rsidR="00486D0D" w:rsidRPr="00463117">
        <w:rPr>
          <w:rFonts w:ascii="Calibri" w:hAnsi="Calibri" w:cs="Calibri"/>
          <w:szCs w:val="22"/>
        </w:rPr>
        <w:t xml:space="preserve">report to </w:t>
      </w:r>
      <w:r w:rsidR="00325D3A">
        <w:rPr>
          <w:rFonts w:ascii="Calibri" w:hAnsi="Calibri" w:cs="Calibri"/>
          <w:szCs w:val="22"/>
        </w:rPr>
        <w:t>an</w:t>
      </w:r>
      <w:r w:rsidR="00486D0D" w:rsidRPr="00463117">
        <w:rPr>
          <w:rFonts w:ascii="Calibri" w:hAnsi="Calibri" w:cs="Calibri"/>
          <w:szCs w:val="22"/>
        </w:rPr>
        <w:t xml:space="preserve"> </w:t>
      </w:r>
      <w:r w:rsidR="00325D3A">
        <w:rPr>
          <w:rFonts w:ascii="Calibri" w:hAnsi="Calibri" w:cs="Calibri"/>
          <w:szCs w:val="22"/>
        </w:rPr>
        <w:t xml:space="preserve">Administrative Officer and/or </w:t>
      </w:r>
      <w:r w:rsidR="00C6432A">
        <w:rPr>
          <w:rFonts w:ascii="Calibri" w:hAnsi="Calibri" w:cs="Calibri"/>
          <w:szCs w:val="22"/>
        </w:rPr>
        <w:t>Assistant Director</w:t>
      </w:r>
      <w:r w:rsidR="00325D3A">
        <w:rPr>
          <w:rFonts w:ascii="Calibri" w:hAnsi="Calibri" w:cs="Calibri"/>
          <w:szCs w:val="22"/>
        </w:rPr>
        <w:t xml:space="preserve">, </w:t>
      </w:r>
      <w:r w:rsidR="003D6672" w:rsidRPr="002A634E">
        <w:rPr>
          <w:rFonts w:ascii="Calibri" w:hAnsi="Calibri" w:cs="Calibri"/>
          <w:color w:val="000000"/>
          <w:szCs w:val="24"/>
        </w:rPr>
        <w:t>as appropriate</w:t>
      </w:r>
      <w:r w:rsidR="003D6672">
        <w:rPr>
          <w:rFonts w:ascii="Calibri" w:hAnsi="Calibri" w:cs="Calibri"/>
          <w:szCs w:val="22"/>
        </w:rPr>
        <w:t>.</w:t>
      </w:r>
    </w:p>
    <w:p w14:paraId="536A66BB" w14:textId="77777777" w:rsidR="003D6672" w:rsidRPr="00511515" w:rsidRDefault="003D6672" w:rsidP="000519D2">
      <w:pPr>
        <w:pStyle w:val="BodyTextIndent3"/>
        <w:ind w:left="0" w:firstLine="0"/>
        <w:jc w:val="both"/>
        <w:rPr>
          <w:rFonts w:ascii="Calibri" w:hAnsi="Calibri" w:cs="Calibri"/>
          <w:szCs w:val="22"/>
        </w:rPr>
      </w:pPr>
    </w:p>
    <w:p w14:paraId="33F40035" w14:textId="77777777" w:rsidR="000519D2" w:rsidRPr="00926728" w:rsidRDefault="000519D2" w:rsidP="00075A40">
      <w:pPr>
        <w:pStyle w:val="ListParagraph"/>
        <w:numPr>
          <w:ilvl w:val="0"/>
          <w:numId w:val="1"/>
        </w:numPr>
        <w:jc w:val="both"/>
        <w:rPr>
          <w:rFonts w:ascii="Calibri" w:hAnsi="Calibri" w:cs="Calibri"/>
          <w:b/>
          <w:sz w:val="22"/>
          <w:szCs w:val="22"/>
        </w:rPr>
      </w:pPr>
      <w:r w:rsidRPr="00926728">
        <w:rPr>
          <w:rFonts w:ascii="Calibri" w:hAnsi="Calibri" w:cs="Calibri"/>
          <w:b/>
          <w:sz w:val="22"/>
          <w:szCs w:val="22"/>
        </w:rPr>
        <w:t xml:space="preserve">Superannuation </w:t>
      </w:r>
    </w:p>
    <w:p w14:paraId="32B8B6CA" w14:textId="146F540F" w:rsidR="000519D2" w:rsidRPr="00511515" w:rsidRDefault="000519D2" w:rsidP="000519D2">
      <w:pPr>
        <w:jc w:val="both"/>
        <w:textAlignment w:val="baseline"/>
        <w:rPr>
          <w:rFonts w:ascii="Calibri" w:hAnsi="Calibri" w:cs="Calibri"/>
          <w:color w:val="000000"/>
          <w:sz w:val="22"/>
          <w:szCs w:val="22"/>
          <w:lang w:val="en-US"/>
        </w:rPr>
      </w:pPr>
      <w:r w:rsidRPr="00511515">
        <w:rPr>
          <w:rFonts w:ascii="Calibri" w:hAnsi="Calibri" w:cs="Calibri"/>
          <w:color w:val="000000"/>
          <w:sz w:val="22"/>
          <w:szCs w:val="22"/>
          <w:lang w:val="en-US"/>
        </w:rPr>
        <w:t xml:space="preserve">Persons who become pensionable officers of a Regional Assembly,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 </w:t>
      </w:r>
      <w:proofErr w:type="gramStart"/>
      <w:r w:rsidRPr="00511515">
        <w:rPr>
          <w:rFonts w:ascii="Calibri" w:hAnsi="Calibri" w:cs="Calibri"/>
          <w:color w:val="000000"/>
          <w:sz w:val="22"/>
          <w:szCs w:val="22"/>
          <w:lang w:val="en-US"/>
        </w:rPr>
        <w:t>Persons</w:t>
      </w:r>
      <w:proofErr w:type="gramEnd"/>
      <w:r w:rsidRPr="00511515">
        <w:rPr>
          <w:rFonts w:ascii="Calibri" w:hAnsi="Calibri" w:cs="Calibri"/>
          <w:color w:val="000000"/>
          <w:sz w:val="22"/>
          <w:szCs w:val="22"/>
          <w:lang w:val="en-US"/>
        </w:rPr>
        <w:t xml:space="preserve"> who become pensionable officers of a Regional Assembly who are liable to pay the Class D rate of PRSI contribution will be required, in respect of their superannuation, to contribute to the Regional Assembly at the rate of 5% of their pensionable remuneration.  </w:t>
      </w:r>
    </w:p>
    <w:p w14:paraId="73492C6F" w14:textId="77777777" w:rsidR="000519D2" w:rsidRDefault="000519D2" w:rsidP="000519D2">
      <w:pPr>
        <w:jc w:val="both"/>
        <w:textAlignment w:val="baseline"/>
        <w:rPr>
          <w:rFonts w:ascii="Calibri" w:hAnsi="Calibri" w:cs="Calibri"/>
          <w:color w:val="000000"/>
          <w:sz w:val="22"/>
          <w:szCs w:val="22"/>
          <w:lang w:val="en-US"/>
        </w:rPr>
      </w:pPr>
    </w:p>
    <w:p w14:paraId="593AA259" w14:textId="77777777" w:rsidR="000519D2" w:rsidRPr="00511515" w:rsidRDefault="000519D2" w:rsidP="000519D2">
      <w:pPr>
        <w:jc w:val="both"/>
        <w:textAlignment w:val="baseline"/>
        <w:rPr>
          <w:rFonts w:ascii="Calibri" w:hAnsi="Calibri" w:cs="Calibri"/>
          <w:b/>
          <w:bCs/>
          <w:i/>
          <w:color w:val="000000"/>
          <w:sz w:val="22"/>
          <w:szCs w:val="22"/>
          <w:lang w:val="en-US"/>
        </w:rPr>
      </w:pPr>
      <w:r w:rsidRPr="00511515">
        <w:rPr>
          <w:rFonts w:ascii="Calibri" w:hAnsi="Calibri" w:cs="Calibri"/>
          <w:b/>
          <w:bCs/>
          <w:i/>
          <w:color w:val="000000"/>
          <w:sz w:val="22"/>
          <w:szCs w:val="22"/>
          <w:lang w:val="en-US"/>
        </w:rPr>
        <w:t>Widows and Orphans/Spouses and Children’s Scheme</w:t>
      </w:r>
    </w:p>
    <w:p w14:paraId="39730C45" w14:textId="77777777" w:rsidR="000519D2" w:rsidRPr="00511515" w:rsidRDefault="000519D2" w:rsidP="000519D2">
      <w:pPr>
        <w:jc w:val="both"/>
        <w:textAlignment w:val="baseline"/>
        <w:rPr>
          <w:rFonts w:ascii="Calibri" w:hAnsi="Calibri" w:cs="Calibri"/>
          <w:color w:val="000000"/>
          <w:sz w:val="22"/>
          <w:szCs w:val="22"/>
          <w:lang w:val="en-US"/>
        </w:rPr>
      </w:pPr>
      <w:r w:rsidRPr="00511515">
        <w:rPr>
          <w:rFonts w:ascii="Calibri" w:hAnsi="Calibri" w:cs="Calibri"/>
          <w:color w:val="000000"/>
          <w:sz w:val="22"/>
          <w:szCs w:val="22"/>
          <w:lang w:val="en-US"/>
        </w:rPr>
        <w:t xml:space="preserve">All persons who become pensionable officers of a Regional Assembly are required, in respect of the Local Government (Spouses and children’s Contributory Pension) Scheme, 1986 to contribute to the Regional Assembly at the rate of 1.5% of net pensionable remuneration (i.e. pensionable remuneration less twice the annual rate of State Pension contributory) in accordance with the terms of the Scheme.  </w:t>
      </w:r>
    </w:p>
    <w:p w14:paraId="0DAA880A" w14:textId="77777777" w:rsidR="00660BCB" w:rsidRDefault="00660BCB" w:rsidP="000519D2">
      <w:pPr>
        <w:jc w:val="both"/>
        <w:textAlignment w:val="baseline"/>
        <w:rPr>
          <w:rFonts w:ascii="Calibri" w:hAnsi="Calibri" w:cs="Calibri"/>
          <w:b/>
          <w:bCs/>
          <w:i/>
          <w:color w:val="000000"/>
          <w:sz w:val="22"/>
          <w:szCs w:val="22"/>
          <w:lang w:val="en-US"/>
        </w:rPr>
      </w:pPr>
    </w:p>
    <w:p w14:paraId="62319A5C" w14:textId="77777777" w:rsidR="000519D2" w:rsidRPr="00511515" w:rsidRDefault="000519D2" w:rsidP="000519D2">
      <w:pPr>
        <w:jc w:val="both"/>
        <w:textAlignment w:val="baseline"/>
        <w:rPr>
          <w:rFonts w:ascii="Calibri" w:hAnsi="Calibri" w:cs="Calibri"/>
          <w:b/>
          <w:bCs/>
          <w:i/>
          <w:color w:val="000000"/>
          <w:sz w:val="22"/>
          <w:szCs w:val="22"/>
          <w:lang w:val="en-US"/>
        </w:rPr>
      </w:pPr>
      <w:r w:rsidRPr="00511515">
        <w:rPr>
          <w:rFonts w:ascii="Calibri" w:hAnsi="Calibri" w:cs="Calibri"/>
          <w:b/>
          <w:bCs/>
          <w:i/>
          <w:color w:val="000000"/>
          <w:sz w:val="22"/>
          <w:szCs w:val="22"/>
          <w:lang w:val="en-US"/>
        </w:rPr>
        <w:t>New Entrants from 1</w:t>
      </w:r>
      <w:r w:rsidRPr="00511515">
        <w:rPr>
          <w:rFonts w:ascii="Calibri" w:hAnsi="Calibri" w:cs="Calibri"/>
          <w:b/>
          <w:bCs/>
          <w:i/>
          <w:color w:val="000000"/>
          <w:sz w:val="22"/>
          <w:szCs w:val="22"/>
          <w:vertAlign w:val="superscript"/>
          <w:lang w:val="en-US"/>
        </w:rPr>
        <w:t>st</w:t>
      </w:r>
      <w:r w:rsidRPr="00511515">
        <w:rPr>
          <w:rFonts w:ascii="Calibri" w:hAnsi="Calibri" w:cs="Calibri"/>
          <w:b/>
          <w:bCs/>
          <w:i/>
          <w:color w:val="000000"/>
          <w:sz w:val="22"/>
          <w:szCs w:val="22"/>
          <w:lang w:val="en-US"/>
        </w:rPr>
        <w:t xml:space="preserve"> January 2013 – Single Public Services Pension Scheme ‘A’ Officers/Non-Officers</w:t>
      </w:r>
    </w:p>
    <w:p w14:paraId="23FB9424" w14:textId="77777777" w:rsidR="000519D2" w:rsidRPr="00511515" w:rsidRDefault="000519D2" w:rsidP="000519D2">
      <w:pPr>
        <w:jc w:val="both"/>
        <w:textAlignment w:val="baseline"/>
        <w:rPr>
          <w:rFonts w:ascii="Calibri" w:hAnsi="Calibri" w:cs="Calibri"/>
          <w:color w:val="000000"/>
          <w:sz w:val="22"/>
          <w:szCs w:val="22"/>
          <w:lang w:val="en-US"/>
        </w:rPr>
      </w:pPr>
      <w:r w:rsidRPr="00511515">
        <w:rPr>
          <w:rFonts w:ascii="Calibri" w:hAnsi="Calibri" w:cs="Calibri"/>
          <w:color w:val="000000"/>
          <w:sz w:val="22"/>
          <w:szCs w:val="22"/>
          <w:lang w:val="en-US"/>
        </w:rPr>
        <w:lastRenderedPageBreak/>
        <w:t>For new entrants recruited on or after 1</w:t>
      </w:r>
      <w:r w:rsidRPr="00511515">
        <w:rPr>
          <w:rFonts w:ascii="Calibri" w:hAnsi="Calibri" w:cs="Calibri"/>
          <w:color w:val="000000"/>
          <w:sz w:val="22"/>
          <w:szCs w:val="22"/>
          <w:vertAlign w:val="superscript"/>
          <w:lang w:val="en-US"/>
        </w:rPr>
        <w:t>st</w:t>
      </w:r>
      <w:r w:rsidRPr="00511515">
        <w:rPr>
          <w:rFonts w:ascii="Calibri" w:hAnsi="Calibri" w:cs="Calibri"/>
          <w:color w:val="000000"/>
          <w:sz w:val="22"/>
          <w:szCs w:val="22"/>
          <w:lang w:val="en-US"/>
        </w:rPr>
        <w:t xml:space="preserve"> January 2013 as well as former public servant returning to the public service after a break of more than 26 weeks.  The Public Service Pension (Single Scheme and Other Provisions) Act 2012 applies to your employment.  Members of this Scheme are required in respect of superannuation to contribute at the rate of 3% of pensionable remuneration plus 3.5% of net pensionable remuneration (i.e. pensionable remuneration </w:t>
      </w:r>
      <w:proofErr w:type="gramStart"/>
      <w:r w:rsidRPr="00511515">
        <w:rPr>
          <w:rFonts w:ascii="Calibri" w:hAnsi="Calibri" w:cs="Calibri"/>
          <w:color w:val="000000"/>
          <w:sz w:val="22"/>
          <w:szCs w:val="22"/>
          <w:lang w:val="en-US"/>
        </w:rPr>
        <w:t>less</w:t>
      </w:r>
      <w:proofErr w:type="gramEnd"/>
      <w:r w:rsidRPr="00511515">
        <w:rPr>
          <w:rFonts w:ascii="Calibri" w:hAnsi="Calibri" w:cs="Calibri"/>
          <w:color w:val="000000"/>
          <w:sz w:val="22"/>
          <w:szCs w:val="22"/>
          <w:lang w:val="en-US"/>
        </w:rPr>
        <w:t xml:space="preserve"> twice the annual rate of State Pension contributory) and you are liable to pay the Class A rate of PRSI contribution.  </w:t>
      </w:r>
    </w:p>
    <w:p w14:paraId="056EDEF5" w14:textId="77777777" w:rsidR="001E072B" w:rsidRDefault="001E072B" w:rsidP="000519D2">
      <w:pPr>
        <w:rPr>
          <w:rFonts w:ascii="Calibri" w:hAnsi="Calibri" w:cs="Arial"/>
          <w:sz w:val="22"/>
          <w:szCs w:val="22"/>
        </w:rPr>
      </w:pPr>
    </w:p>
    <w:p w14:paraId="096C011F" w14:textId="77777777" w:rsidR="000519D2" w:rsidRPr="00511515" w:rsidRDefault="000519D2" w:rsidP="00075A40">
      <w:pPr>
        <w:numPr>
          <w:ilvl w:val="0"/>
          <w:numId w:val="1"/>
        </w:numPr>
        <w:rPr>
          <w:rFonts w:ascii="Calibri" w:hAnsi="Calibri" w:cs="Arial"/>
          <w:b/>
          <w:sz w:val="22"/>
          <w:szCs w:val="22"/>
        </w:rPr>
      </w:pPr>
      <w:r w:rsidRPr="00511515">
        <w:rPr>
          <w:rFonts w:ascii="Calibri" w:hAnsi="Calibri" w:cs="Arial"/>
          <w:b/>
          <w:sz w:val="22"/>
          <w:szCs w:val="22"/>
        </w:rPr>
        <w:t>Retirement Age</w:t>
      </w:r>
    </w:p>
    <w:p w14:paraId="0F73CADF" w14:textId="77777777" w:rsidR="000519D2" w:rsidRPr="00511515" w:rsidRDefault="000519D2" w:rsidP="000519D2">
      <w:pPr>
        <w:rPr>
          <w:rFonts w:ascii="Calibri" w:hAnsi="Calibri" w:cs="Arial"/>
          <w:sz w:val="22"/>
          <w:szCs w:val="22"/>
        </w:rPr>
      </w:pPr>
      <w:r w:rsidRPr="00511515">
        <w:rPr>
          <w:rFonts w:ascii="Calibri" w:hAnsi="Calibri" w:cs="Arial"/>
          <w:sz w:val="22"/>
          <w:szCs w:val="22"/>
        </w:rPr>
        <w:t>New Entrants to the Public Service on or after 1st January 2013 have a compulsory retirement age of 70 years under the provisions of the Public Service Pensions (Single Scheme &amp; Other Provisions Act 2012)</w:t>
      </w:r>
      <w:r w:rsidR="00E03F4B">
        <w:rPr>
          <w:rFonts w:ascii="Calibri" w:hAnsi="Calibri" w:cs="Arial"/>
          <w:sz w:val="22"/>
          <w:szCs w:val="22"/>
        </w:rPr>
        <w:t xml:space="preserve">.  </w:t>
      </w:r>
      <w:r w:rsidRPr="00511515">
        <w:rPr>
          <w:rFonts w:ascii="Calibri" w:hAnsi="Calibri" w:cs="Arial"/>
          <w:sz w:val="22"/>
          <w:szCs w:val="22"/>
        </w:rPr>
        <w:t xml:space="preserve">New entrants to the public service as defined in the Public Service Superannuation (Miscellaneous Provisions) Act 2004 do not have a mandatory retirement age. </w:t>
      </w:r>
      <w:r w:rsidR="00E03F4B">
        <w:rPr>
          <w:rFonts w:ascii="Calibri" w:hAnsi="Calibri" w:cs="Arial"/>
          <w:sz w:val="22"/>
          <w:szCs w:val="22"/>
        </w:rPr>
        <w:t xml:space="preserve">  </w:t>
      </w:r>
      <w:r w:rsidRPr="00511515">
        <w:rPr>
          <w:rFonts w:ascii="Calibri" w:hAnsi="Calibri" w:cs="Arial"/>
          <w:sz w:val="22"/>
          <w:szCs w:val="22"/>
        </w:rPr>
        <w:t>Any candidate who is not a new entrant to the public service, as defined in the Public Service Superannuation (Miscellaneous Provisions) Act, 2004, is subject to a compulsory retirement age of 65 years.</w:t>
      </w:r>
    </w:p>
    <w:p w14:paraId="683A80DC" w14:textId="77777777" w:rsidR="000519D2" w:rsidRPr="00511515" w:rsidRDefault="000519D2" w:rsidP="000519D2">
      <w:pPr>
        <w:rPr>
          <w:rFonts w:ascii="Calibri" w:hAnsi="Calibri" w:cs="Arial"/>
          <w:sz w:val="22"/>
          <w:szCs w:val="22"/>
        </w:rPr>
      </w:pPr>
    </w:p>
    <w:p w14:paraId="276E6C70" w14:textId="77777777" w:rsidR="000519D2" w:rsidRPr="00511515" w:rsidRDefault="00926728" w:rsidP="000519D2">
      <w:pPr>
        <w:jc w:val="both"/>
        <w:rPr>
          <w:rFonts w:ascii="Calibri" w:hAnsi="Calibri" w:cs="Calibri"/>
          <w:sz w:val="22"/>
          <w:szCs w:val="22"/>
        </w:rPr>
      </w:pPr>
      <w:r>
        <w:rPr>
          <w:rFonts w:ascii="Calibri" w:hAnsi="Calibri" w:cs="Calibri"/>
          <w:b/>
          <w:sz w:val="22"/>
          <w:szCs w:val="22"/>
        </w:rPr>
        <w:t>6</w:t>
      </w:r>
      <w:r w:rsidR="000519D2" w:rsidRPr="00511515">
        <w:rPr>
          <w:rFonts w:ascii="Calibri" w:hAnsi="Calibri" w:cs="Calibri"/>
          <w:b/>
          <w:sz w:val="22"/>
          <w:szCs w:val="22"/>
        </w:rPr>
        <w:t xml:space="preserve">. </w:t>
      </w:r>
      <w:r w:rsidR="00FA1A99">
        <w:rPr>
          <w:rFonts w:ascii="Calibri" w:hAnsi="Calibri" w:cs="Calibri"/>
          <w:b/>
          <w:sz w:val="22"/>
          <w:szCs w:val="22"/>
        </w:rPr>
        <w:t xml:space="preserve">  </w:t>
      </w:r>
      <w:r w:rsidR="000519D2" w:rsidRPr="00511515">
        <w:rPr>
          <w:rFonts w:ascii="Calibri" w:hAnsi="Calibri" w:cs="Calibri"/>
          <w:b/>
          <w:sz w:val="22"/>
          <w:szCs w:val="22"/>
        </w:rPr>
        <w:t>Salary</w:t>
      </w:r>
    </w:p>
    <w:p w14:paraId="5242C979" w14:textId="77777777" w:rsidR="001E072B" w:rsidRPr="00D32E45" w:rsidRDefault="001E072B" w:rsidP="001E072B">
      <w:pPr>
        <w:jc w:val="both"/>
        <w:rPr>
          <w:rFonts w:ascii="Calibri" w:hAnsi="Calibri" w:cs="Arial"/>
          <w:sz w:val="22"/>
          <w:szCs w:val="22"/>
        </w:rPr>
      </w:pPr>
      <w:r w:rsidRPr="00D32E45">
        <w:rPr>
          <w:rFonts w:ascii="Calibri" w:hAnsi="Calibri" w:cs="Arial"/>
          <w:sz w:val="22"/>
          <w:szCs w:val="22"/>
        </w:rPr>
        <w:t>Th</w:t>
      </w:r>
      <w:r w:rsidR="003D71C2">
        <w:rPr>
          <w:rFonts w:ascii="Calibri" w:hAnsi="Calibri" w:cs="Arial"/>
          <w:sz w:val="22"/>
          <w:szCs w:val="22"/>
        </w:rPr>
        <w:t xml:space="preserve">e salary is analogous to Grade </w:t>
      </w:r>
      <w:r w:rsidR="00CA266A">
        <w:rPr>
          <w:rFonts w:ascii="Calibri" w:hAnsi="Calibri" w:cs="Arial"/>
          <w:sz w:val="22"/>
          <w:szCs w:val="22"/>
        </w:rPr>
        <w:t>V</w:t>
      </w:r>
      <w:r w:rsidR="007D08AB">
        <w:rPr>
          <w:rFonts w:ascii="Calibri" w:hAnsi="Calibri" w:cs="Arial"/>
          <w:sz w:val="22"/>
          <w:szCs w:val="22"/>
        </w:rPr>
        <w:t xml:space="preserve"> in the Local Government Sector</w:t>
      </w:r>
      <w:r w:rsidR="003D71C2">
        <w:rPr>
          <w:rFonts w:ascii="Calibri" w:hAnsi="Calibri" w:cs="Arial"/>
          <w:sz w:val="22"/>
          <w:szCs w:val="22"/>
        </w:rPr>
        <w:t>, which is currently €</w:t>
      </w:r>
      <w:r w:rsidR="00A03F26">
        <w:rPr>
          <w:rFonts w:ascii="Calibri" w:hAnsi="Calibri" w:cs="Arial"/>
          <w:sz w:val="22"/>
          <w:szCs w:val="22"/>
        </w:rPr>
        <w:t>5</w:t>
      </w:r>
      <w:r w:rsidR="00F855E6">
        <w:rPr>
          <w:rFonts w:ascii="Calibri" w:hAnsi="Calibri" w:cs="Arial"/>
          <w:sz w:val="22"/>
          <w:szCs w:val="22"/>
        </w:rPr>
        <w:t>2,761</w:t>
      </w:r>
      <w:r w:rsidR="00E654CF">
        <w:rPr>
          <w:rFonts w:ascii="Calibri" w:hAnsi="Calibri" w:cs="Arial"/>
          <w:sz w:val="22"/>
          <w:szCs w:val="22"/>
        </w:rPr>
        <w:t xml:space="preserve"> - </w:t>
      </w:r>
      <w:r w:rsidR="00CA266A">
        <w:rPr>
          <w:rFonts w:ascii="Calibri" w:hAnsi="Calibri" w:cs="Arial"/>
          <w:sz w:val="22"/>
          <w:szCs w:val="22"/>
        </w:rPr>
        <w:t>€</w:t>
      </w:r>
      <w:r w:rsidR="00F855E6">
        <w:rPr>
          <w:rFonts w:ascii="Calibri" w:hAnsi="Calibri" w:cs="Arial"/>
          <w:sz w:val="22"/>
          <w:szCs w:val="22"/>
        </w:rPr>
        <w:t>63,109</w:t>
      </w:r>
      <w:r w:rsidRPr="00D32E45">
        <w:rPr>
          <w:rFonts w:ascii="Calibri" w:hAnsi="Calibri" w:cs="Arial"/>
          <w:sz w:val="22"/>
          <w:szCs w:val="22"/>
        </w:rPr>
        <w:t xml:space="preserve"> inclusive of long service increments</w:t>
      </w:r>
    </w:p>
    <w:p w14:paraId="6737F70E" w14:textId="77777777" w:rsidR="001E072B" w:rsidRDefault="001E072B" w:rsidP="00F32B01">
      <w:pPr>
        <w:jc w:val="both"/>
        <w:rPr>
          <w:rFonts w:ascii="Calibri" w:hAnsi="Calibri" w:cs="Arial"/>
          <w:sz w:val="22"/>
          <w:szCs w:val="22"/>
        </w:rPr>
      </w:pPr>
    </w:p>
    <w:p w14:paraId="690DB497" w14:textId="77777777" w:rsidR="00FA1A99" w:rsidRDefault="000519D2" w:rsidP="00075A40">
      <w:pPr>
        <w:numPr>
          <w:ilvl w:val="0"/>
          <w:numId w:val="10"/>
        </w:numPr>
        <w:jc w:val="both"/>
        <w:rPr>
          <w:rFonts w:ascii="Calibri" w:hAnsi="Calibri" w:cs="Calibri"/>
          <w:b/>
          <w:sz w:val="22"/>
          <w:szCs w:val="22"/>
        </w:rPr>
      </w:pPr>
      <w:r w:rsidRPr="00511515">
        <w:rPr>
          <w:rFonts w:ascii="Calibri" w:hAnsi="Calibri" w:cs="Calibri"/>
          <w:b/>
          <w:sz w:val="22"/>
          <w:szCs w:val="22"/>
        </w:rPr>
        <w:t>Travel &amp; Subsistence</w:t>
      </w:r>
    </w:p>
    <w:p w14:paraId="4DD60342" w14:textId="77777777" w:rsidR="00FA1A99" w:rsidRDefault="00FA1A99" w:rsidP="00FA1A99">
      <w:pPr>
        <w:pStyle w:val="BodyText"/>
        <w:rPr>
          <w:rFonts w:ascii="Calibri" w:hAnsi="Calibri" w:cs="Arial"/>
          <w:sz w:val="22"/>
          <w:szCs w:val="22"/>
        </w:rPr>
      </w:pPr>
      <w:r w:rsidRPr="00FA1A99">
        <w:rPr>
          <w:rFonts w:ascii="Calibri" w:hAnsi="Calibri" w:cs="Arial"/>
          <w:sz w:val="22"/>
          <w:szCs w:val="22"/>
        </w:rPr>
        <w:t>Travel and subsistence expenses will be paid in accordance with nationally agreed rates applicable in the sector.</w:t>
      </w:r>
    </w:p>
    <w:p w14:paraId="2647E53A" w14:textId="77777777" w:rsidR="000519D2" w:rsidRPr="00FA1A99" w:rsidRDefault="00FA1A99" w:rsidP="00075A40">
      <w:pPr>
        <w:numPr>
          <w:ilvl w:val="0"/>
          <w:numId w:val="10"/>
        </w:numPr>
        <w:jc w:val="both"/>
        <w:rPr>
          <w:rFonts w:ascii="Calibri" w:hAnsi="Calibri" w:cs="Calibri"/>
          <w:b/>
          <w:bCs/>
          <w:sz w:val="22"/>
          <w:szCs w:val="22"/>
        </w:rPr>
      </w:pPr>
      <w:r w:rsidRPr="00FA1A99">
        <w:rPr>
          <w:rFonts w:ascii="Calibri" w:hAnsi="Calibri" w:cs="Calibri"/>
          <w:b/>
          <w:bCs/>
          <w:sz w:val="22"/>
          <w:szCs w:val="22"/>
        </w:rPr>
        <w:t>Driving Licence</w:t>
      </w:r>
    </w:p>
    <w:p w14:paraId="2F31AB47" w14:textId="77777777" w:rsidR="00FA1A99" w:rsidRPr="00FA1A99" w:rsidRDefault="00FA1A99" w:rsidP="007D08AB">
      <w:pPr>
        <w:pStyle w:val="BodyText"/>
        <w:spacing w:after="0"/>
        <w:ind w:right="96"/>
        <w:rPr>
          <w:rFonts w:ascii="Calibri" w:hAnsi="Calibri" w:cs="Calibri"/>
          <w:sz w:val="22"/>
          <w:szCs w:val="22"/>
        </w:rPr>
      </w:pPr>
      <w:r w:rsidRPr="00FA1A99">
        <w:rPr>
          <w:rFonts w:ascii="Calibri" w:hAnsi="Calibri" w:cs="Calibri"/>
          <w:sz w:val="22"/>
          <w:szCs w:val="22"/>
        </w:rPr>
        <w:t>Holders of the post shall possess a current unendorsed full driving licence (Category B) and, shall drive a motor car in the course of their duties and for this purpose provide and maintain a car to the satisfaction of the local authority. The post holder’s Insurance policy must cover such use and must indemnify the Assembly.</w:t>
      </w:r>
    </w:p>
    <w:p w14:paraId="1F848807" w14:textId="77777777" w:rsidR="00FA1A99" w:rsidRDefault="00FA1A99" w:rsidP="000519D2">
      <w:pPr>
        <w:jc w:val="both"/>
        <w:rPr>
          <w:rFonts w:ascii="Calibri" w:hAnsi="Calibri" w:cs="Calibri"/>
          <w:sz w:val="22"/>
          <w:szCs w:val="22"/>
        </w:rPr>
      </w:pPr>
    </w:p>
    <w:p w14:paraId="3A634817" w14:textId="77777777" w:rsidR="000519D2" w:rsidRPr="00511515" w:rsidRDefault="000519D2" w:rsidP="00075A40">
      <w:pPr>
        <w:numPr>
          <w:ilvl w:val="0"/>
          <w:numId w:val="10"/>
        </w:numPr>
        <w:jc w:val="both"/>
        <w:rPr>
          <w:rFonts w:ascii="Calibri" w:hAnsi="Calibri" w:cs="Calibri"/>
          <w:b/>
          <w:sz w:val="22"/>
          <w:szCs w:val="22"/>
        </w:rPr>
      </w:pPr>
      <w:r w:rsidRPr="00511515">
        <w:rPr>
          <w:rFonts w:ascii="Calibri" w:hAnsi="Calibri" w:cs="Calibri"/>
          <w:b/>
          <w:sz w:val="22"/>
          <w:szCs w:val="22"/>
        </w:rPr>
        <w:t>Place of Work</w:t>
      </w:r>
    </w:p>
    <w:p w14:paraId="0DD16224" w14:textId="77777777" w:rsidR="00695109" w:rsidRDefault="00695109" w:rsidP="00695109">
      <w:pPr>
        <w:jc w:val="both"/>
        <w:rPr>
          <w:rFonts w:ascii="Calibri" w:hAnsi="Calibri" w:cs="Calibri"/>
          <w:sz w:val="22"/>
          <w:szCs w:val="22"/>
        </w:rPr>
      </w:pPr>
      <w:r w:rsidRPr="00E5140E">
        <w:rPr>
          <w:rFonts w:ascii="Calibri" w:hAnsi="Calibri" w:cs="Calibri"/>
          <w:sz w:val="22"/>
          <w:szCs w:val="22"/>
        </w:rPr>
        <w:t xml:space="preserve">The HQ of the Regional Assembly is in Waterford </w:t>
      </w:r>
      <w:proofErr w:type="gramStart"/>
      <w:r w:rsidRPr="00E5140E">
        <w:rPr>
          <w:rFonts w:ascii="Calibri" w:hAnsi="Calibri" w:cs="Calibri"/>
          <w:sz w:val="22"/>
          <w:szCs w:val="22"/>
        </w:rPr>
        <w:t>City</w:t>
      </w:r>
      <w:proofErr w:type="gramEnd"/>
      <w:r w:rsidRPr="00E5140E">
        <w:rPr>
          <w:rFonts w:ascii="Calibri" w:hAnsi="Calibri" w:cs="Calibri"/>
          <w:sz w:val="22"/>
          <w:szCs w:val="22"/>
        </w:rPr>
        <w:t xml:space="preserve"> and the post will be based at HQ.  The Regional Assembly operates a blended working policy.</w:t>
      </w:r>
    </w:p>
    <w:p w14:paraId="34AEB301" w14:textId="77777777" w:rsidR="00DA2EA9" w:rsidRDefault="00DA2EA9" w:rsidP="000519D2">
      <w:pPr>
        <w:jc w:val="both"/>
        <w:rPr>
          <w:rFonts w:ascii="Calibri" w:hAnsi="Calibri" w:cs="Calibri"/>
          <w:sz w:val="22"/>
          <w:szCs w:val="22"/>
        </w:rPr>
      </w:pPr>
    </w:p>
    <w:p w14:paraId="2D16027C" w14:textId="77777777" w:rsidR="00EA2691" w:rsidRPr="00EA2691" w:rsidRDefault="00EA2691" w:rsidP="00075A40">
      <w:pPr>
        <w:numPr>
          <w:ilvl w:val="0"/>
          <w:numId w:val="10"/>
        </w:numPr>
        <w:jc w:val="both"/>
        <w:rPr>
          <w:rFonts w:ascii="Calibri" w:hAnsi="Calibri" w:cs="Calibri"/>
          <w:b/>
          <w:sz w:val="22"/>
          <w:szCs w:val="22"/>
        </w:rPr>
      </w:pPr>
      <w:r w:rsidRPr="00EA2691">
        <w:rPr>
          <w:rFonts w:ascii="Calibri" w:hAnsi="Calibri" w:cs="Calibri"/>
          <w:b/>
          <w:sz w:val="22"/>
          <w:szCs w:val="22"/>
        </w:rPr>
        <w:t>Residence</w:t>
      </w:r>
    </w:p>
    <w:p w14:paraId="406A0FB6" w14:textId="77777777" w:rsidR="00EA2691" w:rsidRPr="00EA2691" w:rsidRDefault="00EA2691" w:rsidP="00EA2691">
      <w:pPr>
        <w:jc w:val="both"/>
        <w:rPr>
          <w:rFonts w:ascii="Calibri" w:hAnsi="Calibri" w:cs="Calibri"/>
          <w:sz w:val="22"/>
          <w:szCs w:val="22"/>
        </w:rPr>
      </w:pPr>
      <w:r w:rsidRPr="00EA2691">
        <w:rPr>
          <w:rFonts w:ascii="Calibri" w:hAnsi="Calibri" w:cs="Calibri"/>
          <w:sz w:val="22"/>
          <w:szCs w:val="22"/>
        </w:rPr>
        <w:t>The holder of the office shall reside in the district in which his/her duties are to be performed or within a reasonable distance, thereof.</w:t>
      </w:r>
    </w:p>
    <w:p w14:paraId="3FE98997" w14:textId="77777777" w:rsidR="00EA2691" w:rsidRPr="00511515" w:rsidRDefault="00EA2691" w:rsidP="000519D2">
      <w:pPr>
        <w:jc w:val="both"/>
        <w:rPr>
          <w:rFonts w:ascii="Calibri" w:hAnsi="Calibri" w:cs="Calibri"/>
          <w:sz w:val="22"/>
          <w:szCs w:val="22"/>
        </w:rPr>
      </w:pPr>
    </w:p>
    <w:p w14:paraId="7D5042D7" w14:textId="77777777" w:rsidR="000519D2" w:rsidRPr="00511515" w:rsidRDefault="00EA2691" w:rsidP="000519D2">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alibri" w:hAnsi="Calibri" w:cs="Calibri"/>
          <w:b/>
          <w:sz w:val="22"/>
          <w:szCs w:val="22"/>
        </w:rPr>
      </w:pPr>
      <w:r>
        <w:rPr>
          <w:rFonts w:ascii="Calibri" w:hAnsi="Calibri" w:cs="Calibri"/>
          <w:b/>
          <w:sz w:val="22"/>
          <w:szCs w:val="22"/>
        </w:rPr>
        <w:t>1</w:t>
      </w:r>
      <w:r w:rsidR="00FA1A99">
        <w:rPr>
          <w:rFonts w:ascii="Calibri" w:hAnsi="Calibri" w:cs="Calibri"/>
          <w:b/>
          <w:sz w:val="22"/>
          <w:szCs w:val="22"/>
        </w:rPr>
        <w:t>1</w:t>
      </w:r>
      <w:r w:rsidR="000519D2" w:rsidRPr="00511515">
        <w:rPr>
          <w:rFonts w:ascii="Calibri" w:hAnsi="Calibri" w:cs="Calibri"/>
          <w:b/>
          <w:sz w:val="22"/>
          <w:szCs w:val="22"/>
        </w:rPr>
        <w:t>.</w:t>
      </w:r>
      <w:r w:rsidR="001E072B">
        <w:rPr>
          <w:rFonts w:ascii="Calibri" w:hAnsi="Calibri" w:cs="Calibri"/>
          <w:b/>
          <w:sz w:val="22"/>
          <w:szCs w:val="22"/>
        </w:rPr>
        <w:t xml:space="preserve">  </w:t>
      </w:r>
      <w:r w:rsidR="000519D2" w:rsidRPr="00511515">
        <w:rPr>
          <w:rFonts w:ascii="Calibri" w:hAnsi="Calibri" w:cs="Calibri"/>
          <w:b/>
          <w:sz w:val="22"/>
          <w:szCs w:val="22"/>
        </w:rPr>
        <w:t>Probation/Performance Review</w:t>
      </w:r>
    </w:p>
    <w:p w14:paraId="0B211BE8" w14:textId="77777777" w:rsidR="008D4A3D" w:rsidRDefault="008D4A3D" w:rsidP="000519D2">
      <w:pPr>
        <w:jc w:val="both"/>
        <w:rPr>
          <w:rFonts w:ascii="Calibri" w:hAnsi="Calibri" w:cs="Calibri"/>
          <w:sz w:val="22"/>
          <w:szCs w:val="22"/>
        </w:rPr>
      </w:pPr>
      <w:r w:rsidRPr="008D4A3D">
        <w:rPr>
          <w:rFonts w:ascii="Calibri" w:hAnsi="Calibri" w:cs="Calibri"/>
          <w:sz w:val="22"/>
          <w:szCs w:val="22"/>
        </w:rPr>
        <w:t xml:space="preserve">Where a person who is not already a permanent officer of </w:t>
      </w:r>
      <w:r>
        <w:rPr>
          <w:rFonts w:ascii="Calibri" w:hAnsi="Calibri" w:cs="Calibri"/>
          <w:sz w:val="22"/>
          <w:szCs w:val="22"/>
        </w:rPr>
        <w:t xml:space="preserve">a Regional Assembly or Local Authority </w:t>
      </w:r>
      <w:r w:rsidRPr="008D4A3D">
        <w:rPr>
          <w:rFonts w:ascii="Calibri" w:hAnsi="Calibri" w:cs="Calibri"/>
          <w:sz w:val="22"/>
          <w:szCs w:val="22"/>
        </w:rPr>
        <w:t xml:space="preserve">is appointed, the following provisions shall </w:t>
      </w:r>
      <w:proofErr w:type="gramStart"/>
      <w:r w:rsidRPr="008D4A3D">
        <w:rPr>
          <w:rFonts w:ascii="Calibri" w:hAnsi="Calibri" w:cs="Calibri"/>
          <w:sz w:val="22"/>
          <w:szCs w:val="22"/>
        </w:rPr>
        <w:t>apply:-</w:t>
      </w:r>
      <w:proofErr w:type="gramEnd"/>
    </w:p>
    <w:p w14:paraId="1038590B" w14:textId="77777777" w:rsidR="008D4A3D" w:rsidRDefault="000519D2" w:rsidP="00075A40">
      <w:pPr>
        <w:numPr>
          <w:ilvl w:val="0"/>
          <w:numId w:val="2"/>
        </w:numPr>
        <w:jc w:val="both"/>
        <w:rPr>
          <w:rFonts w:ascii="Calibri" w:hAnsi="Calibri" w:cs="Calibri"/>
          <w:sz w:val="22"/>
          <w:szCs w:val="22"/>
        </w:rPr>
      </w:pPr>
      <w:r w:rsidRPr="008D4A3D">
        <w:rPr>
          <w:rFonts w:ascii="Calibri" w:hAnsi="Calibri" w:cs="Calibri"/>
          <w:sz w:val="22"/>
          <w:szCs w:val="22"/>
        </w:rPr>
        <w:t xml:space="preserve">There shall be a period after appointment during which the appointee will hold the position on probation.  </w:t>
      </w:r>
    </w:p>
    <w:p w14:paraId="5CBCB297" w14:textId="77777777" w:rsidR="00B15445" w:rsidRDefault="00B15445" w:rsidP="00075A40">
      <w:pPr>
        <w:numPr>
          <w:ilvl w:val="0"/>
          <w:numId w:val="2"/>
        </w:numPr>
        <w:jc w:val="both"/>
        <w:rPr>
          <w:rFonts w:ascii="Calibri" w:hAnsi="Calibri" w:cs="Calibri"/>
          <w:sz w:val="22"/>
          <w:szCs w:val="22"/>
        </w:rPr>
      </w:pPr>
      <w:r>
        <w:rPr>
          <w:rFonts w:ascii="Calibri" w:hAnsi="Calibri" w:cs="Calibri"/>
          <w:sz w:val="22"/>
          <w:szCs w:val="22"/>
        </w:rPr>
        <w:t>Such period shall be one year and may be extended at the discretion of the Director</w:t>
      </w:r>
    </w:p>
    <w:p w14:paraId="4E1C4284" w14:textId="77777777" w:rsidR="00B15445" w:rsidRDefault="00B15445" w:rsidP="00075A40">
      <w:pPr>
        <w:numPr>
          <w:ilvl w:val="0"/>
          <w:numId w:val="2"/>
        </w:numPr>
        <w:jc w:val="both"/>
        <w:rPr>
          <w:rFonts w:ascii="Calibri" w:hAnsi="Calibri" w:cs="Calibri"/>
          <w:sz w:val="22"/>
          <w:szCs w:val="22"/>
        </w:rPr>
      </w:pPr>
      <w:r>
        <w:rPr>
          <w:rFonts w:ascii="Calibri" w:hAnsi="Calibri" w:cs="Calibri"/>
          <w:sz w:val="22"/>
          <w:szCs w:val="22"/>
        </w:rPr>
        <w:t>Such person shall cease to hold the office at the end of the period of probation unless during such period the Director has certified that the service of such person is satisfactory based on the recommendation of the relevant Supervisor.</w:t>
      </w:r>
    </w:p>
    <w:p w14:paraId="2D309EDE" w14:textId="77777777" w:rsidR="000519D2" w:rsidRDefault="000519D2" w:rsidP="00075A40">
      <w:pPr>
        <w:numPr>
          <w:ilvl w:val="0"/>
          <w:numId w:val="2"/>
        </w:numPr>
        <w:suppressAutoHyphens/>
        <w:jc w:val="both"/>
        <w:rPr>
          <w:rFonts w:ascii="Calibri" w:hAnsi="Calibri" w:cs="Calibri"/>
          <w:sz w:val="22"/>
          <w:szCs w:val="22"/>
        </w:rPr>
      </w:pPr>
      <w:r w:rsidRPr="00A07BE4">
        <w:rPr>
          <w:rFonts w:ascii="Calibri" w:hAnsi="Calibri" w:cs="Calibri"/>
          <w:sz w:val="22"/>
          <w:szCs w:val="22"/>
        </w:rPr>
        <w:t xml:space="preserve">Employment may be terminated during the probationary period should service be deemed by the Director to be unsatisfactory.  </w:t>
      </w:r>
    </w:p>
    <w:p w14:paraId="3D4B671E" w14:textId="77777777" w:rsidR="00A07BE4" w:rsidRPr="00A07BE4" w:rsidRDefault="00A07BE4" w:rsidP="00A07BE4">
      <w:pPr>
        <w:suppressAutoHyphens/>
        <w:ind w:left="720"/>
        <w:jc w:val="both"/>
        <w:rPr>
          <w:rFonts w:ascii="Calibri" w:hAnsi="Calibri" w:cs="Calibri"/>
          <w:sz w:val="22"/>
          <w:szCs w:val="22"/>
        </w:rPr>
      </w:pPr>
    </w:p>
    <w:p w14:paraId="10BFB3C8" w14:textId="77777777" w:rsidR="000519D2" w:rsidRPr="00511515" w:rsidRDefault="00926728" w:rsidP="000519D2">
      <w:pPr>
        <w:jc w:val="both"/>
        <w:rPr>
          <w:rFonts w:ascii="Calibri" w:hAnsi="Calibri" w:cs="Calibri"/>
          <w:b/>
          <w:sz w:val="22"/>
          <w:szCs w:val="22"/>
        </w:rPr>
      </w:pPr>
      <w:r>
        <w:rPr>
          <w:rFonts w:ascii="Calibri" w:hAnsi="Calibri" w:cs="Calibri"/>
          <w:b/>
          <w:sz w:val="22"/>
          <w:szCs w:val="22"/>
        </w:rPr>
        <w:t>1</w:t>
      </w:r>
      <w:r w:rsidR="00FA1A99">
        <w:rPr>
          <w:rFonts w:ascii="Calibri" w:hAnsi="Calibri" w:cs="Calibri"/>
          <w:b/>
          <w:sz w:val="22"/>
          <w:szCs w:val="22"/>
        </w:rPr>
        <w:t>2</w:t>
      </w:r>
      <w:r w:rsidR="000519D2" w:rsidRPr="00511515">
        <w:rPr>
          <w:rFonts w:ascii="Calibri" w:hAnsi="Calibri" w:cs="Calibri"/>
          <w:b/>
          <w:sz w:val="22"/>
          <w:szCs w:val="22"/>
        </w:rPr>
        <w:t>. Annual Leave</w:t>
      </w:r>
    </w:p>
    <w:p w14:paraId="2560B6E1" w14:textId="77777777" w:rsidR="000519D2" w:rsidRPr="00511515" w:rsidRDefault="000519D2" w:rsidP="000519D2">
      <w:pPr>
        <w:tabs>
          <w:tab w:val="left" w:pos="851"/>
        </w:tabs>
        <w:jc w:val="both"/>
        <w:rPr>
          <w:rFonts w:ascii="Calibri" w:hAnsi="Calibri" w:cs="Calibri"/>
          <w:sz w:val="22"/>
          <w:szCs w:val="22"/>
        </w:rPr>
      </w:pPr>
      <w:r w:rsidRPr="00511515">
        <w:rPr>
          <w:rFonts w:ascii="Calibri" w:hAnsi="Calibri" w:cs="Calibri"/>
          <w:sz w:val="22"/>
          <w:szCs w:val="22"/>
        </w:rPr>
        <w:t xml:space="preserve">Annual leave entitlement is </w:t>
      </w:r>
      <w:r w:rsidR="001E072B">
        <w:rPr>
          <w:rFonts w:ascii="Calibri" w:hAnsi="Calibri" w:cs="Calibri"/>
          <w:sz w:val="22"/>
          <w:szCs w:val="22"/>
        </w:rPr>
        <w:t>30</w:t>
      </w:r>
      <w:r w:rsidRPr="00511515">
        <w:rPr>
          <w:rFonts w:ascii="Calibri" w:hAnsi="Calibri" w:cs="Calibri"/>
          <w:sz w:val="22"/>
          <w:szCs w:val="22"/>
        </w:rPr>
        <w:t xml:space="preserve"> days per annum exclusive of public and bank holidays.</w:t>
      </w:r>
    </w:p>
    <w:p w14:paraId="0A54AA90" w14:textId="77777777" w:rsidR="000519D2" w:rsidRDefault="000519D2" w:rsidP="000519D2">
      <w:pPr>
        <w:jc w:val="both"/>
        <w:rPr>
          <w:rFonts w:ascii="Calibri" w:hAnsi="Calibri" w:cs="Calibri"/>
          <w:sz w:val="22"/>
          <w:szCs w:val="22"/>
        </w:rPr>
      </w:pPr>
    </w:p>
    <w:p w14:paraId="6D1FFB1A" w14:textId="77777777" w:rsidR="000519D2" w:rsidRPr="00511515" w:rsidRDefault="00926728" w:rsidP="000519D2">
      <w:pPr>
        <w:spacing w:line="276" w:lineRule="auto"/>
        <w:jc w:val="both"/>
        <w:rPr>
          <w:rFonts w:ascii="Calibri" w:hAnsi="Calibri" w:cs="Calibri"/>
          <w:b/>
          <w:smallCaps/>
          <w:sz w:val="22"/>
          <w:szCs w:val="22"/>
        </w:rPr>
      </w:pPr>
      <w:r>
        <w:rPr>
          <w:rFonts w:ascii="Calibri" w:hAnsi="Calibri" w:cs="Calibri"/>
          <w:b/>
          <w:sz w:val="22"/>
          <w:szCs w:val="22"/>
        </w:rPr>
        <w:t>1</w:t>
      </w:r>
      <w:r w:rsidR="00FA1A99">
        <w:rPr>
          <w:rFonts w:ascii="Calibri" w:hAnsi="Calibri" w:cs="Calibri"/>
          <w:b/>
          <w:sz w:val="22"/>
          <w:szCs w:val="22"/>
        </w:rPr>
        <w:t>3</w:t>
      </w:r>
      <w:r w:rsidR="000519D2" w:rsidRPr="00511515">
        <w:rPr>
          <w:rFonts w:ascii="Calibri" w:hAnsi="Calibri" w:cs="Calibri"/>
          <w:b/>
          <w:sz w:val="22"/>
          <w:szCs w:val="22"/>
        </w:rPr>
        <w:t>. Working Hours</w:t>
      </w:r>
    </w:p>
    <w:p w14:paraId="7EF0F566" w14:textId="77777777" w:rsidR="000519D2" w:rsidRDefault="000519D2" w:rsidP="000519D2">
      <w:pPr>
        <w:spacing w:line="276" w:lineRule="auto"/>
        <w:jc w:val="both"/>
        <w:rPr>
          <w:rFonts w:ascii="Calibri" w:hAnsi="Calibri" w:cs="Calibri"/>
          <w:sz w:val="22"/>
          <w:szCs w:val="22"/>
        </w:rPr>
      </w:pPr>
      <w:r>
        <w:rPr>
          <w:rFonts w:ascii="Calibri" w:hAnsi="Calibri" w:cs="Calibri"/>
          <w:sz w:val="22"/>
          <w:szCs w:val="22"/>
        </w:rPr>
        <w:t>The</w:t>
      </w:r>
      <w:r w:rsidRPr="00511515">
        <w:rPr>
          <w:rFonts w:ascii="Calibri" w:hAnsi="Calibri" w:cs="Calibri"/>
          <w:sz w:val="22"/>
          <w:szCs w:val="22"/>
        </w:rPr>
        <w:t xml:space="preserve"> normal hours of work will be 3</w:t>
      </w:r>
      <w:r w:rsidR="00695109">
        <w:rPr>
          <w:rFonts w:ascii="Calibri" w:hAnsi="Calibri" w:cs="Calibri"/>
          <w:sz w:val="22"/>
          <w:szCs w:val="22"/>
        </w:rPr>
        <w:t>5</w:t>
      </w:r>
      <w:r w:rsidRPr="00511515">
        <w:rPr>
          <w:rFonts w:ascii="Calibri" w:hAnsi="Calibri" w:cs="Calibri"/>
          <w:sz w:val="22"/>
          <w:szCs w:val="22"/>
        </w:rPr>
        <w:t xml:space="preserve"> hours per week. The Regional Assembly reserves the right to alter the hours of work from time to time. </w:t>
      </w:r>
    </w:p>
    <w:p w14:paraId="7D034C0D" w14:textId="77777777" w:rsidR="00695109" w:rsidRPr="00511515" w:rsidRDefault="00695109" w:rsidP="000519D2">
      <w:pPr>
        <w:spacing w:line="276" w:lineRule="auto"/>
        <w:jc w:val="both"/>
        <w:rPr>
          <w:rFonts w:ascii="Calibri" w:hAnsi="Calibri" w:cs="Calibri"/>
          <w:sz w:val="22"/>
          <w:szCs w:val="22"/>
        </w:rPr>
      </w:pPr>
    </w:p>
    <w:p w14:paraId="028994A0" w14:textId="77777777" w:rsidR="000519D2" w:rsidRPr="00511515" w:rsidRDefault="00926728" w:rsidP="000519D2">
      <w:pPr>
        <w:jc w:val="both"/>
        <w:rPr>
          <w:rFonts w:ascii="Calibri" w:hAnsi="Calibri" w:cs="Calibri"/>
          <w:b/>
          <w:sz w:val="22"/>
          <w:szCs w:val="22"/>
        </w:rPr>
      </w:pPr>
      <w:r>
        <w:rPr>
          <w:rFonts w:ascii="Calibri" w:hAnsi="Calibri" w:cs="Calibri"/>
          <w:b/>
          <w:sz w:val="22"/>
          <w:szCs w:val="22"/>
        </w:rPr>
        <w:lastRenderedPageBreak/>
        <w:t>1</w:t>
      </w:r>
      <w:r w:rsidR="00FA1A99">
        <w:rPr>
          <w:rFonts w:ascii="Calibri" w:hAnsi="Calibri" w:cs="Calibri"/>
          <w:b/>
          <w:sz w:val="22"/>
          <w:szCs w:val="22"/>
        </w:rPr>
        <w:t>4</w:t>
      </w:r>
      <w:r w:rsidR="000519D2" w:rsidRPr="00511515">
        <w:rPr>
          <w:rFonts w:ascii="Calibri" w:hAnsi="Calibri" w:cs="Calibri"/>
          <w:b/>
          <w:sz w:val="22"/>
          <w:szCs w:val="22"/>
        </w:rPr>
        <w:t>. Health</w:t>
      </w:r>
    </w:p>
    <w:p w14:paraId="73176203" w14:textId="77777777" w:rsidR="000519D2" w:rsidRDefault="000519D2" w:rsidP="000519D2">
      <w:pPr>
        <w:jc w:val="both"/>
        <w:rPr>
          <w:rFonts w:ascii="Calibri" w:hAnsi="Calibri" w:cs="Calibri"/>
          <w:sz w:val="22"/>
          <w:szCs w:val="22"/>
        </w:rPr>
      </w:pPr>
      <w:proofErr w:type="gramStart"/>
      <w:r w:rsidRPr="00511515">
        <w:rPr>
          <w:rFonts w:ascii="Calibri" w:hAnsi="Calibri" w:cs="Calibri"/>
          <w:sz w:val="22"/>
          <w:szCs w:val="22"/>
        </w:rPr>
        <w:t>For the purpose of</w:t>
      </w:r>
      <w:proofErr w:type="gramEnd"/>
      <w:r w:rsidRPr="00511515">
        <w:rPr>
          <w:rFonts w:ascii="Calibri" w:hAnsi="Calibri" w:cs="Calibri"/>
          <w:sz w:val="22"/>
          <w:szCs w:val="22"/>
        </w:rPr>
        <w:t xml:space="preserve"> satisfying the requirements as to health it will be necessary for successful candidates, before they are appointed, to undergo at their expense a medical examination by a qualified medical practitioner to be nominated by the Regional Assembly.  On taking up appointment</w:t>
      </w:r>
      <w:r w:rsidR="00DA2EA9">
        <w:rPr>
          <w:rFonts w:ascii="Calibri" w:hAnsi="Calibri" w:cs="Calibri"/>
          <w:sz w:val="22"/>
          <w:szCs w:val="22"/>
        </w:rPr>
        <w:t>,</w:t>
      </w:r>
      <w:r w:rsidRPr="00511515">
        <w:rPr>
          <w:rFonts w:ascii="Calibri" w:hAnsi="Calibri" w:cs="Calibri"/>
          <w:sz w:val="22"/>
          <w:szCs w:val="22"/>
        </w:rPr>
        <w:t xml:space="preserve"> the expense of the medical examination will be refunded to candidates.</w:t>
      </w:r>
    </w:p>
    <w:p w14:paraId="63180D84" w14:textId="77777777" w:rsidR="00564F53" w:rsidRDefault="00564F53" w:rsidP="000519D2">
      <w:pPr>
        <w:jc w:val="both"/>
        <w:rPr>
          <w:rFonts w:ascii="Calibri" w:hAnsi="Calibri" w:cs="Calibri"/>
          <w:sz w:val="22"/>
          <w:szCs w:val="22"/>
        </w:rPr>
      </w:pPr>
    </w:p>
    <w:p w14:paraId="2CCB7E9C" w14:textId="77777777" w:rsidR="00564F53" w:rsidRPr="00564F53" w:rsidRDefault="00564F53" w:rsidP="000519D2">
      <w:pPr>
        <w:jc w:val="both"/>
        <w:rPr>
          <w:rFonts w:ascii="Calibri" w:hAnsi="Calibri" w:cs="Calibri"/>
          <w:b/>
          <w:sz w:val="22"/>
          <w:szCs w:val="22"/>
        </w:rPr>
      </w:pPr>
      <w:r w:rsidRPr="00564F53">
        <w:rPr>
          <w:rFonts w:ascii="Calibri" w:hAnsi="Calibri" w:cs="Calibri"/>
          <w:b/>
          <w:sz w:val="22"/>
          <w:szCs w:val="22"/>
        </w:rPr>
        <w:t>IMPORTANT NOTICE</w:t>
      </w:r>
    </w:p>
    <w:p w14:paraId="15C4F19A" w14:textId="77777777" w:rsidR="00AC6A16" w:rsidRDefault="00564F53" w:rsidP="00E03F4B">
      <w:pPr>
        <w:jc w:val="both"/>
        <w:rPr>
          <w:rFonts w:ascii="Calibri" w:hAnsi="Calibri" w:cs="Calibri"/>
          <w:b/>
          <w:sz w:val="22"/>
          <w:szCs w:val="22"/>
        </w:rPr>
      </w:pPr>
      <w:r w:rsidRPr="00564F53">
        <w:rPr>
          <w:rFonts w:ascii="Calibri" w:hAnsi="Calibri" w:cs="Calibri"/>
          <w:b/>
          <w:sz w:val="22"/>
          <w:szCs w:val="22"/>
        </w:rPr>
        <w:t>The above represents the principal conditions of service and is not intended to be the comprehensive list of all terms and conditions of employment</w:t>
      </w:r>
      <w:r w:rsidR="00332415">
        <w:rPr>
          <w:rFonts w:ascii="Calibri" w:hAnsi="Calibri" w:cs="Calibri"/>
          <w:b/>
          <w:sz w:val="22"/>
          <w:szCs w:val="22"/>
        </w:rPr>
        <w:t>,</w:t>
      </w:r>
      <w:r w:rsidRPr="00564F53">
        <w:rPr>
          <w:rFonts w:ascii="Calibri" w:hAnsi="Calibri" w:cs="Calibri"/>
          <w:b/>
          <w:sz w:val="22"/>
          <w:szCs w:val="22"/>
        </w:rPr>
        <w:t xml:space="preserve"> which will be set out in the employment contract to be agreed with the successful candidate(s).</w:t>
      </w:r>
    </w:p>
    <w:p w14:paraId="3F756CFF" w14:textId="77777777" w:rsidR="006F35E0" w:rsidRDefault="006F35E0" w:rsidP="00E03F4B">
      <w:pPr>
        <w:jc w:val="both"/>
        <w:rPr>
          <w:rFonts w:ascii="Calibri" w:hAnsi="Calibri" w:cs="Calibri"/>
          <w:b/>
          <w:sz w:val="22"/>
          <w:szCs w:val="22"/>
        </w:rPr>
      </w:pPr>
    </w:p>
    <w:p w14:paraId="16E35A7D" w14:textId="77777777" w:rsidR="00AC6A16" w:rsidRDefault="00AC6A16" w:rsidP="00E03F4B">
      <w:pPr>
        <w:jc w:val="both"/>
        <w:rPr>
          <w:rFonts w:ascii="Calibri" w:hAnsi="Calibri" w:cs="Calibri"/>
          <w:b/>
          <w:sz w:val="22"/>
          <w:szCs w:val="22"/>
        </w:rPr>
      </w:pPr>
    </w:p>
    <w:p w14:paraId="2B133DCF" w14:textId="77777777" w:rsidR="00AC6A16" w:rsidRDefault="00AC6A16" w:rsidP="00E03F4B">
      <w:pPr>
        <w:jc w:val="both"/>
        <w:rPr>
          <w:rFonts w:ascii="Calibri" w:hAnsi="Calibri" w:cs="Calibri"/>
          <w:b/>
          <w:sz w:val="22"/>
          <w:szCs w:val="22"/>
        </w:rPr>
      </w:pPr>
    </w:p>
    <w:p w14:paraId="43CAA96B" w14:textId="77777777" w:rsidR="00634EE5" w:rsidRDefault="00634EE5" w:rsidP="00E03F4B">
      <w:pPr>
        <w:jc w:val="both"/>
        <w:rPr>
          <w:rFonts w:ascii="Calibri" w:hAnsi="Calibri" w:cs="Calibri"/>
          <w:b/>
          <w:sz w:val="22"/>
          <w:szCs w:val="22"/>
        </w:rPr>
      </w:pPr>
    </w:p>
    <w:p w14:paraId="50D25918" w14:textId="77777777" w:rsidR="003D6672" w:rsidRPr="003D6672" w:rsidRDefault="003D6672" w:rsidP="003D6672">
      <w:pPr>
        <w:pBdr>
          <w:top w:val="single" w:sz="4" w:space="1" w:color="auto"/>
          <w:left w:val="single" w:sz="4" w:space="4" w:color="auto"/>
          <w:bottom w:val="single" w:sz="4" w:space="1" w:color="auto"/>
          <w:right w:val="single" w:sz="4" w:space="4" w:color="auto"/>
        </w:pBdr>
        <w:shd w:val="clear" w:color="auto" w:fill="D9D9D9"/>
        <w:rPr>
          <w:rFonts w:ascii="Candara" w:hAnsi="Candara" w:cs="Arial"/>
          <w:b/>
          <w:color w:val="7030A0"/>
          <w:sz w:val="40"/>
          <w:szCs w:val="40"/>
        </w:rPr>
      </w:pPr>
      <w:r w:rsidRPr="003D6672">
        <w:rPr>
          <w:rFonts w:ascii="Candara" w:hAnsi="Candara" w:cs="Arial"/>
          <w:b/>
          <w:color w:val="7030A0"/>
          <w:sz w:val="40"/>
          <w:szCs w:val="40"/>
        </w:rPr>
        <w:t>Data Protection (RECRUITMENT)</w:t>
      </w:r>
    </w:p>
    <w:p w14:paraId="30B0C4C9" w14:textId="77777777" w:rsidR="003D6672" w:rsidRPr="003D6672" w:rsidRDefault="003D6672" w:rsidP="003D6672">
      <w:pPr>
        <w:pStyle w:val="Default"/>
        <w:jc w:val="center"/>
        <w:rPr>
          <w:b/>
          <w:bCs/>
          <w:sz w:val="28"/>
          <w:szCs w:val="28"/>
        </w:rPr>
      </w:pPr>
    </w:p>
    <w:p w14:paraId="087A2F69" w14:textId="77777777" w:rsidR="003D6672" w:rsidRPr="000876A3" w:rsidRDefault="003D6672" w:rsidP="003D6672">
      <w:pPr>
        <w:pStyle w:val="Default"/>
        <w:jc w:val="both"/>
        <w:rPr>
          <w:b/>
          <w:sz w:val="22"/>
          <w:szCs w:val="22"/>
          <w:u w:val="single"/>
        </w:rPr>
      </w:pPr>
      <w:r w:rsidRPr="000876A3">
        <w:rPr>
          <w:b/>
          <w:sz w:val="22"/>
          <w:szCs w:val="22"/>
          <w:u w:val="single"/>
        </w:rPr>
        <w:t xml:space="preserve">BASIS FOR PROCESSING YOUR PERSONAL INFORMATION </w:t>
      </w:r>
    </w:p>
    <w:p w14:paraId="52798132" w14:textId="77777777" w:rsidR="003D6672" w:rsidRPr="000876A3" w:rsidRDefault="003D6672" w:rsidP="003D6672">
      <w:pPr>
        <w:pStyle w:val="Default"/>
        <w:jc w:val="both"/>
        <w:rPr>
          <w:sz w:val="22"/>
          <w:szCs w:val="22"/>
        </w:rPr>
      </w:pPr>
      <w:r w:rsidRPr="000876A3">
        <w:rPr>
          <w:sz w:val="22"/>
          <w:szCs w:val="22"/>
        </w:rPr>
        <w:t xml:space="preserve">The basis for processing your personal data is to progress your application for the position you have applied for with the Southern Regional Assembly under the Terms of the Employment (Information) Act 1994 and Human Resources policies and procedures. </w:t>
      </w:r>
    </w:p>
    <w:p w14:paraId="1A5E41E5" w14:textId="77777777" w:rsidR="003D6672" w:rsidRPr="000876A3" w:rsidRDefault="003D6672" w:rsidP="003D6672">
      <w:pPr>
        <w:pStyle w:val="Default"/>
        <w:jc w:val="both"/>
        <w:rPr>
          <w:sz w:val="22"/>
          <w:szCs w:val="22"/>
        </w:rPr>
      </w:pPr>
      <w:r w:rsidRPr="000876A3">
        <w:rPr>
          <w:sz w:val="22"/>
          <w:szCs w:val="22"/>
        </w:rPr>
        <w:t xml:space="preserve">Personal data sought for the purpose of recruitment will include your name, your contact details including email address and mobile phone number, particulars of education, details regarding your record of employment and confirmation if you require an employment permit / visa / or work authorisation. </w:t>
      </w:r>
    </w:p>
    <w:p w14:paraId="2D12A2CB" w14:textId="77777777" w:rsidR="003D6672" w:rsidRPr="000876A3" w:rsidRDefault="003D6672" w:rsidP="003D6672">
      <w:pPr>
        <w:pStyle w:val="Default"/>
        <w:jc w:val="both"/>
        <w:rPr>
          <w:b/>
          <w:sz w:val="22"/>
          <w:szCs w:val="22"/>
          <w:u w:val="single"/>
        </w:rPr>
      </w:pPr>
    </w:p>
    <w:p w14:paraId="3EFC0CDA" w14:textId="77777777" w:rsidR="003D6672" w:rsidRPr="000876A3" w:rsidRDefault="003D6672" w:rsidP="003D6672">
      <w:pPr>
        <w:pStyle w:val="Default"/>
        <w:jc w:val="both"/>
        <w:rPr>
          <w:b/>
          <w:sz w:val="22"/>
          <w:szCs w:val="22"/>
          <w:u w:val="single"/>
        </w:rPr>
      </w:pPr>
      <w:r w:rsidRPr="000876A3">
        <w:rPr>
          <w:b/>
          <w:bCs/>
          <w:sz w:val="22"/>
          <w:szCs w:val="22"/>
          <w:u w:val="single"/>
        </w:rPr>
        <w:t xml:space="preserve">SHARING OF INFORMATION </w:t>
      </w:r>
    </w:p>
    <w:p w14:paraId="6685EF7E" w14:textId="77777777" w:rsidR="003D6672" w:rsidRPr="000876A3" w:rsidRDefault="003D6672" w:rsidP="003D6672">
      <w:pPr>
        <w:pStyle w:val="Default"/>
        <w:jc w:val="both"/>
        <w:rPr>
          <w:sz w:val="22"/>
          <w:szCs w:val="22"/>
        </w:rPr>
      </w:pPr>
      <w:r w:rsidRPr="000876A3">
        <w:rPr>
          <w:sz w:val="22"/>
          <w:szCs w:val="22"/>
        </w:rPr>
        <w:t xml:space="preserve">Outside of the relevant recruitment team, the information provided in your application form will only be shared for progressing the competition for which you have applied, with a designated shortlisting and / or interview board. If, following the competition, you are placed on a panel and offered a position, the information provided in your application form will form part of your </w:t>
      </w:r>
      <w:r w:rsidR="00953361" w:rsidRPr="000876A3">
        <w:rPr>
          <w:sz w:val="22"/>
          <w:szCs w:val="22"/>
        </w:rPr>
        <w:t>personal HR file.</w:t>
      </w:r>
      <w:r w:rsidRPr="000876A3">
        <w:rPr>
          <w:sz w:val="22"/>
          <w:szCs w:val="22"/>
        </w:rPr>
        <w:t xml:space="preserve"> </w:t>
      </w:r>
    </w:p>
    <w:p w14:paraId="3B41AEFB" w14:textId="77777777" w:rsidR="00953361" w:rsidRPr="000876A3" w:rsidRDefault="00953361" w:rsidP="003D6672">
      <w:pPr>
        <w:pStyle w:val="Default"/>
        <w:jc w:val="both"/>
        <w:rPr>
          <w:sz w:val="22"/>
          <w:szCs w:val="22"/>
        </w:rPr>
      </w:pPr>
    </w:p>
    <w:p w14:paraId="61E2B6D6" w14:textId="77777777" w:rsidR="003D6672" w:rsidRPr="000876A3" w:rsidRDefault="003D6672" w:rsidP="003D6672">
      <w:pPr>
        <w:pStyle w:val="Default"/>
        <w:jc w:val="both"/>
        <w:rPr>
          <w:b/>
          <w:sz w:val="22"/>
          <w:szCs w:val="22"/>
          <w:u w:val="single"/>
        </w:rPr>
      </w:pPr>
      <w:r w:rsidRPr="000876A3">
        <w:rPr>
          <w:b/>
          <w:sz w:val="22"/>
          <w:szCs w:val="22"/>
          <w:u w:val="single"/>
        </w:rPr>
        <w:t xml:space="preserve">STORAGE PERIOD </w:t>
      </w:r>
    </w:p>
    <w:p w14:paraId="518D1FE9" w14:textId="77777777" w:rsidR="003D6672" w:rsidRPr="000876A3" w:rsidRDefault="003D6672" w:rsidP="003D6672">
      <w:pPr>
        <w:pStyle w:val="Default"/>
        <w:jc w:val="both"/>
        <w:rPr>
          <w:sz w:val="22"/>
          <w:szCs w:val="22"/>
        </w:rPr>
      </w:pPr>
      <w:r w:rsidRPr="000876A3">
        <w:rPr>
          <w:sz w:val="22"/>
          <w:szCs w:val="22"/>
        </w:rPr>
        <w:t xml:space="preserve">Your application will be retained for one year from the date a panel for this position is formed. In exceptional circumstances panels can be extended for an additional year and your personal data will be kept until the extension has expired. Applications that are unsuccessful at interview stage will be retained for one year. Applications that are not progressed to interview stage will be destroyed post competition. </w:t>
      </w:r>
    </w:p>
    <w:p w14:paraId="2E0E0443" w14:textId="77777777" w:rsidR="003D6672" w:rsidRPr="000876A3" w:rsidRDefault="003D6672" w:rsidP="000876A3">
      <w:pPr>
        <w:pStyle w:val="Default"/>
        <w:spacing w:after="150"/>
        <w:jc w:val="both"/>
        <w:rPr>
          <w:rFonts w:ascii="Arial" w:hAnsi="Arial" w:cs="Arial"/>
          <w:b/>
          <w:sz w:val="22"/>
          <w:szCs w:val="22"/>
        </w:rPr>
      </w:pPr>
      <w:r w:rsidRPr="000876A3">
        <w:rPr>
          <w:sz w:val="22"/>
          <w:szCs w:val="22"/>
        </w:rPr>
        <w:t>If you do not furnish the personal data requested</w:t>
      </w:r>
      <w:r w:rsidR="00953361" w:rsidRPr="000876A3">
        <w:rPr>
          <w:sz w:val="22"/>
          <w:szCs w:val="22"/>
        </w:rPr>
        <w:t>, the Southern Regional Assembly</w:t>
      </w:r>
      <w:r w:rsidRPr="000876A3">
        <w:rPr>
          <w:sz w:val="22"/>
          <w:szCs w:val="22"/>
        </w:rPr>
        <w:t xml:space="preserve"> will not be able to progress your application form for the competition. </w:t>
      </w:r>
    </w:p>
    <w:sectPr w:rsidR="003D6672" w:rsidRPr="000876A3" w:rsidSect="00273706">
      <w:footerReference w:type="even" r:id="rId15"/>
      <w:footerReference w:type="default" r:id="rId16"/>
      <w:pgSz w:w="11907" w:h="16840" w:code="9"/>
      <w:pgMar w:top="1418" w:right="851" w:bottom="1134" w:left="851" w:header="777" w:footer="77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EAB8" w14:textId="77777777" w:rsidR="007B0C6A" w:rsidRDefault="007B0C6A">
      <w:r>
        <w:separator/>
      </w:r>
    </w:p>
  </w:endnote>
  <w:endnote w:type="continuationSeparator" w:id="0">
    <w:p w14:paraId="75C53736" w14:textId="77777777" w:rsidR="007B0C6A" w:rsidRDefault="007B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0E49" w14:textId="77777777" w:rsidR="00563A9C" w:rsidRDefault="00563A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00BDD5C" w14:textId="77777777" w:rsidR="00563A9C" w:rsidRDefault="00563A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157B" w14:textId="77777777" w:rsidR="00563A9C" w:rsidRDefault="00563A9C">
    <w:pPr>
      <w:pStyle w:val="Footer"/>
      <w:framePr w:wrap="around" w:vAnchor="text" w:hAnchor="margin" w:xAlign="center" w:y="1"/>
      <w:rPr>
        <w:rStyle w:val="PageNumber"/>
        <w:rFonts w:ascii="Arial" w:hAnsi="Arial" w:cs="Arial"/>
        <w:i/>
        <w:iCs/>
        <w:sz w:val="18"/>
      </w:rPr>
    </w:pPr>
    <w:r>
      <w:rPr>
        <w:rStyle w:val="PageNumber"/>
        <w:rFonts w:ascii="Arial" w:hAnsi="Arial" w:cs="Arial"/>
        <w:i/>
        <w:iCs/>
        <w:sz w:val="18"/>
      </w:rPr>
      <w:t xml:space="preserve"> </w:t>
    </w:r>
  </w:p>
  <w:p w14:paraId="6597F55C" w14:textId="77777777" w:rsidR="00563A9C" w:rsidRDefault="00563A9C">
    <w:pPr>
      <w:pStyle w:val="Footer"/>
      <w:ind w:firstLine="3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7BFD4" w14:textId="77777777" w:rsidR="007B0C6A" w:rsidRDefault="007B0C6A">
      <w:r>
        <w:separator/>
      </w:r>
    </w:p>
  </w:footnote>
  <w:footnote w:type="continuationSeparator" w:id="0">
    <w:p w14:paraId="422BB8C9" w14:textId="77777777" w:rsidR="007B0C6A" w:rsidRDefault="007B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E2076"/>
    <w:multiLevelType w:val="hybridMultilevel"/>
    <w:tmpl w:val="C4A2EE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0F52B3F"/>
    <w:multiLevelType w:val="hybridMultilevel"/>
    <w:tmpl w:val="97B20548"/>
    <w:lvl w:ilvl="0" w:tplc="5BBCD59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A526B6D"/>
    <w:multiLevelType w:val="hybridMultilevel"/>
    <w:tmpl w:val="F0CC8A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0E3626"/>
    <w:multiLevelType w:val="hybridMultilevel"/>
    <w:tmpl w:val="CB6EE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4F6D7C"/>
    <w:multiLevelType w:val="hybridMultilevel"/>
    <w:tmpl w:val="7E38B05E"/>
    <w:lvl w:ilvl="0" w:tplc="1809000F">
      <w:start w:val="7"/>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46E202E4"/>
    <w:multiLevelType w:val="hybridMultilevel"/>
    <w:tmpl w:val="37E26054"/>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7" w15:restartNumberingAfterBreak="0">
    <w:nsid w:val="4FB237FB"/>
    <w:multiLevelType w:val="hybridMultilevel"/>
    <w:tmpl w:val="B12C61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EC31FDF"/>
    <w:multiLevelType w:val="hybridMultilevel"/>
    <w:tmpl w:val="5770E522"/>
    <w:lvl w:ilvl="0" w:tplc="1809000F">
      <w:start w:val="2"/>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13D217F"/>
    <w:multiLevelType w:val="hybridMultilevel"/>
    <w:tmpl w:val="FA923F90"/>
    <w:lvl w:ilvl="0" w:tplc="1809000F">
      <w:start w:val="1"/>
      <w:numFmt w:val="decimal"/>
      <w:lvlText w:val="%1."/>
      <w:lvlJc w:val="left"/>
      <w:pPr>
        <w:ind w:left="36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637419CE"/>
    <w:multiLevelType w:val="hybridMultilevel"/>
    <w:tmpl w:val="62DE40D4"/>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1" w15:restartNumberingAfterBreak="0">
    <w:nsid w:val="6FB660AF"/>
    <w:multiLevelType w:val="hybridMultilevel"/>
    <w:tmpl w:val="5E7C3F1E"/>
    <w:lvl w:ilvl="0" w:tplc="940C310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39B5517"/>
    <w:multiLevelType w:val="hybridMultilevel"/>
    <w:tmpl w:val="B9CC7EDE"/>
    <w:lvl w:ilvl="0" w:tplc="78468F4C">
      <w:start w:val="4"/>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762237CD"/>
    <w:multiLevelType w:val="hybridMultilevel"/>
    <w:tmpl w:val="C7C8BC5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92557D2"/>
    <w:multiLevelType w:val="hybridMultilevel"/>
    <w:tmpl w:val="D80CD5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B257B71"/>
    <w:multiLevelType w:val="hybridMultilevel"/>
    <w:tmpl w:val="00C49D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148446981">
    <w:abstractNumId w:val="8"/>
  </w:num>
  <w:num w:numId="2" w16cid:durableId="765884693">
    <w:abstractNumId w:val="5"/>
  </w:num>
  <w:num w:numId="3" w16cid:durableId="1665938454">
    <w:abstractNumId w:val="0"/>
  </w:num>
  <w:num w:numId="4" w16cid:durableId="1665233380">
    <w:abstractNumId w:val="11"/>
  </w:num>
  <w:num w:numId="5" w16cid:durableId="194773011">
    <w:abstractNumId w:val="3"/>
  </w:num>
  <w:num w:numId="6" w16cid:durableId="194974119">
    <w:abstractNumId w:val="13"/>
  </w:num>
  <w:num w:numId="7" w16cid:durableId="1848204311">
    <w:abstractNumId w:val="16"/>
  </w:num>
  <w:num w:numId="8" w16cid:durableId="986011129">
    <w:abstractNumId w:val="1"/>
  </w:num>
  <w:num w:numId="9" w16cid:durableId="1890072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8162000">
    <w:abstractNumId w:val="4"/>
  </w:num>
  <w:num w:numId="11" w16cid:durableId="1044906461">
    <w:abstractNumId w:val="7"/>
  </w:num>
  <w:num w:numId="12" w16cid:durableId="513686421">
    <w:abstractNumId w:val="12"/>
  </w:num>
  <w:num w:numId="13" w16cid:durableId="19405650">
    <w:abstractNumId w:val="6"/>
  </w:num>
  <w:num w:numId="14" w16cid:durableId="1367096197">
    <w:abstractNumId w:val="10"/>
  </w:num>
  <w:num w:numId="15" w16cid:durableId="409695764">
    <w:abstractNumId w:val="15"/>
  </w:num>
  <w:num w:numId="16" w16cid:durableId="527110321">
    <w:abstractNumId w:val="14"/>
  </w:num>
  <w:num w:numId="17" w16cid:durableId="17002646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E0"/>
    <w:rsid w:val="00003280"/>
    <w:rsid w:val="00006526"/>
    <w:rsid w:val="000070F1"/>
    <w:rsid w:val="00014143"/>
    <w:rsid w:val="000225A0"/>
    <w:rsid w:val="00024D34"/>
    <w:rsid w:val="000250C9"/>
    <w:rsid w:val="00033A93"/>
    <w:rsid w:val="00042B7A"/>
    <w:rsid w:val="000519D2"/>
    <w:rsid w:val="000565B4"/>
    <w:rsid w:val="0006283A"/>
    <w:rsid w:val="00064583"/>
    <w:rsid w:val="000657B5"/>
    <w:rsid w:val="000670B0"/>
    <w:rsid w:val="00075A40"/>
    <w:rsid w:val="00075EF9"/>
    <w:rsid w:val="000808B7"/>
    <w:rsid w:val="000860FF"/>
    <w:rsid w:val="000876A3"/>
    <w:rsid w:val="00094214"/>
    <w:rsid w:val="000C76F2"/>
    <w:rsid w:val="000D2EBD"/>
    <w:rsid w:val="000D546A"/>
    <w:rsid w:val="000E006D"/>
    <w:rsid w:val="000F6829"/>
    <w:rsid w:val="001013AF"/>
    <w:rsid w:val="001102F3"/>
    <w:rsid w:val="00117F19"/>
    <w:rsid w:val="00130271"/>
    <w:rsid w:val="001508C5"/>
    <w:rsid w:val="001517BE"/>
    <w:rsid w:val="00155F59"/>
    <w:rsid w:val="00160B56"/>
    <w:rsid w:val="00166F81"/>
    <w:rsid w:val="00184E4F"/>
    <w:rsid w:val="0018718F"/>
    <w:rsid w:val="00194231"/>
    <w:rsid w:val="001A7CB5"/>
    <w:rsid w:val="001B715D"/>
    <w:rsid w:val="001C216B"/>
    <w:rsid w:val="001C3906"/>
    <w:rsid w:val="001C5E50"/>
    <w:rsid w:val="001D143C"/>
    <w:rsid w:val="001E072B"/>
    <w:rsid w:val="001E7DFE"/>
    <w:rsid w:val="001F272A"/>
    <w:rsid w:val="001F2EC8"/>
    <w:rsid w:val="001F7DD7"/>
    <w:rsid w:val="00202900"/>
    <w:rsid w:val="00205022"/>
    <w:rsid w:val="00224049"/>
    <w:rsid w:val="00227107"/>
    <w:rsid w:val="00231D3D"/>
    <w:rsid w:val="002362ED"/>
    <w:rsid w:val="002660AB"/>
    <w:rsid w:val="00272D85"/>
    <w:rsid w:val="00273706"/>
    <w:rsid w:val="002756FA"/>
    <w:rsid w:val="00280116"/>
    <w:rsid w:val="00291738"/>
    <w:rsid w:val="002966B8"/>
    <w:rsid w:val="0029679A"/>
    <w:rsid w:val="002A634E"/>
    <w:rsid w:val="002B2E6A"/>
    <w:rsid w:val="002C165D"/>
    <w:rsid w:val="002C6E42"/>
    <w:rsid w:val="002D3970"/>
    <w:rsid w:val="002E438D"/>
    <w:rsid w:val="002F587A"/>
    <w:rsid w:val="002F6FD9"/>
    <w:rsid w:val="00306796"/>
    <w:rsid w:val="00312800"/>
    <w:rsid w:val="0032400E"/>
    <w:rsid w:val="00325D3A"/>
    <w:rsid w:val="00330766"/>
    <w:rsid w:val="00332415"/>
    <w:rsid w:val="00336EE9"/>
    <w:rsid w:val="00337BD2"/>
    <w:rsid w:val="0034091C"/>
    <w:rsid w:val="00341BCA"/>
    <w:rsid w:val="00343B59"/>
    <w:rsid w:val="003449B2"/>
    <w:rsid w:val="00360634"/>
    <w:rsid w:val="00365FD6"/>
    <w:rsid w:val="00372F70"/>
    <w:rsid w:val="003731BA"/>
    <w:rsid w:val="00380F75"/>
    <w:rsid w:val="00383D90"/>
    <w:rsid w:val="00394A4F"/>
    <w:rsid w:val="00396BFF"/>
    <w:rsid w:val="003A02E1"/>
    <w:rsid w:val="003B3B2F"/>
    <w:rsid w:val="003B78B6"/>
    <w:rsid w:val="003C39FD"/>
    <w:rsid w:val="003C5B27"/>
    <w:rsid w:val="003D6672"/>
    <w:rsid w:val="003D71C2"/>
    <w:rsid w:val="003E5DD1"/>
    <w:rsid w:val="003E7E8C"/>
    <w:rsid w:val="00414752"/>
    <w:rsid w:val="00427A31"/>
    <w:rsid w:val="00432944"/>
    <w:rsid w:val="004434E5"/>
    <w:rsid w:val="00443B8B"/>
    <w:rsid w:val="00457EFF"/>
    <w:rsid w:val="00460A7B"/>
    <w:rsid w:val="00463117"/>
    <w:rsid w:val="0047313F"/>
    <w:rsid w:val="00473450"/>
    <w:rsid w:val="00474032"/>
    <w:rsid w:val="004823FF"/>
    <w:rsid w:val="00482DAC"/>
    <w:rsid w:val="00482E81"/>
    <w:rsid w:val="00486D0D"/>
    <w:rsid w:val="004971B2"/>
    <w:rsid w:val="004D02C0"/>
    <w:rsid w:val="004D798C"/>
    <w:rsid w:val="004D7C6D"/>
    <w:rsid w:val="004E481A"/>
    <w:rsid w:val="004E6764"/>
    <w:rsid w:val="004F00E0"/>
    <w:rsid w:val="004F1641"/>
    <w:rsid w:val="004F2250"/>
    <w:rsid w:val="004F2335"/>
    <w:rsid w:val="004F5D60"/>
    <w:rsid w:val="004F6074"/>
    <w:rsid w:val="00507199"/>
    <w:rsid w:val="00512DAB"/>
    <w:rsid w:val="00514E77"/>
    <w:rsid w:val="005310D9"/>
    <w:rsid w:val="00531DE6"/>
    <w:rsid w:val="00543827"/>
    <w:rsid w:val="00544BF4"/>
    <w:rsid w:val="00547201"/>
    <w:rsid w:val="00563A9C"/>
    <w:rsid w:val="00564F53"/>
    <w:rsid w:val="00566A68"/>
    <w:rsid w:val="00570027"/>
    <w:rsid w:val="00586063"/>
    <w:rsid w:val="00586D37"/>
    <w:rsid w:val="00591217"/>
    <w:rsid w:val="005A1AA0"/>
    <w:rsid w:val="005A42C6"/>
    <w:rsid w:val="005B5CB4"/>
    <w:rsid w:val="005B6954"/>
    <w:rsid w:val="005B7F9A"/>
    <w:rsid w:val="005C027F"/>
    <w:rsid w:val="005C0660"/>
    <w:rsid w:val="005C0C07"/>
    <w:rsid w:val="005C573D"/>
    <w:rsid w:val="005C5AD2"/>
    <w:rsid w:val="005E4765"/>
    <w:rsid w:val="005E5E22"/>
    <w:rsid w:val="00601DA4"/>
    <w:rsid w:val="00607890"/>
    <w:rsid w:val="0061690A"/>
    <w:rsid w:val="0061771D"/>
    <w:rsid w:val="00626E13"/>
    <w:rsid w:val="00631164"/>
    <w:rsid w:val="00634EE5"/>
    <w:rsid w:val="00644362"/>
    <w:rsid w:val="006476A3"/>
    <w:rsid w:val="0065403D"/>
    <w:rsid w:val="00656C99"/>
    <w:rsid w:val="00660BCB"/>
    <w:rsid w:val="00672F96"/>
    <w:rsid w:val="00675D1D"/>
    <w:rsid w:val="00695109"/>
    <w:rsid w:val="006967B5"/>
    <w:rsid w:val="006A4B49"/>
    <w:rsid w:val="006B2E3D"/>
    <w:rsid w:val="006B4759"/>
    <w:rsid w:val="006C4A36"/>
    <w:rsid w:val="006D5585"/>
    <w:rsid w:val="006E1971"/>
    <w:rsid w:val="006F35E0"/>
    <w:rsid w:val="006F7A1F"/>
    <w:rsid w:val="00700BBB"/>
    <w:rsid w:val="007011A1"/>
    <w:rsid w:val="00707BFE"/>
    <w:rsid w:val="00710A8D"/>
    <w:rsid w:val="00713987"/>
    <w:rsid w:val="007215A5"/>
    <w:rsid w:val="00723978"/>
    <w:rsid w:val="0072475D"/>
    <w:rsid w:val="007279DC"/>
    <w:rsid w:val="00732C28"/>
    <w:rsid w:val="00734292"/>
    <w:rsid w:val="00734A8D"/>
    <w:rsid w:val="00735ABA"/>
    <w:rsid w:val="00736DF2"/>
    <w:rsid w:val="00737AEC"/>
    <w:rsid w:val="0074442B"/>
    <w:rsid w:val="007448BC"/>
    <w:rsid w:val="007510BC"/>
    <w:rsid w:val="00751892"/>
    <w:rsid w:val="007562A1"/>
    <w:rsid w:val="0075676E"/>
    <w:rsid w:val="00761357"/>
    <w:rsid w:val="00783C82"/>
    <w:rsid w:val="0078534D"/>
    <w:rsid w:val="00785491"/>
    <w:rsid w:val="0079646A"/>
    <w:rsid w:val="007A13E8"/>
    <w:rsid w:val="007A4B07"/>
    <w:rsid w:val="007B0C6A"/>
    <w:rsid w:val="007B3009"/>
    <w:rsid w:val="007B7483"/>
    <w:rsid w:val="007C0657"/>
    <w:rsid w:val="007C47D2"/>
    <w:rsid w:val="007D08AB"/>
    <w:rsid w:val="007D2395"/>
    <w:rsid w:val="007E34E1"/>
    <w:rsid w:val="007E4C25"/>
    <w:rsid w:val="007E654A"/>
    <w:rsid w:val="007F118C"/>
    <w:rsid w:val="007F77AB"/>
    <w:rsid w:val="0080004C"/>
    <w:rsid w:val="00804D1D"/>
    <w:rsid w:val="00806268"/>
    <w:rsid w:val="00812878"/>
    <w:rsid w:val="008253AD"/>
    <w:rsid w:val="008264F9"/>
    <w:rsid w:val="00830C09"/>
    <w:rsid w:val="00831919"/>
    <w:rsid w:val="00831ACE"/>
    <w:rsid w:val="008340A2"/>
    <w:rsid w:val="00836855"/>
    <w:rsid w:val="00836B09"/>
    <w:rsid w:val="0084027D"/>
    <w:rsid w:val="008407CF"/>
    <w:rsid w:val="00845ABE"/>
    <w:rsid w:val="00862AE4"/>
    <w:rsid w:val="00872D96"/>
    <w:rsid w:val="00875A76"/>
    <w:rsid w:val="00876196"/>
    <w:rsid w:val="00877005"/>
    <w:rsid w:val="00885A2A"/>
    <w:rsid w:val="00897600"/>
    <w:rsid w:val="00897CFE"/>
    <w:rsid w:val="008A40ED"/>
    <w:rsid w:val="008A5B93"/>
    <w:rsid w:val="008A5F1B"/>
    <w:rsid w:val="008D13F4"/>
    <w:rsid w:val="008D15CE"/>
    <w:rsid w:val="008D4A3D"/>
    <w:rsid w:val="008D5116"/>
    <w:rsid w:val="008E74DA"/>
    <w:rsid w:val="008F1252"/>
    <w:rsid w:val="008F3ED4"/>
    <w:rsid w:val="008F5E49"/>
    <w:rsid w:val="00913589"/>
    <w:rsid w:val="00915009"/>
    <w:rsid w:val="009171E2"/>
    <w:rsid w:val="00921BA3"/>
    <w:rsid w:val="00926728"/>
    <w:rsid w:val="00931882"/>
    <w:rsid w:val="00940ACF"/>
    <w:rsid w:val="00940BEE"/>
    <w:rsid w:val="0094226E"/>
    <w:rsid w:val="00942D22"/>
    <w:rsid w:val="00944B30"/>
    <w:rsid w:val="009503A3"/>
    <w:rsid w:val="00950E65"/>
    <w:rsid w:val="00953361"/>
    <w:rsid w:val="0095594D"/>
    <w:rsid w:val="00965FED"/>
    <w:rsid w:val="00967428"/>
    <w:rsid w:val="00994439"/>
    <w:rsid w:val="009A45E6"/>
    <w:rsid w:val="009A7FC8"/>
    <w:rsid w:val="009C36D8"/>
    <w:rsid w:val="009D1621"/>
    <w:rsid w:val="009D38AB"/>
    <w:rsid w:val="009E1F82"/>
    <w:rsid w:val="009E7A80"/>
    <w:rsid w:val="009F59F0"/>
    <w:rsid w:val="009F610F"/>
    <w:rsid w:val="00A004A3"/>
    <w:rsid w:val="00A03F26"/>
    <w:rsid w:val="00A04480"/>
    <w:rsid w:val="00A058A8"/>
    <w:rsid w:val="00A076CD"/>
    <w:rsid w:val="00A07BE4"/>
    <w:rsid w:val="00A14FAB"/>
    <w:rsid w:val="00A1623A"/>
    <w:rsid w:val="00A16FF5"/>
    <w:rsid w:val="00A21FB5"/>
    <w:rsid w:val="00A23B04"/>
    <w:rsid w:val="00A23CF0"/>
    <w:rsid w:val="00A3497E"/>
    <w:rsid w:val="00A34D06"/>
    <w:rsid w:val="00A43288"/>
    <w:rsid w:val="00A4689F"/>
    <w:rsid w:val="00A52929"/>
    <w:rsid w:val="00A52F2B"/>
    <w:rsid w:val="00A537FE"/>
    <w:rsid w:val="00A67341"/>
    <w:rsid w:val="00A7492F"/>
    <w:rsid w:val="00A74F5D"/>
    <w:rsid w:val="00A834AB"/>
    <w:rsid w:val="00A96B08"/>
    <w:rsid w:val="00A970A2"/>
    <w:rsid w:val="00AA49F3"/>
    <w:rsid w:val="00AB4279"/>
    <w:rsid w:val="00AB7373"/>
    <w:rsid w:val="00AC6A16"/>
    <w:rsid w:val="00AD44E0"/>
    <w:rsid w:val="00AD60A7"/>
    <w:rsid w:val="00AF2D92"/>
    <w:rsid w:val="00AF3160"/>
    <w:rsid w:val="00AF633E"/>
    <w:rsid w:val="00B01269"/>
    <w:rsid w:val="00B06E8C"/>
    <w:rsid w:val="00B079EC"/>
    <w:rsid w:val="00B112ED"/>
    <w:rsid w:val="00B14E91"/>
    <w:rsid w:val="00B15445"/>
    <w:rsid w:val="00B34D24"/>
    <w:rsid w:val="00B5151D"/>
    <w:rsid w:val="00B572E2"/>
    <w:rsid w:val="00B64670"/>
    <w:rsid w:val="00B738A8"/>
    <w:rsid w:val="00B819DC"/>
    <w:rsid w:val="00B81A5F"/>
    <w:rsid w:val="00B96E12"/>
    <w:rsid w:val="00BA613F"/>
    <w:rsid w:val="00BB1C5D"/>
    <w:rsid w:val="00BB36D2"/>
    <w:rsid w:val="00BB658E"/>
    <w:rsid w:val="00BC341D"/>
    <w:rsid w:val="00BD169C"/>
    <w:rsid w:val="00BD1EFC"/>
    <w:rsid w:val="00BD49F7"/>
    <w:rsid w:val="00BD576A"/>
    <w:rsid w:val="00BE4E47"/>
    <w:rsid w:val="00BE70C9"/>
    <w:rsid w:val="00BF33AF"/>
    <w:rsid w:val="00BF7E6A"/>
    <w:rsid w:val="00C01B8E"/>
    <w:rsid w:val="00C05C19"/>
    <w:rsid w:val="00C12A6F"/>
    <w:rsid w:val="00C20867"/>
    <w:rsid w:val="00C217EA"/>
    <w:rsid w:val="00C353AD"/>
    <w:rsid w:val="00C44C0F"/>
    <w:rsid w:val="00C47B5D"/>
    <w:rsid w:val="00C505E3"/>
    <w:rsid w:val="00C54663"/>
    <w:rsid w:val="00C56DFD"/>
    <w:rsid w:val="00C6432A"/>
    <w:rsid w:val="00C64727"/>
    <w:rsid w:val="00C706A4"/>
    <w:rsid w:val="00C71D29"/>
    <w:rsid w:val="00C83519"/>
    <w:rsid w:val="00C905A4"/>
    <w:rsid w:val="00C913C1"/>
    <w:rsid w:val="00C9454A"/>
    <w:rsid w:val="00C94E2C"/>
    <w:rsid w:val="00CA266A"/>
    <w:rsid w:val="00CA5345"/>
    <w:rsid w:val="00CB3AB7"/>
    <w:rsid w:val="00CB4D86"/>
    <w:rsid w:val="00CB7447"/>
    <w:rsid w:val="00CB7FBC"/>
    <w:rsid w:val="00CC4421"/>
    <w:rsid w:val="00CD54D1"/>
    <w:rsid w:val="00CE047D"/>
    <w:rsid w:val="00CE10C3"/>
    <w:rsid w:val="00CF1B81"/>
    <w:rsid w:val="00CF50C4"/>
    <w:rsid w:val="00CF5F13"/>
    <w:rsid w:val="00D03A9E"/>
    <w:rsid w:val="00D04FF8"/>
    <w:rsid w:val="00D056B7"/>
    <w:rsid w:val="00D07A97"/>
    <w:rsid w:val="00D1517A"/>
    <w:rsid w:val="00D237EA"/>
    <w:rsid w:val="00D23AFF"/>
    <w:rsid w:val="00D27666"/>
    <w:rsid w:val="00D32E45"/>
    <w:rsid w:val="00D37000"/>
    <w:rsid w:val="00D5660E"/>
    <w:rsid w:val="00D62726"/>
    <w:rsid w:val="00D6442D"/>
    <w:rsid w:val="00D7602E"/>
    <w:rsid w:val="00D76E23"/>
    <w:rsid w:val="00D83087"/>
    <w:rsid w:val="00DA2EA9"/>
    <w:rsid w:val="00DA5787"/>
    <w:rsid w:val="00DB538B"/>
    <w:rsid w:val="00DB5DF6"/>
    <w:rsid w:val="00DD0918"/>
    <w:rsid w:val="00DD5FC7"/>
    <w:rsid w:val="00DD6F1B"/>
    <w:rsid w:val="00DE079C"/>
    <w:rsid w:val="00E008E6"/>
    <w:rsid w:val="00E01E36"/>
    <w:rsid w:val="00E02FFA"/>
    <w:rsid w:val="00E03F4B"/>
    <w:rsid w:val="00E07379"/>
    <w:rsid w:val="00E20A1A"/>
    <w:rsid w:val="00E411FB"/>
    <w:rsid w:val="00E46FEF"/>
    <w:rsid w:val="00E47230"/>
    <w:rsid w:val="00E50999"/>
    <w:rsid w:val="00E54385"/>
    <w:rsid w:val="00E5558F"/>
    <w:rsid w:val="00E56BE9"/>
    <w:rsid w:val="00E6415B"/>
    <w:rsid w:val="00E654CF"/>
    <w:rsid w:val="00E73FA0"/>
    <w:rsid w:val="00E935DC"/>
    <w:rsid w:val="00EA02C2"/>
    <w:rsid w:val="00EA2691"/>
    <w:rsid w:val="00EA3046"/>
    <w:rsid w:val="00EA5568"/>
    <w:rsid w:val="00EB0446"/>
    <w:rsid w:val="00EC14C2"/>
    <w:rsid w:val="00EF58F3"/>
    <w:rsid w:val="00F06497"/>
    <w:rsid w:val="00F11964"/>
    <w:rsid w:val="00F121EE"/>
    <w:rsid w:val="00F301AF"/>
    <w:rsid w:val="00F31E00"/>
    <w:rsid w:val="00F32B01"/>
    <w:rsid w:val="00F32F58"/>
    <w:rsid w:val="00F37914"/>
    <w:rsid w:val="00F451B4"/>
    <w:rsid w:val="00F565B9"/>
    <w:rsid w:val="00F56E57"/>
    <w:rsid w:val="00F67546"/>
    <w:rsid w:val="00F678B9"/>
    <w:rsid w:val="00F7213E"/>
    <w:rsid w:val="00F82EF2"/>
    <w:rsid w:val="00F855E6"/>
    <w:rsid w:val="00F85F30"/>
    <w:rsid w:val="00F87D37"/>
    <w:rsid w:val="00F87D5B"/>
    <w:rsid w:val="00F906C3"/>
    <w:rsid w:val="00F93E18"/>
    <w:rsid w:val="00F94EA7"/>
    <w:rsid w:val="00F9621A"/>
    <w:rsid w:val="00F97557"/>
    <w:rsid w:val="00FA1A99"/>
    <w:rsid w:val="00FB67F9"/>
    <w:rsid w:val="00FB7EC0"/>
    <w:rsid w:val="00FC203F"/>
    <w:rsid w:val="00FC4C4C"/>
    <w:rsid w:val="00FC5DA7"/>
    <w:rsid w:val="00FF5D2A"/>
    <w:rsid w:val="00FF7F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24EBD"/>
  <w15:chartTrackingRefBased/>
  <w15:docId w15:val="{7C55B80B-DA26-41D0-86E4-60B57807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720"/>
      </w:tabs>
      <w:suppressAutoHyphens/>
      <w:jc w:val="center"/>
      <w:outlineLvl w:val="0"/>
    </w:pPr>
    <w:rPr>
      <w:b/>
      <w:lang w:val="en-GB"/>
    </w:rPr>
  </w:style>
  <w:style w:type="paragraph" w:styleId="Heading2">
    <w:name w:val="heading 2"/>
    <w:basedOn w:val="Normal"/>
    <w:next w:val="Normal"/>
    <w:qFormat/>
    <w:pPr>
      <w:keepNext/>
      <w:tabs>
        <w:tab w:val="left" w:pos="-720"/>
        <w:tab w:val="left" w:pos="0"/>
        <w:tab w:val="left" w:pos="720"/>
        <w:tab w:val="left" w:pos="1440"/>
      </w:tabs>
      <w:suppressAutoHyphens/>
      <w:spacing w:line="360" w:lineRule="auto"/>
      <w:ind w:left="2880" w:hanging="2160"/>
      <w:outlineLvl w:val="1"/>
    </w:pPr>
    <w:rPr>
      <w:rFonts w:ascii="Arial" w:hAnsi="Arial" w:cs="Arial"/>
      <w:b/>
      <w:bCs/>
      <w:sz w:val="20"/>
      <w:u w:val="single"/>
    </w:rPr>
  </w:style>
  <w:style w:type="paragraph" w:styleId="Heading3">
    <w:name w:val="heading 3"/>
    <w:basedOn w:val="Normal"/>
    <w:next w:val="Normal"/>
    <w:qFormat/>
    <w:pPr>
      <w:keepNext/>
      <w:jc w:val="center"/>
      <w:outlineLvl w:val="2"/>
    </w:pPr>
    <w:rPr>
      <w:b/>
      <w:lang w:val="en-US"/>
    </w:rPr>
  </w:style>
  <w:style w:type="paragraph" w:styleId="Heading4">
    <w:name w:val="heading 4"/>
    <w:basedOn w:val="Normal"/>
    <w:next w:val="Normal"/>
    <w:qFormat/>
    <w:pPr>
      <w:keepNext/>
      <w:jc w:val="center"/>
      <w:outlineLvl w:val="3"/>
    </w:pPr>
    <w:rPr>
      <w:b/>
      <w:sz w:val="22"/>
      <w:lang w:val="en-GB"/>
    </w:rPr>
  </w:style>
  <w:style w:type="paragraph" w:styleId="Heading5">
    <w:name w:val="heading 5"/>
    <w:basedOn w:val="Normal"/>
    <w:next w:val="Normal"/>
    <w:qFormat/>
    <w:pPr>
      <w:keepNext/>
      <w:tabs>
        <w:tab w:val="left" w:pos="-720"/>
        <w:tab w:val="left" w:pos="0"/>
        <w:tab w:val="left" w:pos="720"/>
        <w:tab w:val="left" w:pos="1440"/>
      </w:tabs>
      <w:suppressAutoHyphens/>
      <w:spacing w:line="360" w:lineRule="auto"/>
      <w:ind w:left="4320" w:hanging="2160"/>
      <w:outlineLvl w:val="4"/>
    </w:pPr>
    <w:rPr>
      <w:rFonts w:ascii="Arial" w:hAnsi="Arial" w:cs="Arial"/>
      <w:b/>
      <w:sz w:val="20"/>
    </w:rPr>
  </w:style>
  <w:style w:type="paragraph" w:styleId="Heading6">
    <w:name w:val="heading 6"/>
    <w:basedOn w:val="Normal"/>
    <w:next w:val="Normal"/>
    <w:qFormat/>
    <w:pPr>
      <w:keepNext/>
      <w:tabs>
        <w:tab w:val="left" w:pos="-720"/>
      </w:tabs>
      <w:suppressAutoHyphens/>
      <w:jc w:val="center"/>
      <w:outlineLvl w:val="5"/>
    </w:pPr>
    <w:rPr>
      <w:rFonts w:ascii="Arial" w:hAnsi="Arial" w:cs="Arial"/>
      <w:b/>
      <w:spacing w:val="-2"/>
      <w:sz w:val="32"/>
    </w:rPr>
  </w:style>
  <w:style w:type="paragraph" w:styleId="Heading9">
    <w:name w:val="heading 9"/>
    <w:basedOn w:val="Normal"/>
    <w:next w:val="Normal"/>
    <w:link w:val="Heading9Char"/>
    <w:uiPriority w:val="9"/>
    <w:unhideWhenUsed/>
    <w:qFormat/>
    <w:rsid w:val="001E072B"/>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rPr>
      <w:rFonts w:ascii="Courier" w:hAnsi="Courier"/>
      <w:lang w:val="en-US"/>
    </w:rPr>
  </w:style>
  <w:style w:type="paragraph" w:styleId="BodyTextIndent3">
    <w:name w:val="Body Text Indent 3"/>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pPr>
    <w:rPr>
      <w:sz w:val="22"/>
      <w:lang w:val="en-GB"/>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Courier" w:hAnsi="Courier"/>
      <w:lang w:val="en-GB"/>
    </w:rPr>
  </w:style>
  <w:style w:type="paragraph" w:customStyle="1" w:styleId="DefaultText">
    <w:name w:val="Default Text"/>
    <w:basedOn w:val="Normal"/>
    <w:pPr>
      <w:autoSpaceDE w:val="0"/>
      <w:autoSpaceDN w:val="0"/>
      <w:adjustRightInd w:val="0"/>
    </w:pPr>
    <w:rPr>
      <w:szCs w:val="24"/>
      <w:lang w:val="en-US"/>
    </w:rPr>
  </w:style>
  <w:style w:type="paragraph" w:styleId="BodyTextIndent">
    <w:name w:val="Body Text Indent"/>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pPr>
    <w:rPr>
      <w:rFonts w:ascii="Arial" w:hAnsi="Arial" w:cs="Arial"/>
      <w:bCs/>
      <w:sz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2">
    <w:name w:val="Body Text Indent 2"/>
    <w:basedOn w:val="Normal"/>
    <w:pPr>
      <w:tabs>
        <w:tab w:val="left" w:pos="-720"/>
        <w:tab w:val="left" w:pos="0"/>
        <w:tab w:val="left" w:pos="720"/>
        <w:tab w:val="left" w:pos="1440"/>
      </w:tabs>
      <w:suppressAutoHyphens/>
      <w:spacing w:line="360" w:lineRule="auto"/>
      <w:ind w:left="2880" w:hanging="2160"/>
    </w:pPr>
    <w:rPr>
      <w:rFonts w:ascii="Arial" w:hAnsi="Arial" w:cs="Arial"/>
      <w:b/>
      <w:sz w:val="20"/>
    </w:rPr>
  </w:style>
  <w:style w:type="paragraph" w:styleId="Header">
    <w:name w:val="header"/>
    <w:basedOn w:val="Normal"/>
    <w:pPr>
      <w:tabs>
        <w:tab w:val="center" w:pos="4153"/>
        <w:tab w:val="right" w:pos="8306"/>
      </w:tabs>
    </w:pPr>
  </w:style>
  <w:style w:type="character" w:customStyle="1" w:styleId="InitialStyle">
    <w:name w:val="InitialStyle"/>
    <w:rPr>
      <w:rFonts w:ascii="Arial" w:hAnsi="Arial" w:cs="Arial" w:hint="default"/>
      <w:szCs w:val="20"/>
    </w:rPr>
  </w:style>
  <w:style w:type="paragraph" w:customStyle="1" w:styleId="BodySingle">
    <w:name w:val="Body Single"/>
    <w:basedOn w:val="Normal"/>
    <w:rsid w:val="008F5E49"/>
    <w:rPr>
      <w:lang w:eastAsia="en-IE"/>
    </w:rPr>
  </w:style>
  <w:style w:type="paragraph" w:styleId="BodyText">
    <w:name w:val="Body Text"/>
    <w:basedOn w:val="Normal"/>
    <w:rsid w:val="00723978"/>
    <w:pPr>
      <w:spacing w:after="120"/>
    </w:pPr>
  </w:style>
  <w:style w:type="paragraph" w:customStyle="1" w:styleId="CharCharCharCharCharChar">
    <w:name w:val="Char Char Char Char Char Char"/>
    <w:basedOn w:val="Normal"/>
    <w:rsid w:val="00897600"/>
    <w:pPr>
      <w:spacing w:after="160" w:line="240" w:lineRule="exact"/>
    </w:pPr>
    <w:rPr>
      <w:rFonts w:ascii="Tahoma" w:hAnsi="Tahoma"/>
      <w:sz w:val="20"/>
    </w:rPr>
  </w:style>
  <w:style w:type="table" w:styleId="TableGrid">
    <w:name w:val="Table Grid"/>
    <w:basedOn w:val="TableNormal"/>
    <w:uiPriority w:val="59"/>
    <w:rsid w:val="0089760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F58F3"/>
    <w:pPr>
      <w:spacing w:after="120" w:line="480" w:lineRule="auto"/>
    </w:pPr>
  </w:style>
  <w:style w:type="paragraph" w:customStyle="1" w:styleId="CharCharCharCharCharCharCharCharCharCharCharCharCharCharChar">
    <w:name w:val="Char Char Char Char Char Char Char Char Char Char Char Char Char Char Char"/>
    <w:basedOn w:val="Normal"/>
    <w:rsid w:val="0034091C"/>
    <w:pPr>
      <w:spacing w:after="160" w:line="240" w:lineRule="exact"/>
    </w:pPr>
    <w:rPr>
      <w:rFonts w:ascii="Tahoma" w:hAnsi="Tahoma"/>
      <w:sz w:val="20"/>
    </w:rPr>
  </w:style>
  <w:style w:type="paragraph" w:customStyle="1" w:styleId="Char">
    <w:name w:val="Char"/>
    <w:basedOn w:val="Normal"/>
    <w:rsid w:val="000C76F2"/>
    <w:pPr>
      <w:spacing w:after="160" w:line="240" w:lineRule="exact"/>
    </w:pPr>
    <w:rPr>
      <w:rFonts w:ascii="Tahoma" w:hAnsi="Tahoma"/>
      <w:sz w:val="20"/>
      <w:lang w:val="en-US"/>
    </w:rPr>
  </w:style>
  <w:style w:type="paragraph" w:styleId="FootnoteText">
    <w:name w:val="footnote text"/>
    <w:basedOn w:val="Normal"/>
    <w:link w:val="FootnoteTextChar"/>
    <w:rsid w:val="00473450"/>
    <w:rPr>
      <w:sz w:val="20"/>
    </w:rPr>
  </w:style>
  <w:style w:type="character" w:customStyle="1" w:styleId="FootnoteTextChar">
    <w:name w:val="Footnote Text Char"/>
    <w:link w:val="FootnoteText"/>
    <w:rsid w:val="00473450"/>
    <w:rPr>
      <w:lang w:eastAsia="en-US"/>
    </w:rPr>
  </w:style>
  <w:style w:type="character" w:styleId="FootnoteReference">
    <w:name w:val="footnote reference"/>
    <w:rsid w:val="00473450"/>
    <w:rPr>
      <w:vertAlign w:val="superscript"/>
    </w:rPr>
  </w:style>
  <w:style w:type="paragraph" w:styleId="ListParagraph">
    <w:name w:val="List Paragraph"/>
    <w:basedOn w:val="Normal"/>
    <w:link w:val="ListParagraphChar"/>
    <w:uiPriority w:val="34"/>
    <w:qFormat/>
    <w:rsid w:val="000519D2"/>
    <w:pPr>
      <w:ind w:left="720"/>
    </w:pPr>
  </w:style>
  <w:style w:type="character" w:customStyle="1" w:styleId="Heading9Char">
    <w:name w:val="Heading 9 Char"/>
    <w:link w:val="Heading9"/>
    <w:uiPriority w:val="9"/>
    <w:rsid w:val="001E072B"/>
    <w:rPr>
      <w:rFonts w:ascii="Calibri Light" w:hAnsi="Calibri Light"/>
      <w:sz w:val="22"/>
      <w:szCs w:val="22"/>
      <w:lang w:eastAsia="en-US"/>
    </w:rPr>
  </w:style>
  <w:style w:type="paragraph" w:styleId="BalloonText">
    <w:name w:val="Balloon Text"/>
    <w:basedOn w:val="Normal"/>
    <w:link w:val="BalloonTextChar"/>
    <w:rsid w:val="00C64727"/>
    <w:rPr>
      <w:rFonts w:ascii="Segoe UI" w:hAnsi="Segoe UI" w:cs="Segoe UI"/>
      <w:sz w:val="18"/>
      <w:szCs w:val="18"/>
    </w:rPr>
  </w:style>
  <w:style w:type="character" w:customStyle="1" w:styleId="BalloonTextChar">
    <w:name w:val="Balloon Text Char"/>
    <w:link w:val="BalloonText"/>
    <w:rsid w:val="00C64727"/>
    <w:rPr>
      <w:rFonts w:ascii="Segoe UI" w:hAnsi="Segoe UI" w:cs="Segoe UI"/>
      <w:sz w:val="18"/>
      <w:szCs w:val="18"/>
      <w:lang w:eastAsia="en-US"/>
    </w:rPr>
  </w:style>
  <w:style w:type="paragraph" w:customStyle="1" w:styleId="Default">
    <w:name w:val="Default"/>
    <w:rsid w:val="00C64727"/>
    <w:pPr>
      <w:autoSpaceDE w:val="0"/>
      <w:autoSpaceDN w:val="0"/>
      <w:adjustRightInd w:val="0"/>
    </w:pPr>
    <w:rPr>
      <w:rFonts w:ascii="Calibri" w:hAnsi="Calibri" w:cs="Calibri"/>
      <w:color w:val="000000"/>
      <w:sz w:val="24"/>
      <w:szCs w:val="24"/>
    </w:rPr>
  </w:style>
  <w:style w:type="character" w:styleId="CommentReference">
    <w:name w:val="annotation reference"/>
    <w:rsid w:val="00F678B9"/>
    <w:rPr>
      <w:sz w:val="16"/>
      <w:szCs w:val="16"/>
    </w:rPr>
  </w:style>
  <w:style w:type="paragraph" w:styleId="CommentText">
    <w:name w:val="annotation text"/>
    <w:basedOn w:val="Normal"/>
    <w:link w:val="CommentTextChar"/>
    <w:rsid w:val="00F678B9"/>
    <w:rPr>
      <w:sz w:val="20"/>
    </w:rPr>
  </w:style>
  <w:style w:type="character" w:customStyle="1" w:styleId="CommentTextChar">
    <w:name w:val="Comment Text Char"/>
    <w:link w:val="CommentText"/>
    <w:rsid w:val="00F678B9"/>
    <w:rPr>
      <w:lang w:eastAsia="en-US"/>
    </w:rPr>
  </w:style>
  <w:style w:type="paragraph" w:styleId="CommentSubject">
    <w:name w:val="annotation subject"/>
    <w:basedOn w:val="CommentText"/>
    <w:next w:val="CommentText"/>
    <w:link w:val="CommentSubjectChar"/>
    <w:rsid w:val="00F678B9"/>
    <w:rPr>
      <w:b/>
      <w:bCs/>
    </w:rPr>
  </w:style>
  <w:style w:type="character" w:customStyle="1" w:styleId="CommentSubjectChar">
    <w:name w:val="Comment Subject Char"/>
    <w:link w:val="CommentSubject"/>
    <w:rsid w:val="00F678B9"/>
    <w:rPr>
      <w:b/>
      <w:bCs/>
      <w:lang w:eastAsia="en-US"/>
    </w:rPr>
  </w:style>
  <w:style w:type="paragraph" w:styleId="NoSpacing">
    <w:name w:val="No Spacing"/>
    <w:uiPriority w:val="1"/>
    <w:qFormat/>
    <w:rsid w:val="00A43288"/>
    <w:pPr>
      <w:widowControl w:val="0"/>
      <w:suppressAutoHyphens/>
    </w:pPr>
    <w:rPr>
      <w:rFonts w:eastAsia="Arial Unicode MS" w:cs="Mangal"/>
      <w:kern w:val="1"/>
      <w:sz w:val="24"/>
      <w:szCs w:val="21"/>
      <w:lang w:val="en-GB" w:eastAsia="hi-IN" w:bidi="hi-IN"/>
    </w:rPr>
  </w:style>
  <w:style w:type="character" w:customStyle="1" w:styleId="ListParagraphChar">
    <w:name w:val="List Paragraph Char"/>
    <w:link w:val="ListParagraph"/>
    <w:uiPriority w:val="34"/>
    <w:locked/>
    <w:rsid w:val="00A43288"/>
    <w:rPr>
      <w:sz w:val="24"/>
      <w:lang w:eastAsia="en-US"/>
    </w:rPr>
  </w:style>
  <w:style w:type="paragraph" w:styleId="Revision">
    <w:name w:val="Revision"/>
    <w:hidden/>
    <w:uiPriority w:val="99"/>
    <w:semiHidden/>
    <w:rsid w:val="00372F70"/>
    <w:rPr>
      <w:sz w:val="24"/>
      <w:lang w:eastAsia="en-US"/>
    </w:rPr>
  </w:style>
  <w:style w:type="paragraph" w:styleId="TOC6">
    <w:name w:val="toc 6"/>
    <w:basedOn w:val="Normal"/>
    <w:next w:val="Normal"/>
    <w:rsid w:val="002A634E"/>
    <w:pPr>
      <w:tabs>
        <w:tab w:val="left" w:pos="9000"/>
        <w:tab w:val="right" w:pos="9360"/>
      </w:tabs>
      <w:suppressAutoHyphens/>
      <w:ind w:left="720" w:hanging="720"/>
    </w:pPr>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66814">
      <w:bodyDiv w:val="1"/>
      <w:marLeft w:val="0"/>
      <w:marRight w:val="0"/>
      <w:marTop w:val="0"/>
      <w:marBottom w:val="0"/>
      <w:divBdr>
        <w:top w:val="none" w:sz="0" w:space="0" w:color="auto"/>
        <w:left w:val="none" w:sz="0" w:space="0" w:color="auto"/>
        <w:bottom w:val="none" w:sz="0" w:space="0" w:color="auto"/>
        <w:right w:val="none" w:sz="0" w:space="0" w:color="auto"/>
      </w:divBdr>
    </w:div>
    <w:div w:id="754668490">
      <w:bodyDiv w:val="1"/>
      <w:marLeft w:val="0"/>
      <w:marRight w:val="0"/>
      <w:marTop w:val="0"/>
      <w:marBottom w:val="0"/>
      <w:divBdr>
        <w:top w:val="none" w:sz="0" w:space="0" w:color="auto"/>
        <w:left w:val="none" w:sz="0" w:space="0" w:color="auto"/>
        <w:bottom w:val="none" w:sz="0" w:space="0" w:color="auto"/>
        <w:right w:val="none" w:sz="0" w:space="0" w:color="auto"/>
      </w:divBdr>
    </w:div>
    <w:div w:id="932277305">
      <w:bodyDiv w:val="1"/>
      <w:marLeft w:val="0"/>
      <w:marRight w:val="0"/>
      <w:marTop w:val="0"/>
      <w:marBottom w:val="0"/>
      <w:divBdr>
        <w:top w:val="none" w:sz="0" w:space="0" w:color="auto"/>
        <w:left w:val="none" w:sz="0" w:space="0" w:color="auto"/>
        <w:bottom w:val="none" w:sz="0" w:space="0" w:color="auto"/>
        <w:right w:val="none" w:sz="0" w:space="0" w:color="auto"/>
      </w:divBdr>
    </w:div>
    <w:div w:id="960113187">
      <w:bodyDiv w:val="1"/>
      <w:marLeft w:val="0"/>
      <w:marRight w:val="0"/>
      <w:marTop w:val="0"/>
      <w:marBottom w:val="0"/>
      <w:divBdr>
        <w:top w:val="none" w:sz="0" w:space="0" w:color="auto"/>
        <w:left w:val="none" w:sz="0" w:space="0" w:color="auto"/>
        <w:bottom w:val="none" w:sz="0" w:space="0" w:color="auto"/>
        <w:right w:val="none" w:sz="0" w:space="0" w:color="auto"/>
      </w:divBdr>
    </w:div>
    <w:div w:id="1212812613">
      <w:bodyDiv w:val="1"/>
      <w:marLeft w:val="0"/>
      <w:marRight w:val="0"/>
      <w:marTop w:val="0"/>
      <w:marBottom w:val="0"/>
      <w:divBdr>
        <w:top w:val="none" w:sz="0" w:space="0" w:color="auto"/>
        <w:left w:val="none" w:sz="0" w:space="0" w:color="auto"/>
        <w:bottom w:val="none" w:sz="0" w:space="0" w:color="auto"/>
        <w:right w:val="none" w:sz="0" w:space="0" w:color="auto"/>
      </w:divBdr>
    </w:div>
    <w:div w:id="1765955532">
      <w:bodyDiv w:val="1"/>
      <w:marLeft w:val="0"/>
      <w:marRight w:val="0"/>
      <w:marTop w:val="0"/>
      <w:marBottom w:val="0"/>
      <w:divBdr>
        <w:top w:val="none" w:sz="0" w:space="0" w:color="auto"/>
        <w:left w:val="none" w:sz="0" w:space="0" w:color="auto"/>
        <w:bottom w:val="none" w:sz="0" w:space="0" w:color="auto"/>
        <w:right w:val="none" w:sz="0" w:space="0" w:color="auto"/>
      </w:divBdr>
    </w:div>
    <w:div w:id="211859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outhernassembly.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southernassembl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92C78A24B57446AAA22F1B39F36BCB" ma:contentTypeVersion="13" ma:contentTypeDescription="Create a new document." ma:contentTypeScope="" ma:versionID="44964d4101552b8f16d32119b94da3eb">
  <xsd:schema xmlns:xsd="http://www.w3.org/2001/XMLSchema" xmlns:xs="http://www.w3.org/2001/XMLSchema" xmlns:p="http://schemas.microsoft.com/office/2006/metadata/properties" xmlns:ns3="77c66c4c-aa77-4273-a4a1-98d9a74b54cb" xmlns:ns4="18824339-40ae-4f5f-a09a-6a4aba1747a1" targetNamespace="http://schemas.microsoft.com/office/2006/metadata/properties" ma:root="true" ma:fieldsID="ae170a939266fe26965a18e539f0f224" ns3:_="" ns4:_="">
    <xsd:import namespace="77c66c4c-aa77-4273-a4a1-98d9a74b54cb"/>
    <xsd:import namespace="18824339-40ae-4f5f-a09a-6a4aba1747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66c4c-aa77-4273-a4a1-98d9a74b54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824339-40ae-4f5f-a09a-6a4aba1747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97C0D-B980-417A-8CD3-8D918E464A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C24F93-5F23-4697-B261-98BBB957CBCE}">
  <ds:schemaRefs>
    <ds:schemaRef ds:uri="http://schemas.openxmlformats.org/officeDocument/2006/bibliography"/>
  </ds:schemaRefs>
</ds:datastoreItem>
</file>

<file path=customXml/itemProps3.xml><?xml version="1.0" encoding="utf-8"?>
<ds:datastoreItem xmlns:ds="http://schemas.openxmlformats.org/officeDocument/2006/customXml" ds:itemID="{951BAE26-E9B3-4559-B2CF-16CB04E5A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c66c4c-aa77-4273-a4a1-98d9a74b54cb"/>
    <ds:schemaRef ds:uri="18824339-40ae-4f5f-a09a-6a4aba174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BE607F-E038-4785-B640-171CAC5627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lpstr>
    </vt:vector>
  </TitlesOfParts>
  <Company>Civil Service Commission</Company>
  <LinksUpToDate>false</LinksUpToDate>
  <CharactersWithSpaces>20926</CharactersWithSpaces>
  <SharedDoc>false</SharedDoc>
  <HLinks>
    <vt:vector size="12" baseType="variant">
      <vt:variant>
        <vt:i4>4063257</vt:i4>
      </vt:variant>
      <vt:variant>
        <vt:i4>6</vt:i4>
      </vt:variant>
      <vt:variant>
        <vt:i4>0</vt:i4>
      </vt:variant>
      <vt:variant>
        <vt:i4>5</vt:i4>
      </vt:variant>
      <vt:variant>
        <vt:lpwstr>mailto:hr@southernassembly.ie</vt:lpwstr>
      </vt:variant>
      <vt:variant>
        <vt:lpwstr/>
      </vt:variant>
      <vt:variant>
        <vt:i4>4063257</vt:i4>
      </vt:variant>
      <vt:variant>
        <vt:i4>0</vt:i4>
      </vt:variant>
      <vt:variant>
        <vt:i4>0</vt:i4>
      </vt:variant>
      <vt:variant>
        <vt:i4>5</vt:i4>
      </vt:variant>
      <vt:variant>
        <vt:lpwstr>mailto:hr@southernassembly.ie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smurray</dc:creator>
  <cp:keywords/>
  <cp:lastModifiedBy>Cormac Lapthorne</cp:lastModifiedBy>
  <cp:revision>4</cp:revision>
  <cp:lastPrinted>2008-01-08T10:20:00Z</cp:lastPrinted>
  <dcterms:created xsi:type="dcterms:W3CDTF">2026-08-25T16:15:00Z</dcterms:created>
  <dcterms:modified xsi:type="dcterms:W3CDTF">2026-08-25T16:56:00Z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0x0101005D92C78A24B57446AAA22F1B39F36BCB</vt:lpwstr>
  </property>
</Properties>
</file>