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D7BA8" w14:textId="4ACCF5E3" w:rsidR="00753E3D" w:rsidRPr="004B6135" w:rsidRDefault="00A07F9D" w:rsidP="008B5A8B">
      <w:pPr>
        <w:spacing w:after="0" w:line="259" w:lineRule="auto"/>
        <w:jc w:val="center"/>
        <w:rPr>
          <w:b/>
          <w:bCs/>
          <w:sz w:val="36"/>
          <w:szCs w:val="36"/>
        </w:rPr>
      </w:pPr>
      <w:r>
        <w:rPr>
          <w:b/>
          <w:bCs/>
          <w:sz w:val="36"/>
          <w:szCs w:val="36"/>
        </w:rPr>
        <w:t>C</w:t>
      </w:r>
      <w:r w:rsidRPr="00A07F9D">
        <w:rPr>
          <w:b/>
          <w:bCs/>
          <w:sz w:val="36"/>
          <w:szCs w:val="36"/>
        </w:rPr>
        <w:t xml:space="preserve">hecklist </w:t>
      </w:r>
      <w:r>
        <w:rPr>
          <w:b/>
          <w:bCs/>
          <w:sz w:val="36"/>
          <w:szCs w:val="36"/>
        </w:rPr>
        <w:t xml:space="preserve">for </w:t>
      </w:r>
      <w:r w:rsidRPr="00A07F9D">
        <w:rPr>
          <w:b/>
          <w:bCs/>
          <w:sz w:val="36"/>
          <w:szCs w:val="36"/>
        </w:rPr>
        <w:t>acknowledg</w:t>
      </w:r>
      <w:r>
        <w:rPr>
          <w:b/>
          <w:bCs/>
          <w:sz w:val="36"/>
          <w:szCs w:val="36"/>
        </w:rPr>
        <w:t>ing</w:t>
      </w:r>
      <w:r w:rsidRPr="00A07F9D">
        <w:rPr>
          <w:b/>
          <w:bCs/>
          <w:sz w:val="36"/>
          <w:szCs w:val="36"/>
        </w:rPr>
        <w:t xml:space="preserve"> support</w:t>
      </w:r>
    </w:p>
    <w:p w14:paraId="72AAC64B" w14:textId="77777777" w:rsidR="00A07F9D" w:rsidRDefault="00A07F9D" w:rsidP="00A07F9D">
      <w:pPr>
        <w:spacing w:after="0" w:line="259" w:lineRule="auto"/>
        <w:jc w:val="both"/>
      </w:pPr>
    </w:p>
    <w:p w14:paraId="3066BB5A" w14:textId="645A2E30" w:rsidR="00A07F9D" w:rsidRDefault="00A07F9D" w:rsidP="00A07F9D">
      <w:pPr>
        <w:spacing w:after="0" w:line="259" w:lineRule="auto"/>
        <w:jc w:val="both"/>
      </w:pPr>
      <w:r>
        <w:t>As part of receiving sponsorship, you must acknowledge the support received from the Government of Ireland and the European Union. This helps raise awareness of how EU funding supports communities and projects. Please follow the checklist below:</w:t>
      </w:r>
    </w:p>
    <w:p w14:paraId="702E43CF" w14:textId="77777777" w:rsidR="00A07F9D" w:rsidRDefault="00A07F9D" w:rsidP="00A07F9D">
      <w:pPr>
        <w:spacing w:after="0" w:line="259" w:lineRule="auto"/>
        <w:jc w:val="both"/>
      </w:pPr>
    </w:p>
    <w:p w14:paraId="39EC4D6B" w14:textId="77777777" w:rsidR="00A07F9D" w:rsidRPr="00801F2F" w:rsidRDefault="00A07F9D" w:rsidP="00A07F9D">
      <w:pPr>
        <w:spacing w:after="0" w:line="259" w:lineRule="auto"/>
        <w:jc w:val="both"/>
        <w:rPr>
          <w:b/>
          <w:bCs/>
        </w:rPr>
      </w:pPr>
      <w:r w:rsidRPr="00801F2F">
        <w:rPr>
          <w:b/>
          <w:bCs/>
        </w:rPr>
        <w:t>Before Your Event or Activity</w:t>
      </w:r>
    </w:p>
    <w:p w14:paraId="3962C708" w14:textId="77777777" w:rsidR="00A07F9D" w:rsidRDefault="00A07F9D" w:rsidP="00A07F9D">
      <w:pPr>
        <w:spacing w:after="0" w:line="259" w:lineRule="auto"/>
        <w:jc w:val="both"/>
      </w:pPr>
      <w:r>
        <w:t>1.</w:t>
      </w:r>
      <w:r>
        <w:tab/>
        <w:t>Use the correct logos</w:t>
      </w:r>
    </w:p>
    <w:p w14:paraId="1D7A4A7C" w14:textId="56AF1F44" w:rsidR="00A07F9D" w:rsidRDefault="00A07F9D" w:rsidP="00A07F9D">
      <w:pPr>
        <w:pStyle w:val="ListParagraph"/>
        <w:numPr>
          <w:ilvl w:val="0"/>
          <w:numId w:val="2"/>
        </w:numPr>
        <w:spacing w:after="0" w:line="259" w:lineRule="auto"/>
        <w:jc w:val="both"/>
      </w:pPr>
      <w:r>
        <w:t>Include the Government of Ireland logo and the EU emblem, as attached, on all promotional and communication materials.</w:t>
      </w:r>
    </w:p>
    <w:p w14:paraId="778842F2" w14:textId="58E898F6" w:rsidR="00A07F9D" w:rsidRDefault="00A07F9D" w:rsidP="00A07F9D">
      <w:pPr>
        <w:pStyle w:val="ListParagraph"/>
        <w:numPr>
          <w:ilvl w:val="0"/>
          <w:numId w:val="2"/>
        </w:numPr>
        <w:spacing w:after="0" w:line="259" w:lineRule="auto"/>
        <w:jc w:val="both"/>
      </w:pPr>
      <w:r>
        <w:t>Do not alter, recreate, stretch or modify the logos in any way.</w:t>
      </w:r>
    </w:p>
    <w:p w14:paraId="417D3E31" w14:textId="77777777" w:rsidR="00A07F9D" w:rsidRDefault="00A07F9D" w:rsidP="00A07F9D">
      <w:pPr>
        <w:spacing w:after="0" w:line="259" w:lineRule="auto"/>
        <w:jc w:val="both"/>
      </w:pPr>
    </w:p>
    <w:p w14:paraId="7CC7B670" w14:textId="77777777" w:rsidR="00A07F9D" w:rsidRDefault="00A07F9D" w:rsidP="00A07F9D">
      <w:pPr>
        <w:spacing w:after="0" w:line="259" w:lineRule="auto"/>
        <w:jc w:val="both"/>
      </w:pPr>
      <w:r>
        <w:t>2.</w:t>
      </w:r>
      <w:r>
        <w:tab/>
        <w:t>Ensure the logos are clearly visible</w:t>
      </w:r>
    </w:p>
    <w:p w14:paraId="14AEE252" w14:textId="342F265C" w:rsidR="00A07F9D" w:rsidRDefault="00A07F9D" w:rsidP="00A07F9D">
      <w:pPr>
        <w:pStyle w:val="ListParagraph"/>
        <w:numPr>
          <w:ilvl w:val="0"/>
          <w:numId w:val="3"/>
        </w:numPr>
        <w:spacing w:after="0" w:line="259" w:lineRule="auto"/>
        <w:jc w:val="both"/>
      </w:pPr>
      <w:r>
        <w:t>If you are using other logos, the Government of Ireland logo and EU emblem must be at least the same size as the largest logo displayed.</w:t>
      </w:r>
    </w:p>
    <w:p w14:paraId="142D328B" w14:textId="07EF6133" w:rsidR="00A07F9D" w:rsidRDefault="00A07F9D" w:rsidP="00A07F9D">
      <w:pPr>
        <w:pStyle w:val="ListParagraph"/>
        <w:numPr>
          <w:ilvl w:val="0"/>
          <w:numId w:val="3"/>
        </w:numPr>
        <w:spacing w:after="0" w:line="259" w:lineRule="auto"/>
        <w:jc w:val="both"/>
      </w:pPr>
      <w:r>
        <w:t>Use the logos in colour wherever possible. Grayscale versions should only be used when colour printing is not possible.</w:t>
      </w:r>
    </w:p>
    <w:p w14:paraId="24F8AE4D" w14:textId="77777777" w:rsidR="00A07F9D" w:rsidRDefault="00A07F9D" w:rsidP="00A07F9D">
      <w:pPr>
        <w:spacing w:after="0" w:line="259" w:lineRule="auto"/>
        <w:jc w:val="both"/>
      </w:pPr>
    </w:p>
    <w:p w14:paraId="73439577" w14:textId="77777777" w:rsidR="00A07F9D" w:rsidRDefault="00A07F9D" w:rsidP="00A07F9D">
      <w:pPr>
        <w:spacing w:after="0" w:line="259" w:lineRule="auto"/>
        <w:jc w:val="both"/>
      </w:pPr>
      <w:r>
        <w:t>3.</w:t>
      </w:r>
      <w:r>
        <w:tab/>
        <w:t>Acknowledge the funding support</w:t>
      </w:r>
    </w:p>
    <w:p w14:paraId="02C9D9BD" w14:textId="046B3196" w:rsidR="00A07F9D" w:rsidRDefault="00A07F9D" w:rsidP="00A07F9D">
      <w:pPr>
        <w:pStyle w:val="ListParagraph"/>
        <w:numPr>
          <w:ilvl w:val="0"/>
          <w:numId w:val="4"/>
        </w:numPr>
        <w:spacing w:after="0" w:line="259" w:lineRule="auto"/>
        <w:jc w:val="both"/>
      </w:pPr>
      <w:r>
        <w:t>Include a statement acknowledging the Government of Ireland and European Union funding on all materials intended for the public, participants or attendees.</w:t>
      </w:r>
    </w:p>
    <w:p w14:paraId="14B2E388" w14:textId="77777777" w:rsidR="00A07F9D" w:rsidRDefault="00A07F9D" w:rsidP="00A07F9D">
      <w:pPr>
        <w:spacing w:after="0" w:line="259" w:lineRule="auto"/>
        <w:jc w:val="both"/>
      </w:pPr>
    </w:p>
    <w:p w14:paraId="0EF6DD1D" w14:textId="567E99C4" w:rsidR="00A07F9D" w:rsidRDefault="00A07F9D" w:rsidP="00A07F9D">
      <w:pPr>
        <w:spacing w:after="0" w:line="259" w:lineRule="auto"/>
        <w:jc w:val="both"/>
      </w:pPr>
      <w:r w:rsidRPr="00801F2F">
        <w:rPr>
          <w:b/>
          <w:bCs/>
        </w:rPr>
        <w:t>If You Have a Website</w:t>
      </w:r>
      <w:r>
        <w:t xml:space="preserve"> - Include:</w:t>
      </w:r>
    </w:p>
    <w:p w14:paraId="05D39133" w14:textId="77777777" w:rsidR="00A07F9D" w:rsidRDefault="00A07F9D" w:rsidP="00A07F9D">
      <w:pPr>
        <w:spacing w:after="0" w:line="259" w:lineRule="auto"/>
        <w:jc w:val="both"/>
      </w:pPr>
    </w:p>
    <w:p w14:paraId="2F8D6A4B" w14:textId="0F1724AD" w:rsidR="00A07F9D" w:rsidRDefault="00A07F9D" w:rsidP="00A07F9D">
      <w:pPr>
        <w:pStyle w:val="ListParagraph"/>
        <w:numPr>
          <w:ilvl w:val="0"/>
          <w:numId w:val="4"/>
        </w:numPr>
        <w:spacing w:after="0" w:line="259" w:lineRule="auto"/>
        <w:jc w:val="both"/>
      </w:pPr>
      <w:r>
        <w:t>A short description of your project or activity.</w:t>
      </w:r>
    </w:p>
    <w:p w14:paraId="5F338108" w14:textId="77ED6B26" w:rsidR="00A07F9D" w:rsidRDefault="00A07F9D" w:rsidP="00A07F9D">
      <w:pPr>
        <w:pStyle w:val="ListParagraph"/>
        <w:numPr>
          <w:ilvl w:val="0"/>
          <w:numId w:val="4"/>
        </w:numPr>
        <w:spacing w:after="0" w:line="259" w:lineRule="auto"/>
        <w:jc w:val="both"/>
      </w:pPr>
      <w:r>
        <w:t>A statement acknowledging support from the Government of Ireland and the EU.</w:t>
      </w:r>
    </w:p>
    <w:p w14:paraId="55E9FC2D" w14:textId="40BE31A1" w:rsidR="00A07F9D" w:rsidRDefault="00A07F9D" w:rsidP="00A07F9D">
      <w:pPr>
        <w:pStyle w:val="ListParagraph"/>
        <w:numPr>
          <w:ilvl w:val="0"/>
          <w:numId w:val="4"/>
        </w:numPr>
        <w:spacing w:after="0" w:line="259" w:lineRule="auto"/>
        <w:jc w:val="both"/>
      </w:pPr>
      <w:r>
        <w:t>The required logos.</w:t>
      </w:r>
    </w:p>
    <w:p w14:paraId="0C7C363F" w14:textId="41FDA082" w:rsidR="00A07F9D" w:rsidRDefault="00A07F9D" w:rsidP="00A07F9D">
      <w:pPr>
        <w:pStyle w:val="ListParagraph"/>
        <w:numPr>
          <w:ilvl w:val="0"/>
          <w:numId w:val="4"/>
        </w:numPr>
        <w:spacing w:after="0" w:line="259" w:lineRule="auto"/>
        <w:jc w:val="both"/>
      </w:pPr>
      <w:r>
        <w:t xml:space="preserve">A link to www.eufunds.ie </w:t>
      </w:r>
    </w:p>
    <w:p w14:paraId="1439D7F2" w14:textId="77777777" w:rsidR="00A07F9D" w:rsidRDefault="00A07F9D" w:rsidP="00A07F9D">
      <w:pPr>
        <w:spacing w:after="0" w:line="259" w:lineRule="auto"/>
        <w:jc w:val="both"/>
      </w:pPr>
    </w:p>
    <w:p w14:paraId="3F46F168" w14:textId="308FFCEC" w:rsidR="00A07F9D" w:rsidRDefault="00A07F9D" w:rsidP="00A07F9D">
      <w:pPr>
        <w:spacing w:after="0" w:line="259" w:lineRule="auto"/>
        <w:jc w:val="both"/>
      </w:pPr>
      <w:r w:rsidRPr="00801F2F">
        <w:rPr>
          <w:b/>
          <w:bCs/>
        </w:rPr>
        <w:t xml:space="preserve">If You Use </w:t>
      </w:r>
      <w:proofErr w:type="gramStart"/>
      <w:r w:rsidRPr="00801F2F">
        <w:rPr>
          <w:b/>
          <w:bCs/>
        </w:rPr>
        <w:t>Social Media</w:t>
      </w:r>
      <w:proofErr w:type="gramEnd"/>
      <w:r>
        <w:t xml:space="preserve"> - When promoting your activity:</w:t>
      </w:r>
    </w:p>
    <w:p w14:paraId="14CA3D02" w14:textId="77777777" w:rsidR="00A07F9D" w:rsidRDefault="00A07F9D" w:rsidP="00A07F9D">
      <w:pPr>
        <w:spacing w:after="0" w:line="259" w:lineRule="auto"/>
        <w:jc w:val="both"/>
      </w:pPr>
    </w:p>
    <w:p w14:paraId="1FA7E9D1" w14:textId="79896C41" w:rsidR="00A07F9D" w:rsidRDefault="00A07F9D" w:rsidP="00A07F9D">
      <w:pPr>
        <w:pStyle w:val="ListParagraph"/>
        <w:numPr>
          <w:ilvl w:val="0"/>
          <w:numId w:val="5"/>
        </w:numPr>
        <w:spacing w:after="0" w:line="259" w:lineRule="auto"/>
        <w:jc w:val="both"/>
      </w:pPr>
      <w:r>
        <w:t xml:space="preserve">Mention the support received from the Government of Ireland </w:t>
      </w:r>
      <w:proofErr w:type="gramStart"/>
      <w:r>
        <w:t>and  the</w:t>
      </w:r>
      <w:proofErr w:type="gramEnd"/>
      <w:r>
        <w:t xml:space="preserve"> EU.</w:t>
      </w:r>
    </w:p>
    <w:p w14:paraId="07C1B1E6" w14:textId="3E6868CB" w:rsidR="00A07F9D" w:rsidRDefault="00A07F9D" w:rsidP="00A07F9D">
      <w:pPr>
        <w:pStyle w:val="ListParagraph"/>
        <w:numPr>
          <w:ilvl w:val="0"/>
          <w:numId w:val="5"/>
        </w:numPr>
        <w:spacing w:after="0" w:line="259" w:lineRule="auto"/>
        <w:jc w:val="both"/>
      </w:pPr>
      <w:r>
        <w:t xml:space="preserve">Use the Irish flag </w:t>
      </w:r>
      <w:r w:rsidRPr="00A07F9D">
        <w:rPr>
          <w:rFonts w:ascii="Segoe UI Emoji" w:hAnsi="Segoe UI Emoji" w:cs="Segoe UI Emoji"/>
        </w:rPr>
        <w:t>🇮🇪</w:t>
      </w:r>
      <w:r>
        <w:t xml:space="preserve"> and EU flag </w:t>
      </w:r>
      <w:r w:rsidRPr="00A07F9D">
        <w:rPr>
          <w:rFonts w:ascii="Segoe UI Emoji" w:hAnsi="Segoe UI Emoji" w:cs="Segoe UI Emoji"/>
        </w:rPr>
        <w:t>🇪🇺</w:t>
      </w:r>
      <w:r>
        <w:t xml:space="preserve"> emojis on posts related to the event or activity.</w:t>
      </w:r>
    </w:p>
    <w:p w14:paraId="2CD27629" w14:textId="133FA0A4" w:rsidR="00A07F9D" w:rsidRDefault="00A07F9D" w:rsidP="00A07F9D">
      <w:pPr>
        <w:pStyle w:val="ListParagraph"/>
        <w:numPr>
          <w:ilvl w:val="0"/>
          <w:numId w:val="5"/>
        </w:numPr>
        <w:spacing w:after="0" w:line="259" w:lineRule="auto"/>
        <w:jc w:val="both"/>
      </w:pPr>
      <w:r>
        <w:t>Use the hashtag #EUinmyregion on posts related to the event or activity.</w:t>
      </w:r>
    </w:p>
    <w:p w14:paraId="210BBFD0" w14:textId="7788A6A0" w:rsidR="00A07F9D" w:rsidRDefault="00A07F9D" w:rsidP="00A07F9D">
      <w:pPr>
        <w:pStyle w:val="ListParagraph"/>
        <w:numPr>
          <w:ilvl w:val="0"/>
          <w:numId w:val="5"/>
        </w:numPr>
        <w:spacing w:after="0" w:line="259" w:lineRule="auto"/>
        <w:jc w:val="both"/>
      </w:pPr>
      <w:r>
        <w:t>Tag EU Funds Ireland social media accounts on Facebook or Instagram</w:t>
      </w:r>
    </w:p>
    <w:p w14:paraId="5ACA5BE3" w14:textId="77777777" w:rsidR="00A07F9D" w:rsidRDefault="00A07F9D" w:rsidP="00A07F9D">
      <w:pPr>
        <w:spacing w:after="0" w:line="259" w:lineRule="auto"/>
        <w:jc w:val="both"/>
      </w:pPr>
    </w:p>
    <w:p w14:paraId="2033FEB1" w14:textId="77777777" w:rsidR="00A07F9D" w:rsidRPr="00801F2F" w:rsidRDefault="00A07F9D" w:rsidP="00A07F9D">
      <w:pPr>
        <w:spacing w:after="0" w:line="259" w:lineRule="auto"/>
        <w:jc w:val="both"/>
        <w:rPr>
          <w:b/>
          <w:bCs/>
        </w:rPr>
      </w:pPr>
      <w:r w:rsidRPr="00801F2F">
        <w:rPr>
          <w:b/>
          <w:bCs/>
        </w:rPr>
        <w:t>Help with Promotion</w:t>
      </w:r>
    </w:p>
    <w:p w14:paraId="05BE7D02" w14:textId="11D108F7" w:rsidR="00A07F9D" w:rsidRDefault="00A07F9D" w:rsidP="00A07F9D">
      <w:pPr>
        <w:spacing w:after="0" w:line="259" w:lineRule="auto"/>
        <w:jc w:val="both"/>
      </w:pPr>
      <w:r>
        <w:t>The EU Funds communications team may be able to help promote your event on social media. To avail of this support, please send details at least four days beforehand.</w:t>
      </w:r>
    </w:p>
    <w:p w14:paraId="77CE6BBF" w14:textId="77777777" w:rsidR="00A07F9D" w:rsidRDefault="00A07F9D" w:rsidP="00A07F9D">
      <w:pPr>
        <w:spacing w:after="0" w:line="259" w:lineRule="auto"/>
        <w:jc w:val="both"/>
      </w:pPr>
    </w:p>
    <w:p w14:paraId="71B69AFB" w14:textId="25FF9577" w:rsidR="00A07F9D" w:rsidRDefault="00A07F9D" w:rsidP="00A07F9D">
      <w:pPr>
        <w:spacing w:after="0" w:line="259" w:lineRule="auto"/>
        <w:jc w:val="both"/>
      </w:pPr>
      <w:r w:rsidRPr="00801F2F">
        <w:rPr>
          <w:b/>
          <w:bCs/>
        </w:rPr>
        <w:t>After Your Event or Activity</w:t>
      </w:r>
      <w:r>
        <w:t xml:space="preserve"> - Within 2 weeks, please provide:</w:t>
      </w:r>
    </w:p>
    <w:p w14:paraId="05649084" w14:textId="3876F139" w:rsidR="00A07F9D" w:rsidRDefault="00A07F9D" w:rsidP="00A07F9D">
      <w:pPr>
        <w:pStyle w:val="ListParagraph"/>
        <w:numPr>
          <w:ilvl w:val="0"/>
          <w:numId w:val="6"/>
        </w:numPr>
        <w:spacing w:after="0" w:line="259" w:lineRule="auto"/>
        <w:jc w:val="both"/>
      </w:pPr>
      <w:r>
        <w:t>Photographs</w:t>
      </w:r>
    </w:p>
    <w:p w14:paraId="7E08B8D8" w14:textId="1109F0D0" w:rsidR="00A07F9D" w:rsidRDefault="00A07F9D" w:rsidP="00A07F9D">
      <w:pPr>
        <w:pStyle w:val="ListParagraph"/>
        <w:numPr>
          <w:ilvl w:val="0"/>
          <w:numId w:val="6"/>
        </w:numPr>
        <w:spacing w:after="0" w:line="259" w:lineRule="auto"/>
        <w:jc w:val="both"/>
      </w:pPr>
      <w:r>
        <w:t>Social media posts</w:t>
      </w:r>
    </w:p>
    <w:p w14:paraId="2FA82CB5" w14:textId="45F2EED6" w:rsidR="00A07F9D" w:rsidRDefault="00A07F9D" w:rsidP="00A07F9D">
      <w:pPr>
        <w:pStyle w:val="ListParagraph"/>
        <w:numPr>
          <w:ilvl w:val="0"/>
          <w:numId w:val="6"/>
        </w:numPr>
        <w:spacing w:after="0" w:line="259" w:lineRule="auto"/>
        <w:jc w:val="both"/>
      </w:pPr>
      <w:r>
        <w:t>Website screenshots, if applicable</w:t>
      </w:r>
    </w:p>
    <w:p w14:paraId="61C7E781" w14:textId="7DAF5874" w:rsidR="00A07F9D" w:rsidRDefault="00A07F9D" w:rsidP="00A07F9D">
      <w:pPr>
        <w:pStyle w:val="ListParagraph"/>
        <w:numPr>
          <w:ilvl w:val="0"/>
          <w:numId w:val="6"/>
        </w:numPr>
        <w:spacing w:after="0" w:line="259" w:lineRule="auto"/>
        <w:jc w:val="both"/>
      </w:pPr>
      <w:r>
        <w:t>Media coverage or press releases or posters</w:t>
      </w:r>
    </w:p>
    <w:p w14:paraId="4D093234" w14:textId="3ED89BCF" w:rsidR="00A07F9D" w:rsidRDefault="00A07F9D" w:rsidP="00A07F9D">
      <w:pPr>
        <w:pStyle w:val="ListParagraph"/>
        <w:numPr>
          <w:ilvl w:val="0"/>
          <w:numId w:val="6"/>
        </w:numPr>
        <w:spacing w:after="0" w:line="259" w:lineRule="auto"/>
        <w:jc w:val="both"/>
      </w:pPr>
      <w:r>
        <w:t>Any other information showing how the event was promoted</w:t>
      </w:r>
    </w:p>
    <w:p w14:paraId="5C615336" w14:textId="4929DD73" w:rsidR="004B6135" w:rsidRDefault="00A07F9D" w:rsidP="00A07F9D">
      <w:pPr>
        <w:pStyle w:val="ListParagraph"/>
        <w:numPr>
          <w:ilvl w:val="0"/>
          <w:numId w:val="6"/>
        </w:numPr>
        <w:spacing w:after="0" w:line="259" w:lineRule="auto"/>
        <w:jc w:val="both"/>
      </w:pPr>
      <w:r>
        <w:t>Keep Records</w:t>
      </w:r>
    </w:p>
    <w:sectPr w:rsidR="004B6135" w:rsidSect="00801F2F">
      <w:pgSz w:w="11906" w:h="16838"/>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7CF"/>
    <w:multiLevelType w:val="hybridMultilevel"/>
    <w:tmpl w:val="B82A9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E7317D"/>
    <w:multiLevelType w:val="hybridMultilevel"/>
    <w:tmpl w:val="AFF4C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D85238"/>
    <w:multiLevelType w:val="hybridMultilevel"/>
    <w:tmpl w:val="02C0D7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290230A"/>
    <w:multiLevelType w:val="hybridMultilevel"/>
    <w:tmpl w:val="F4200B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0223ADF"/>
    <w:multiLevelType w:val="hybridMultilevel"/>
    <w:tmpl w:val="992493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0BE7630"/>
    <w:multiLevelType w:val="hybridMultilevel"/>
    <w:tmpl w:val="53EACD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16972546">
    <w:abstractNumId w:val="1"/>
  </w:num>
  <w:num w:numId="2" w16cid:durableId="1296908638">
    <w:abstractNumId w:val="0"/>
  </w:num>
  <w:num w:numId="3" w16cid:durableId="407970628">
    <w:abstractNumId w:val="3"/>
  </w:num>
  <w:num w:numId="4" w16cid:durableId="1510606333">
    <w:abstractNumId w:val="5"/>
  </w:num>
  <w:num w:numId="5" w16cid:durableId="1532525505">
    <w:abstractNumId w:val="4"/>
  </w:num>
  <w:num w:numId="6" w16cid:durableId="1372340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D3A"/>
    <w:rsid w:val="000504AE"/>
    <w:rsid w:val="000C4422"/>
    <w:rsid w:val="002A6CDA"/>
    <w:rsid w:val="002B0421"/>
    <w:rsid w:val="00382734"/>
    <w:rsid w:val="00401081"/>
    <w:rsid w:val="004468B0"/>
    <w:rsid w:val="004B6135"/>
    <w:rsid w:val="00645946"/>
    <w:rsid w:val="00743A62"/>
    <w:rsid w:val="00753E3D"/>
    <w:rsid w:val="00781453"/>
    <w:rsid w:val="00801F2F"/>
    <w:rsid w:val="008B5A8B"/>
    <w:rsid w:val="00962180"/>
    <w:rsid w:val="009A7D3A"/>
    <w:rsid w:val="00A07F9D"/>
    <w:rsid w:val="00B57481"/>
    <w:rsid w:val="00D4113E"/>
    <w:rsid w:val="00DC134D"/>
    <w:rsid w:val="00E72B9A"/>
    <w:rsid w:val="00E90834"/>
    <w:rsid w:val="00EA14F3"/>
    <w:rsid w:val="00F10365"/>
    <w:rsid w:val="00F212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255C"/>
  <w15:chartTrackingRefBased/>
  <w15:docId w15:val="{B9728985-C0A4-4E85-A731-8EE36F02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D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D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D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D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D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D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D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D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D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D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D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D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D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D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D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D3A"/>
    <w:rPr>
      <w:rFonts w:eastAsiaTheme="majorEastAsia" w:cstheme="majorBidi"/>
      <w:color w:val="272727" w:themeColor="text1" w:themeTint="D8"/>
    </w:rPr>
  </w:style>
  <w:style w:type="paragraph" w:styleId="Title">
    <w:name w:val="Title"/>
    <w:basedOn w:val="Normal"/>
    <w:next w:val="Normal"/>
    <w:link w:val="TitleChar"/>
    <w:uiPriority w:val="10"/>
    <w:qFormat/>
    <w:rsid w:val="009A7D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D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D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D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D3A"/>
    <w:pPr>
      <w:spacing w:before="160"/>
      <w:jc w:val="center"/>
    </w:pPr>
    <w:rPr>
      <w:i/>
      <w:iCs/>
      <w:color w:val="404040" w:themeColor="text1" w:themeTint="BF"/>
    </w:rPr>
  </w:style>
  <w:style w:type="character" w:customStyle="1" w:styleId="QuoteChar">
    <w:name w:val="Quote Char"/>
    <w:basedOn w:val="DefaultParagraphFont"/>
    <w:link w:val="Quote"/>
    <w:uiPriority w:val="29"/>
    <w:rsid w:val="009A7D3A"/>
    <w:rPr>
      <w:i/>
      <w:iCs/>
      <w:color w:val="404040" w:themeColor="text1" w:themeTint="BF"/>
    </w:rPr>
  </w:style>
  <w:style w:type="paragraph" w:styleId="ListParagraph">
    <w:name w:val="List Paragraph"/>
    <w:basedOn w:val="Normal"/>
    <w:uiPriority w:val="34"/>
    <w:qFormat/>
    <w:rsid w:val="009A7D3A"/>
    <w:pPr>
      <w:ind w:left="720"/>
      <w:contextualSpacing/>
    </w:pPr>
  </w:style>
  <w:style w:type="character" w:styleId="IntenseEmphasis">
    <w:name w:val="Intense Emphasis"/>
    <w:basedOn w:val="DefaultParagraphFont"/>
    <w:uiPriority w:val="21"/>
    <w:qFormat/>
    <w:rsid w:val="009A7D3A"/>
    <w:rPr>
      <w:i/>
      <w:iCs/>
      <w:color w:val="0F4761" w:themeColor="accent1" w:themeShade="BF"/>
    </w:rPr>
  </w:style>
  <w:style w:type="paragraph" w:styleId="IntenseQuote">
    <w:name w:val="Intense Quote"/>
    <w:basedOn w:val="Normal"/>
    <w:next w:val="Normal"/>
    <w:link w:val="IntenseQuoteChar"/>
    <w:uiPriority w:val="30"/>
    <w:qFormat/>
    <w:rsid w:val="009A7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D3A"/>
    <w:rPr>
      <w:i/>
      <w:iCs/>
      <w:color w:val="0F4761" w:themeColor="accent1" w:themeShade="BF"/>
    </w:rPr>
  </w:style>
  <w:style w:type="character" w:styleId="IntenseReference">
    <w:name w:val="Intense Reference"/>
    <w:basedOn w:val="DefaultParagraphFont"/>
    <w:uiPriority w:val="32"/>
    <w:qFormat/>
    <w:rsid w:val="009A7D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4D98C74F1B654D47A42F54B4EF95BFFC" ma:contentTypeVersion="253" ma:contentTypeDescription="" ma:contentTypeScope="" ma:versionID="e9413882c058fcc4b72eb2d8cf843fab">
  <xsd:schema xmlns:xsd="http://www.w3.org/2001/XMLSchema" xmlns:xs="http://www.w3.org/2001/XMLSchema" xmlns:p="http://schemas.microsoft.com/office/2006/metadata/properties" xmlns:ns2="fcd62b39-28f9-490a-9fe4-34285d2a2594" targetNamespace="http://schemas.microsoft.com/office/2006/metadata/properties" ma:root="true" ma:fieldsID="36c6262f289635fb069eadbcb87180b9" ns2:_="">
    <xsd:import namespace="fcd62b39-28f9-490a-9fe4-34285d2a259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62b39-28f9-490a-9fe4-34285d2a259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c76fba4-5417-4465-9a75-c48eaa4d5a00}" ma:internalName="TaxCatchAll" ma:showField="CatchAllData" ma:web="fcd62b39-28f9-490a-9fe4-34285d2a259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c76fba4-5417-4465-9a75-c48eaa4d5a00}" ma:internalName="TaxCatchAllLabel" ma:readOnly="true" ma:showField="CatchAllDataLabel" ma:web="fcd62b39-28f9-490a-9fe4-34285d2a259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55|f94fb0fb-301e-45aa-81d2-c441c956f30f" ma:fieldId="{11f8bb48-43d6-459a-8b80-9123185593c7}" ma:sspId="f2970656-14da-44a7-bf1a-2b1eb7a31fa1"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f2970656-14da-44a7-bf1a-2b1eb7a31fa1"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f2970656-14da-44a7-bf1a-2b1eb7a31fa1" ma:termSetId="ee212c80-dd89-4c0e-9280-454b4966c9a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0db6e6fe-7da6-4395-ba22-207b2a29f028" ma:fieldId="{6bbd3faf-a5ab-4e5e-b8a6-a5e099cef439}" ma:sspId="f2970656-14da-44a7-bf1a-2b1eb7a31fa1" ma:termSetId="9d236be9-847d-436d-be84-30193fff6b7e"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f2970656-14da-44a7-bf1a-2b1eb7a31fa1" ma:termSetId="ee212c80-dd89-4c0e-9280-454b4966c9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02c691f3efa402dab5cbaa8c240a9e7 xmlns="fcd62b39-28f9-490a-9fe4-34285d2a2594">
      <Terms xmlns="http://schemas.microsoft.com/office/infopath/2007/PartnerControls">
        <TermInfo xmlns="http://schemas.microsoft.com/office/infopath/2007/PartnerControls">
          <TermName xmlns="http://schemas.microsoft.com/office/infopath/2007/PartnerControls">EU Structural and North South</TermName>
          <TermId xmlns="http://schemas.microsoft.com/office/infopath/2007/PartnerControls">ad461a37-4512-4e5b-bcac-d5f02fe6295a</TermId>
        </TermInfo>
      </Terms>
    </m02c691f3efa402dab5cbaa8c240a9e7>
    <fbaa881fc4ae443f9fdafbdd527793df xmlns="fcd62b39-28f9-490a-9fe4-34285d2a2594">
      <Terms xmlns="http://schemas.microsoft.com/office/infopath/2007/PartnerControls"/>
    </fbaa881fc4ae443f9fdafbdd527793df>
    <_vti_ItemDeclaredRecord xmlns="fcd62b39-28f9-490a-9fe4-34285d2a2594" xsi:nil="true"/>
    <h1f8bb4843d6459a8b809123185593c7 xmlns="fcd62b39-28f9-490a-9fe4-34285d2a2594">
      <Terms xmlns="http://schemas.microsoft.com/office/infopath/2007/PartnerControls">
        <TermInfo xmlns="http://schemas.microsoft.com/office/infopath/2007/PartnerControls">
          <TermName xmlns="http://schemas.microsoft.com/office/infopath/2007/PartnerControls">055</TermName>
          <TermId xmlns="http://schemas.microsoft.com/office/infopath/2007/PartnerControls">f94fb0fb-301e-45aa-81d2-c441c956f30f</TermId>
        </TermInfo>
      </Terms>
    </h1f8bb4843d6459a8b809123185593c7>
    <eDocs_FileStatus xmlns="fcd62b39-28f9-490a-9fe4-34285d2a2594">Live</eDocs_FileStatus>
    <mbbd3fafa5ab4e5eb8a6a5e099cef439 xmlns="fcd62b39-28f9-490a-9fe4-34285d2a259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mbbd3fafa5ab4e5eb8a6a5e099cef439>
    <TaxCatchAll xmlns="fcd62b39-28f9-490a-9fe4-34285d2a2594">
      <Value>13</Value>
      <Value>4</Value>
      <Value>1</Value>
      <Value>14</Value>
    </TaxCatchAll>
    <nb1b8a72855341e18dd75ce464e281f2 xmlns="fcd62b39-28f9-490a-9fe4-34285d2a2594">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6e971baa-7691-4dfb-b2e2-ad97d94c3b44</TermId>
        </TermInfo>
      </Terms>
    </nb1b8a72855341e18dd75ce464e281f2>
    <eDocs_eFileName xmlns="fcd62b39-28f9-490a-9fe4-34285d2a2594">DPE055-003-2018</eDocs_eFileName>
  </documentManagement>
</p:properties>
</file>

<file path=customXml/itemProps1.xml><?xml version="1.0" encoding="utf-8"?>
<ds:datastoreItem xmlns:ds="http://schemas.openxmlformats.org/officeDocument/2006/customXml" ds:itemID="{AED2A39C-71B5-4538-928F-C85593986D58}">
  <ds:schemaRefs>
    <ds:schemaRef ds:uri="http://schemas.microsoft.com/sharepoint/v3/contenttype/forms"/>
  </ds:schemaRefs>
</ds:datastoreItem>
</file>

<file path=customXml/itemProps2.xml><?xml version="1.0" encoding="utf-8"?>
<ds:datastoreItem xmlns:ds="http://schemas.openxmlformats.org/officeDocument/2006/customXml" ds:itemID="{D972B4CA-7C3E-40EE-9802-D955DD331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62b39-28f9-490a-9fe4-34285d2a2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48AD8-C87F-476C-A21C-19F51E5086AC}">
  <ds:schemaRefs>
    <ds:schemaRef ds:uri="http://schemas.microsoft.com/office/2006/metadata/properties"/>
    <ds:schemaRef ds:uri="http://schemas.microsoft.com/office/infopath/2007/PartnerControls"/>
    <ds:schemaRef ds:uri="fcd62b39-28f9-490a-9fe4-34285d2a25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McGrath (PER)</dc:creator>
  <cp:keywords/>
  <dc:description/>
  <cp:lastModifiedBy>Michael McGrath (PER)</cp:lastModifiedBy>
  <cp:revision>2</cp:revision>
  <dcterms:created xsi:type="dcterms:W3CDTF">2026-08-26T15:48:00Z</dcterms:created>
  <dcterms:modified xsi:type="dcterms:W3CDTF">2026-08-26T15:48:00Z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0x0101000BC94875665D404BB1351B53C41FD2C0004D98C74F1B654D47A42F54B4EF95BFFC</vt:lpwstr>
  </property>
  <property fmtid="{D5CDD505-2E9C-101B-9397-08002B2CF9AE}" pid="3" name="eDocs_FileTopics">
    <vt:lpwstr>13;#EU Structural and North South|ad461a37-4512-4e5b-bcac-d5f02fe6295a</vt:lpwstr>
  </property>
  <property fmtid="{D5CDD505-2E9C-101B-9397-08002B2CF9AE}" pid="4" name="eDocs_SecurityClassification">
    <vt:lpwstr>4;#Unclassified|0db6e6fe-7da6-4395-ba22-207b2a29f028</vt:lpwstr>
  </property>
  <property fmtid="{D5CDD505-2E9C-101B-9397-08002B2CF9AE}" pid="5" name="eDocs_Series">
    <vt:lpwstr>1;#055|f94fb0fb-301e-45aa-81d2-c441c956f30f</vt:lpwstr>
  </property>
  <property fmtid="{D5CDD505-2E9C-101B-9397-08002B2CF9AE}" pid="6" name="eDocs_DocumentTopics">
    <vt:lpwstr/>
  </property>
  <property fmtid="{D5CDD505-2E9C-101B-9397-08002B2CF9AE}" pid="7" name="eDocs_Year">
    <vt:lpwstr>14;#2018|6e971baa-7691-4dfb-b2e2-ad97d94c3b44</vt:lpwstr>
  </property>
  <property fmtid="{D5CDD505-2E9C-101B-9397-08002B2CF9AE}" pid="8" name="ge25f6a3ef6f42d4865685f2a74bf8c7">
    <vt:lpwstr/>
  </property>
  <property fmtid="{D5CDD505-2E9C-101B-9397-08002B2CF9AE}" pid="9" name="eDocs_RetentionPeriodTerm">
    <vt:lpwstr/>
  </property>
</Properties>
</file>